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46" w:rsidRPr="00654D1C" w:rsidRDefault="00E21446" w:rsidP="00E21446">
      <w:pPr>
        <w:rPr>
          <w:rFonts w:ascii="Nikosh" w:hAnsi="Nikosh" w:cs="Nikosh"/>
          <w:szCs w:val="30"/>
          <w:cs/>
          <w:lang w:bidi="bn-BD"/>
        </w:rPr>
      </w:pPr>
    </w:p>
    <w:p w:rsidR="00E21446" w:rsidRPr="00654D1C" w:rsidRDefault="00E21446" w:rsidP="00E21446">
      <w:pPr>
        <w:rPr>
          <w:rFonts w:ascii="Nikosh" w:hAnsi="Nikosh" w:cs="Nikosh"/>
        </w:rPr>
      </w:pPr>
    </w:p>
    <w:p w:rsidR="00E21446" w:rsidRPr="00654D1C" w:rsidRDefault="00677179" w:rsidP="00E21446">
      <w:pPr>
        <w:rPr>
          <w:rFonts w:ascii="Nikosh" w:hAnsi="Nikosh" w:cs="Nikosh"/>
          <w:szCs w:val="30"/>
          <w:rtl/>
          <w:cs/>
        </w:rPr>
      </w:pPr>
      <w:r>
        <w:rPr>
          <w:rFonts w:ascii="Nikosh" w:hAnsi="Nikosh" w:cs="Nikosh"/>
          <w:noProof/>
          <w:lang w:bidi="bn-B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8610" cy="1233170"/>
            <wp:effectExtent l="19050" t="0" r="254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446" w:rsidRPr="00654D1C" w:rsidRDefault="00E21446" w:rsidP="00E21446">
      <w:pPr>
        <w:rPr>
          <w:rFonts w:ascii="Nikosh" w:hAnsi="Nikosh" w:cs="Nikos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E21446" w:rsidRPr="00654D1C" w:rsidTr="00980809">
        <w:trPr>
          <w:trHeight w:val="353"/>
        </w:trPr>
        <w:tc>
          <w:tcPr>
            <w:tcW w:w="9481" w:type="dxa"/>
            <w:shd w:val="clear" w:color="auto" w:fill="auto"/>
          </w:tcPr>
          <w:p w:rsidR="00E21446" w:rsidRPr="00654D1C" w:rsidRDefault="00E21446" w:rsidP="00980809">
            <w:pPr>
              <w:jc w:val="center"/>
              <w:rPr>
                <w:rFonts w:ascii="Nikosh" w:hAnsi="Nikosh" w:cs="Nikosh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গণপ্রজাতন্ত্রী বাংলাদেশ সরকার</w:t>
            </w:r>
          </w:p>
        </w:tc>
      </w:tr>
    </w:tbl>
    <w:p w:rsidR="00E21446" w:rsidRPr="00654D1C" w:rsidRDefault="00E21446" w:rsidP="00E21446">
      <w:pPr>
        <w:jc w:val="center"/>
        <w:rPr>
          <w:rFonts w:ascii="Nikosh" w:hAnsi="Nikosh" w:cs="Nikosh"/>
          <w:szCs w:val="30"/>
        </w:rPr>
      </w:pPr>
    </w:p>
    <w:p w:rsidR="00E21446" w:rsidRPr="00654D1C" w:rsidRDefault="00E21446" w:rsidP="00E21446">
      <w:pPr>
        <w:jc w:val="center"/>
        <w:rPr>
          <w:rFonts w:ascii="Nikosh" w:hAnsi="Nikosh" w:cs="Nikosh"/>
          <w:szCs w:val="30"/>
          <w:lang w:bidi="bn-IN"/>
        </w:rPr>
      </w:pPr>
    </w:p>
    <w:p w:rsidR="00F714D5" w:rsidRPr="00654D1C" w:rsidRDefault="00F714D5" w:rsidP="00E21446">
      <w:pPr>
        <w:jc w:val="center"/>
        <w:rPr>
          <w:rFonts w:ascii="Nikosh" w:hAnsi="Nikosh" w:cs="Nikosh"/>
          <w:szCs w:val="30"/>
          <w:cs/>
          <w:lang w:bidi="bn-IN"/>
        </w:rPr>
      </w:pPr>
    </w:p>
    <w:p w:rsidR="00F714D5" w:rsidRPr="00654D1C" w:rsidRDefault="00F714D5" w:rsidP="00E21446">
      <w:pPr>
        <w:jc w:val="center"/>
        <w:rPr>
          <w:rFonts w:ascii="Nikosh" w:hAnsi="Nikosh" w:cs="Nikosh"/>
          <w:szCs w:val="30"/>
          <w:lang w:bidi="bn-IN"/>
        </w:rPr>
      </w:pPr>
    </w:p>
    <w:p w:rsidR="00F714D5" w:rsidRPr="00654D1C" w:rsidRDefault="00F714D5" w:rsidP="00E21446">
      <w:pPr>
        <w:jc w:val="center"/>
        <w:rPr>
          <w:rFonts w:ascii="Nikosh" w:hAnsi="Nikosh" w:cs="Nikosh"/>
          <w:szCs w:val="30"/>
          <w:lang w:bidi="bn-IN"/>
        </w:rPr>
      </w:pPr>
    </w:p>
    <w:p w:rsidR="00E21446" w:rsidRPr="00654D1C" w:rsidRDefault="00E21446" w:rsidP="00E21446">
      <w:pPr>
        <w:jc w:val="center"/>
        <w:rPr>
          <w:rFonts w:ascii="Nikosh" w:hAnsi="Nikosh" w:cs="Nikosh"/>
          <w:szCs w:val="30"/>
        </w:rPr>
      </w:pPr>
    </w:p>
    <w:p w:rsidR="0046700F" w:rsidRDefault="0046700F" w:rsidP="0046700F">
      <w:pPr>
        <w:spacing w:line="240" w:lineRule="auto"/>
        <w:jc w:val="center"/>
        <w:rPr>
          <w:rFonts w:ascii="Nikosh" w:hAnsi="Nikosh" w:cs="Nikosh"/>
          <w:sz w:val="28"/>
          <w:cs/>
          <w:lang w:bidi="bn-IN"/>
        </w:rPr>
      </w:pPr>
    </w:p>
    <w:p w:rsidR="00E21446" w:rsidRPr="0046700F" w:rsidRDefault="0046700F" w:rsidP="0046700F">
      <w:pPr>
        <w:spacing w:line="240" w:lineRule="auto"/>
        <w:jc w:val="center"/>
        <w:rPr>
          <w:rFonts w:ascii="Nikosh" w:hAnsi="Nikosh" w:cs="Nikosh"/>
          <w:sz w:val="28"/>
          <w:cs/>
          <w:lang w:bidi="bn-IN"/>
        </w:rPr>
      </w:pPr>
      <w:r w:rsidRPr="0046700F">
        <w:rPr>
          <w:rFonts w:ascii="Nikosh" w:hAnsi="Nikosh" w:cs="Nikosh" w:hint="cs"/>
          <w:sz w:val="28"/>
          <w:cs/>
          <w:lang w:bidi="bn-IN"/>
        </w:rPr>
        <w:t xml:space="preserve">প্রোগ্রামার, </w:t>
      </w:r>
      <w:r w:rsidR="006F39DE">
        <w:rPr>
          <w:rFonts w:ascii="Nikosh" w:hAnsi="Nikosh" w:cs="Nikosh" w:hint="cs"/>
          <w:sz w:val="28"/>
          <w:cs/>
          <w:lang w:bidi="bn-IN"/>
        </w:rPr>
        <w:t xml:space="preserve">জেলা কার্যালয় </w:t>
      </w:r>
      <w:r w:rsidR="007B2A37">
        <w:rPr>
          <w:rFonts w:ascii="Nikosh" w:hAnsi="Nikosh" w:cs="Nikosh" w:hint="cs"/>
          <w:sz w:val="28"/>
          <w:cs/>
          <w:lang w:bidi="bn-IN"/>
        </w:rPr>
        <w:t>শেরপুর</w:t>
      </w:r>
      <w:r w:rsidR="00B66171">
        <w:rPr>
          <w:rFonts w:ascii="Nikosh" w:hAnsi="Nikosh" w:cs="Nikosh" w:hint="cs"/>
          <w:sz w:val="28"/>
          <w:cs/>
          <w:lang w:bidi="bn-IN"/>
        </w:rPr>
        <w:t xml:space="preserve">, </w:t>
      </w:r>
      <w:r w:rsidRPr="0046700F">
        <w:rPr>
          <w:rFonts w:ascii="Nikosh" w:hAnsi="Nikosh" w:cs="Nikosh" w:hint="cs"/>
          <w:sz w:val="28"/>
          <w:cs/>
          <w:lang w:bidi="bn-IN"/>
        </w:rPr>
        <w:t>তথ্য ও যোগাযোগ প্রযুক্তি অধিদপ্তর</w:t>
      </w: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sz w:val="28"/>
        </w:rPr>
      </w:pPr>
      <w:r w:rsidRPr="00654D1C">
        <w:rPr>
          <w:rFonts w:ascii="Nikosh" w:hAnsi="Nikosh" w:cs="Nikosh"/>
          <w:sz w:val="28"/>
          <w:cs/>
          <w:lang w:bidi="bn-IN"/>
        </w:rPr>
        <w:t>ও</w:t>
      </w:r>
    </w:p>
    <w:p w:rsidR="0046700F" w:rsidRPr="00654D1C" w:rsidRDefault="0046700F" w:rsidP="0046700F">
      <w:pPr>
        <w:spacing w:line="240" w:lineRule="auto"/>
        <w:jc w:val="center"/>
        <w:rPr>
          <w:rFonts w:ascii="Nikosh" w:hAnsi="Nikosh" w:cs="Nikosh"/>
          <w:sz w:val="28"/>
          <w:rtl/>
          <w:cs/>
        </w:rPr>
      </w:pPr>
      <w:r>
        <w:rPr>
          <w:rFonts w:ascii="Nikosh" w:hAnsi="Nikosh" w:cs="Nikosh" w:hint="cs"/>
          <w:sz w:val="28"/>
          <w:cs/>
          <w:lang w:bidi="bn-IN"/>
        </w:rPr>
        <w:t>মহাপরিচালক, তথ্য ও যোগাযোগ প্রযুক্তি অধিদপ্তর</w:t>
      </w: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sz w:val="28"/>
        </w:rPr>
      </w:pPr>
      <w:r w:rsidRPr="00654D1C">
        <w:rPr>
          <w:rFonts w:ascii="Nikosh" w:hAnsi="Nikosh" w:cs="Nikosh"/>
          <w:sz w:val="28"/>
          <w:cs/>
          <w:lang w:bidi="bn-IN"/>
        </w:rPr>
        <w:t>এর মধ্যে স্বাক্ষরিত</w:t>
      </w: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sz w:val="28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654D1C">
        <w:rPr>
          <w:rFonts w:ascii="Nikosh" w:hAnsi="Nikosh" w:cs="Nikosh"/>
          <w:b/>
          <w:bCs/>
          <w:sz w:val="32"/>
          <w:szCs w:val="32"/>
          <w:cs/>
          <w:lang w:bidi="bn-IN"/>
        </w:rPr>
        <w:t>বার্ষিক কর্মসম্পাদন চুক্তি</w:t>
      </w: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  <w:cs/>
          <w:lang w:bidi="bn-BD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  <w:cs/>
          <w:lang w:bidi="bn-BD"/>
        </w:rPr>
      </w:pPr>
    </w:p>
    <w:p w:rsidR="00E21446" w:rsidRPr="00654D1C" w:rsidRDefault="00630C8A" w:rsidP="00E21446">
      <w:pPr>
        <w:spacing w:line="240" w:lineRule="auto"/>
        <w:jc w:val="center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০১ জুলাই ২০১</w:t>
      </w:r>
      <w:r w:rsidR="00AB11D4">
        <w:rPr>
          <w:rFonts w:ascii="Nikosh" w:hAnsi="Nikosh" w:cs="Nikosh" w:hint="cs"/>
          <w:cs/>
          <w:lang w:bidi="bn-BD"/>
        </w:rPr>
        <w:t>৭</w:t>
      </w:r>
      <w:r>
        <w:rPr>
          <w:rFonts w:ascii="Nikosh" w:hAnsi="Nikosh" w:cs="Nikosh" w:hint="cs"/>
          <w:cs/>
          <w:lang w:bidi="bn-IN"/>
        </w:rPr>
        <w:t xml:space="preserve"> - ৩০ জুন ২০১</w:t>
      </w:r>
      <w:r w:rsidR="00AB11D4">
        <w:rPr>
          <w:rFonts w:ascii="Nikosh" w:hAnsi="Nikosh" w:cs="Nikosh" w:hint="cs"/>
          <w:cs/>
          <w:lang w:bidi="bn-BD"/>
        </w:rPr>
        <w:t>৮</w:t>
      </w:r>
      <w:r>
        <w:rPr>
          <w:rFonts w:ascii="Nikosh" w:hAnsi="Nikosh" w:cs="Nikosh" w:hint="cs"/>
          <w:cs/>
          <w:lang w:bidi="bn-IN"/>
        </w:rPr>
        <w:t xml:space="preserve"> </w:t>
      </w:r>
    </w:p>
    <w:p w:rsidR="00AB6658" w:rsidRPr="00654D1C" w:rsidRDefault="00F714D5" w:rsidP="00AB6658">
      <w:pPr>
        <w:spacing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654D1C">
        <w:rPr>
          <w:rFonts w:ascii="Nikosh" w:hAnsi="Nikosh" w:cs="Nikosh"/>
          <w:sz w:val="28"/>
        </w:rPr>
        <w:br w:type="page"/>
      </w:r>
      <w:r w:rsidR="00AB6658" w:rsidRPr="00654D1C">
        <w:rPr>
          <w:rFonts w:ascii="Nikosh" w:hAnsi="Nikosh" w:cs="Nikosh"/>
          <w:sz w:val="28"/>
          <w:szCs w:val="28"/>
          <w:cs/>
          <w:lang w:bidi="bn-IN"/>
        </w:rPr>
        <w:lastRenderedPageBreak/>
        <w:t>সূচিপত্র</w:t>
      </w:r>
    </w:p>
    <w:p w:rsidR="00BC6898" w:rsidRPr="00654D1C" w:rsidRDefault="00BC6898" w:rsidP="00AB6658">
      <w:pPr>
        <w:spacing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837"/>
      </w:tblGrid>
      <w:tr w:rsidR="00AB6658" w:rsidRPr="00654D1C" w:rsidTr="00F714D5">
        <w:trPr>
          <w:trHeight w:val="439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F12EE0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অধিদপ্তরের সার্বিক</w:t>
            </w:r>
            <w:r w:rsidR="009076FF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54D1C">
              <w:rPr>
                <w:rFonts w:ascii="Nikosh" w:hAnsi="Nikosh" w:cs="Nikosh"/>
                <w:cs/>
                <w:lang w:bidi="bn-IN"/>
              </w:rPr>
              <w:t>চিত্র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A3F31" w:rsidP="009076FF">
            <w:pPr>
              <w:spacing w:line="276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654D1C">
              <w:rPr>
                <w:rFonts w:ascii="Nikosh" w:hAnsi="Nikosh" w:cs="Nikosh"/>
                <w:cs/>
                <w:lang w:bidi="bn-BD"/>
              </w:rPr>
              <w:t>৩</w:t>
            </w:r>
          </w:p>
        </w:tc>
      </w:tr>
      <w:tr w:rsidR="00AB6658" w:rsidRPr="00654D1C" w:rsidTr="00F714D5">
        <w:trPr>
          <w:trHeight w:val="512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both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উপক্রমণিকা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</w:tr>
      <w:tr w:rsidR="00AB6658" w:rsidRPr="00654D1C" w:rsidTr="00F714D5">
        <w:trPr>
          <w:trHeight w:val="525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E02CF2">
            <w:pPr>
              <w:spacing w:line="276" w:lineRule="auto"/>
              <w:jc w:val="both"/>
              <w:rPr>
                <w:rFonts w:ascii="Nikosh" w:hAnsi="Nikosh" w:cs="Nikosh"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সেকশন ১</w:t>
            </w:r>
            <w:r w:rsidRPr="00654D1C">
              <w:rPr>
                <w:rFonts w:ascii="Nikosh" w:hAnsi="Nikosh" w:cs="Nikosh"/>
                <w:rtl/>
                <w:cs/>
              </w:rPr>
              <w:t>:</w:t>
            </w:r>
            <w:r w:rsidR="00056534" w:rsidRPr="00654D1C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E02CF2">
              <w:rPr>
                <w:rFonts w:ascii="Nikosh" w:hAnsi="Nikosh" w:cs="Nikosh" w:hint="cs"/>
                <w:cs/>
                <w:lang w:bidi="bn-IN"/>
              </w:rPr>
              <w:t xml:space="preserve">অধিদপ্তরের রূপকল্প </w:t>
            </w:r>
            <w:r w:rsidR="00E02CF2" w:rsidRPr="00D96B07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="00E02CF2" w:rsidRPr="00D96B07">
              <w:rPr>
                <w:rFonts w:ascii="Times New Roman" w:hAnsi="Times New Roman" w:cs="Times New Roman"/>
                <w:lang w:bidi="bn-IN"/>
              </w:rPr>
              <w:t>Vision</w:t>
            </w:r>
            <w:r w:rsidR="00E02CF2" w:rsidRPr="00D96B07">
              <w:rPr>
                <w:rFonts w:ascii="Times New Roman" w:hAnsi="Times New Roman" w:cs="Times New Roman"/>
                <w:cs/>
                <w:lang w:bidi="bn-IN"/>
              </w:rPr>
              <w:t>)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,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>
              <w:rPr>
                <w:rFonts w:ascii="Nikosh" w:hAnsi="Nikosh" w:cs="Nikosh" w:hint="cs"/>
                <w:cs/>
                <w:lang w:bidi="bn-IN"/>
              </w:rPr>
              <w:t xml:space="preserve">অভিলক্ষ্য 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(Mission),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>
              <w:rPr>
                <w:rFonts w:ascii="Nikosh" w:hAnsi="Nikosh" w:cs="Nikosh" w:hint="cs"/>
                <w:cs/>
                <w:lang w:bidi="bn-IN"/>
              </w:rPr>
              <w:t xml:space="preserve">কৌশলগত উদ্দেশ্যসমূহ 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(Strategic Objectives)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>
              <w:rPr>
                <w:rFonts w:ascii="Nikosh" w:hAnsi="Nikosh" w:cs="Nikosh" w:hint="cs"/>
                <w:cs/>
                <w:lang w:bidi="bn-IN"/>
              </w:rPr>
              <w:t>এবং কার্যাবলী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(Functions)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</w:tr>
      <w:tr w:rsidR="00AB6658" w:rsidRPr="00654D1C" w:rsidTr="00F714D5">
        <w:trPr>
          <w:trHeight w:val="525"/>
          <w:jc w:val="center"/>
        </w:trPr>
        <w:tc>
          <w:tcPr>
            <w:tcW w:w="8046" w:type="dxa"/>
            <w:shd w:val="clear" w:color="auto" w:fill="auto"/>
          </w:tcPr>
          <w:p w:rsidR="00AB6658" w:rsidRPr="00BD2037" w:rsidRDefault="00AB6658" w:rsidP="009E2F7B">
            <w:pPr>
              <w:spacing w:line="276" w:lineRule="auto"/>
              <w:jc w:val="both"/>
              <w:rPr>
                <w:rFonts w:ascii="Nikosh" w:hAnsi="Nikosh"/>
                <w:cs/>
                <w:lang w:bidi="bn-BD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সেকশন ২</w:t>
            </w:r>
            <w:r w:rsidRPr="00654D1C">
              <w:rPr>
                <w:rFonts w:ascii="Nikosh" w:hAnsi="Nikosh" w:cs="Nikosh"/>
                <w:rtl/>
                <w:cs/>
              </w:rPr>
              <w:t>:</w:t>
            </w:r>
            <w:r w:rsidR="00056534" w:rsidRPr="00654D1C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654D1C">
              <w:rPr>
                <w:rFonts w:ascii="Nikosh" w:hAnsi="Nikosh" w:cs="Nikosh"/>
                <w:cs/>
                <w:lang w:bidi="bn-IN"/>
              </w:rPr>
              <w:t>তথ্য ও যোগাযোগ প্রযুক</w:t>
            </w:r>
            <w:r w:rsidR="001B63B1">
              <w:rPr>
                <w:rFonts w:ascii="Nikosh" w:hAnsi="Nikosh" w:cs="Nikosh"/>
                <w:cs/>
                <w:lang w:bidi="bn-IN"/>
              </w:rPr>
              <w:t>্তি অধিদপ্তর</w:t>
            </w:r>
            <w:r w:rsidR="001B63B1">
              <w:rPr>
                <w:rFonts w:ascii="Nikosh" w:hAnsi="Nikosh" w:cs="Nikosh" w:hint="cs"/>
                <w:cs/>
                <w:lang w:bidi="bn-IN"/>
              </w:rPr>
              <w:t xml:space="preserve">, জেলা কার্যালয় ঢাকা এর </w:t>
            </w:r>
            <w:r w:rsidR="004D11E3" w:rsidRPr="00654D1C">
              <w:rPr>
                <w:rFonts w:ascii="Nikosh" w:hAnsi="Nikosh" w:cs="Nikosh"/>
                <w:cs/>
                <w:lang w:bidi="bn-IN"/>
              </w:rPr>
              <w:t>বিভিন্ন কার্যক্র</w:t>
            </w:r>
            <w:r w:rsidR="00D702BF">
              <w:rPr>
                <w:rFonts w:ascii="Nikosh" w:hAnsi="Nikosh" w:cs="Nikosh"/>
                <w:cs/>
                <w:lang w:bidi="bn-IN"/>
              </w:rPr>
              <w:t xml:space="preserve">মের </w:t>
            </w:r>
            <w:r w:rsidR="00D702BF">
              <w:rPr>
                <w:rFonts w:ascii="Nikosh" w:hAnsi="Nikosh" w:cs="Nikosh" w:hint="cs"/>
                <w:cs/>
                <w:lang w:bidi="bn-IN"/>
              </w:rPr>
              <w:t>চূ</w:t>
            </w:r>
            <w:r w:rsidR="009E2F7B">
              <w:rPr>
                <w:rFonts w:ascii="Nikosh" w:hAnsi="Nikosh" w:cs="Nikosh"/>
                <w:cs/>
                <w:lang w:bidi="bn-IN"/>
              </w:rPr>
              <w:t xml:space="preserve">ড়ান্ত </w:t>
            </w:r>
            <w:r w:rsidR="009E2F7B">
              <w:rPr>
                <w:rFonts w:ascii="Nikosh" w:hAnsi="Nikosh" w:cs="Nikosh" w:hint="cs"/>
                <w:cs/>
                <w:lang w:bidi="bn-IN"/>
              </w:rPr>
              <w:t xml:space="preserve">ফলাফল/প্রভাব </w:t>
            </w:r>
            <w:r w:rsidR="009E2F7B" w:rsidRPr="009E2F7B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="009E2F7B" w:rsidRPr="009E2F7B">
              <w:rPr>
                <w:rFonts w:ascii="Times New Roman" w:hAnsi="Times New Roman" w:cs="Times New Roman"/>
                <w:lang w:bidi="bn-IN"/>
              </w:rPr>
              <w:t>Outcome/Impact)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</w:tr>
      <w:tr w:rsidR="00AB6658" w:rsidRPr="00654D1C" w:rsidTr="00955712">
        <w:trPr>
          <w:trHeight w:val="485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F633D9">
            <w:pPr>
              <w:spacing w:after="0"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সেকশন ৩</w:t>
            </w:r>
            <w:r w:rsidRPr="00654D1C">
              <w:rPr>
                <w:rFonts w:ascii="Nikosh" w:hAnsi="Nikosh" w:cs="Nikosh"/>
                <w:rtl/>
                <w:cs/>
              </w:rPr>
              <w:t>:</w:t>
            </w:r>
            <w:r w:rsidR="00056534" w:rsidRPr="00654D1C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F633D9" w:rsidRPr="00654D1C">
              <w:rPr>
                <w:rFonts w:ascii="Nikosh" w:hAnsi="Nikosh" w:cs="Nikosh"/>
                <w:cs/>
                <w:lang w:bidi="bn-IN"/>
              </w:rPr>
              <w:t>তথ্য ও যোগাযোগ প্রযুক</w:t>
            </w:r>
            <w:r w:rsidR="00F633D9">
              <w:rPr>
                <w:rFonts w:ascii="Nikosh" w:hAnsi="Nikosh" w:cs="Nikosh"/>
                <w:cs/>
                <w:lang w:bidi="bn-IN"/>
              </w:rPr>
              <w:t>্তি অধিদপ্তর</w:t>
            </w:r>
            <w:r w:rsidR="00F633D9">
              <w:rPr>
                <w:rFonts w:ascii="Nikosh" w:hAnsi="Nikosh" w:cs="Nikosh" w:hint="cs"/>
                <w:cs/>
                <w:lang w:bidi="bn-IN"/>
              </w:rPr>
              <w:t xml:space="preserve">, জেলা কার্যালয় ঢাকা এর </w:t>
            </w:r>
            <w:r w:rsidRPr="00654D1C">
              <w:rPr>
                <w:rFonts w:ascii="Nikosh" w:hAnsi="Nikosh" w:cs="Nikosh"/>
                <w:cs/>
                <w:lang w:bidi="bn-IN"/>
              </w:rPr>
              <w:t>কৌশলগত উদ্দে</w:t>
            </w:r>
            <w:r w:rsidR="005E6496">
              <w:rPr>
                <w:rFonts w:ascii="Nikosh" w:hAnsi="Nikosh" w:cs="Nikosh" w:hint="cs"/>
                <w:cs/>
                <w:lang w:bidi="bn-IN"/>
              </w:rPr>
              <w:t>শ্য, অগ্রাধিকার, কার্যক্রম, কর্মসম্পাদন সূচক এবং লক্ষ্যমাত্রাসমূহ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5E6496" w:rsidP="00955712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="005F0EA8">
              <w:rPr>
                <w:rFonts w:ascii="Nikosh" w:hAnsi="Nikosh" w:cs="Nikosh" w:hint="cs"/>
                <w:cs/>
                <w:lang w:bidi="bn-IN"/>
              </w:rPr>
              <w:t>-৮</w:t>
            </w:r>
          </w:p>
        </w:tc>
      </w:tr>
      <w:tr w:rsidR="00AB6658" w:rsidRPr="00654D1C" w:rsidTr="00F714D5">
        <w:trPr>
          <w:trHeight w:val="525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1533D" w:rsidP="00A1533D">
            <w:pPr>
              <w:spacing w:line="276" w:lineRule="auto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সংযোজনী ১: শব্দ সংক্ষেপ </w:t>
            </w:r>
            <w:r w:rsidRPr="00A1533D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Pr="00A1533D">
              <w:rPr>
                <w:rFonts w:ascii="Times New Roman" w:hAnsi="Times New Roman" w:cs="Times New Roman"/>
                <w:lang w:bidi="bn-IN"/>
              </w:rPr>
              <w:t>Acronyms)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B54528" w:rsidP="00955712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BD"/>
              </w:rPr>
              <w:t>১</w:t>
            </w:r>
            <w:r w:rsidR="00B9717E"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</w:tr>
      <w:tr w:rsidR="00AB6658" w:rsidRPr="00654D1C" w:rsidTr="00F714D5">
        <w:trPr>
          <w:trHeight w:val="539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3D1D45">
            <w:pPr>
              <w:spacing w:line="276" w:lineRule="auto"/>
              <w:jc w:val="both"/>
              <w:rPr>
                <w:rFonts w:ascii="Nikosh" w:hAnsi="Nikosh" w:cs="Nikosh"/>
                <w:rtl/>
                <w:cs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 xml:space="preserve">সংযোজনী </w:t>
            </w:r>
            <w:r w:rsidR="003D1D45">
              <w:rPr>
                <w:rFonts w:ascii="Nikosh" w:hAnsi="Nikosh" w:cs="Nikosh" w:hint="cs"/>
                <w:cs/>
                <w:lang w:bidi="bn-IN"/>
              </w:rPr>
              <w:t>২: কর্মসম্পাদন সূচকসমূহ, বাস্তবায়নকারী মন্ত্রণালয়/বিভাগ/সংস্থা এবং পরিমাপ পদ্ধতির বিবরণ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B54528" w:rsidP="00955712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BD"/>
              </w:rPr>
              <w:t>১</w:t>
            </w:r>
            <w:r w:rsidR="00B9717E"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</w:tr>
    </w:tbl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lang w:bidi="bn-IN"/>
        </w:rPr>
      </w:pPr>
    </w:p>
    <w:p w:rsidR="00654D1C" w:rsidRDefault="00654D1C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87270F" w:rsidRPr="00654D1C" w:rsidRDefault="00654D1C" w:rsidP="00341957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br w:type="page"/>
      </w:r>
    </w:p>
    <w:p w:rsidR="0087270F" w:rsidRPr="00654D1C" w:rsidRDefault="007B2A37" w:rsidP="00341957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noProof/>
          <w:sz w:val="28"/>
          <w:szCs w:val="28"/>
          <w:lang w:val="en-GB" w:eastAsia="en-GB" w:bidi="bn-IN"/>
        </w:rPr>
        <w:lastRenderedPageBreak/>
        <w:pict>
          <v:rect id="_x0000_s1028" style="position:absolute;left:0;text-align:left;margin-left:-1.5pt;margin-top:1.8pt;width:453.75pt;height:578.55pt;z-index:251657728" filled="f" strokeweight="1pt"/>
        </w:pict>
      </w:r>
    </w:p>
    <w:p w:rsidR="0027708B" w:rsidRPr="00654D1C" w:rsidRDefault="004B2500" w:rsidP="00341957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654D1C">
        <w:rPr>
          <w:rFonts w:ascii="Nikosh" w:hAnsi="Nikosh" w:cs="Nikosh"/>
          <w:b/>
          <w:sz w:val="24"/>
          <w:szCs w:val="24"/>
          <w:cs/>
          <w:lang w:bidi="bn-IN"/>
        </w:rPr>
        <w:t>তথ্</w:t>
      </w:r>
      <w:r w:rsidR="00FE3149">
        <w:rPr>
          <w:rFonts w:ascii="Nikosh" w:hAnsi="Nikosh" w:cs="Nikosh"/>
          <w:b/>
          <w:sz w:val="24"/>
          <w:szCs w:val="24"/>
          <w:cs/>
          <w:lang w:bidi="bn-IN"/>
        </w:rPr>
        <w:t>য ও যোগাযোগ প্রযুক্তি অধিদপ্তর</w:t>
      </w:r>
      <w:r w:rsidR="00FE3149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, জেলা কার্যালয় </w:t>
      </w:r>
      <w:r w:rsidR="007B2A37">
        <w:rPr>
          <w:rFonts w:ascii="Nikosh" w:hAnsi="Nikosh" w:cs="Nikosh" w:hint="cs"/>
          <w:b/>
          <w:sz w:val="24"/>
          <w:szCs w:val="24"/>
          <w:cs/>
          <w:lang w:bidi="bn-BD"/>
        </w:rPr>
        <w:t>শেরপুর</w:t>
      </w:r>
      <w:r w:rsidR="00A966F6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এর</w:t>
      </w:r>
      <w:r w:rsidR="005E621E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Pr="00654D1C">
        <w:rPr>
          <w:rFonts w:ascii="Nikosh" w:hAnsi="Nikosh" w:cs="Nikosh"/>
          <w:b/>
          <w:sz w:val="24"/>
          <w:szCs w:val="24"/>
          <w:cs/>
          <w:lang w:bidi="bn-IN"/>
        </w:rPr>
        <w:t>কর্মসম্পাদনের সার্বিক চিত্র</w:t>
      </w:r>
    </w:p>
    <w:p w:rsidR="004B2500" w:rsidRPr="00B37F1D" w:rsidRDefault="004B2500" w:rsidP="00341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bn-IN"/>
        </w:rPr>
      </w:pPr>
      <w:r w:rsidRPr="00B37F1D">
        <w:rPr>
          <w:rFonts w:ascii="Times New Roman" w:hAnsi="Times New Roman" w:cs="Times New Roman"/>
          <w:b/>
          <w:sz w:val="24"/>
          <w:szCs w:val="24"/>
          <w:lang w:bidi="bn-IN"/>
        </w:rPr>
        <w:t xml:space="preserve">(Overview of the Performance of the </w:t>
      </w:r>
      <w:r w:rsidR="00B12A94" w:rsidRPr="00B37F1D">
        <w:rPr>
          <w:rFonts w:ascii="Times New Roman" w:hAnsi="Times New Roman" w:cs="Times New Roman"/>
          <w:b/>
          <w:sz w:val="24"/>
          <w:szCs w:val="24"/>
          <w:lang w:bidi="bn-IN"/>
        </w:rPr>
        <w:t>Department</w:t>
      </w:r>
      <w:r w:rsidRPr="00B37F1D">
        <w:rPr>
          <w:rFonts w:ascii="Times New Roman" w:hAnsi="Times New Roman" w:cs="Times New Roman"/>
          <w:b/>
          <w:sz w:val="24"/>
          <w:szCs w:val="24"/>
          <w:lang w:bidi="bn-IN"/>
        </w:rPr>
        <w:t xml:space="preserve"> of ICT)</w:t>
      </w:r>
    </w:p>
    <w:p w:rsidR="00BC6898" w:rsidRPr="00654D1C" w:rsidRDefault="00BC6898" w:rsidP="00341957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570E3" w:rsidRPr="00654D1C" w:rsidRDefault="00C570E3" w:rsidP="00341957">
      <w:pPr>
        <w:spacing w:after="0" w:line="276" w:lineRule="auto"/>
        <w:jc w:val="center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সাম্প্রতিক অর্জন, </w:t>
      </w:r>
      <w:r w:rsidR="00B12A94"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চ্যালেঞ্জ এবং ভবিষ্যৎ পরিকল্পনা</w:t>
      </w:r>
    </w:p>
    <w:p w:rsidR="00B12A94" w:rsidRPr="00654D1C" w:rsidRDefault="00B12A94" w:rsidP="00341957">
      <w:pPr>
        <w:spacing w:after="0" w:line="276" w:lineRule="auto"/>
        <w:jc w:val="center"/>
        <w:rPr>
          <w:rFonts w:ascii="Nikosh" w:hAnsi="Nikosh" w:cs="Nikosh"/>
          <w:b/>
          <w:bCs/>
          <w:color w:val="000000"/>
          <w:lang w:bidi="bn-IN"/>
        </w:rPr>
      </w:pPr>
    </w:p>
    <w:p w:rsidR="008D4437" w:rsidRPr="00654D1C" w:rsidRDefault="008D4437" w:rsidP="00341957">
      <w:pPr>
        <w:spacing w:after="0" w:line="276" w:lineRule="auto"/>
        <w:jc w:val="both"/>
        <w:textAlignment w:val="baseline"/>
        <w:rPr>
          <w:rFonts w:ascii="Nikosh" w:hAnsi="Nikosh" w:cs="Nikosh"/>
          <w:lang w:bidi="bn-IN"/>
        </w:rPr>
      </w:pPr>
    </w:p>
    <w:p w:rsidR="00BC6898" w:rsidRPr="00D43E84" w:rsidRDefault="00D43E84" w:rsidP="00341957">
      <w:pPr>
        <w:spacing w:after="0" w:line="276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আইসিটি </w:t>
      </w:r>
      <w:r w:rsidR="007154AE">
        <w:rPr>
          <w:rFonts w:ascii="Nikosh" w:hAnsi="Nikosh" w:cs="Nikosh" w:hint="cs"/>
          <w:bCs/>
          <w:sz w:val="24"/>
          <w:szCs w:val="24"/>
          <w:cs/>
          <w:lang w:bidi="bn-IN"/>
        </w:rPr>
        <w:t>অধিদপ্তরের</w:t>
      </w:r>
      <w:r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 </w:t>
      </w:r>
      <w:r w:rsidR="008D4437" w:rsidRPr="00C370A6">
        <w:rPr>
          <w:rFonts w:ascii="Nikosh" w:hAnsi="Nikosh" w:cs="Nikosh"/>
          <w:bCs/>
          <w:sz w:val="24"/>
          <w:szCs w:val="24"/>
          <w:cs/>
          <w:lang w:bidi="bn-IN"/>
        </w:rPr>
        <w:t>সাম্প্রতিক বছর সমূহের (</w:t>
      </w:r>
      <w:r w:rsidR="00A966F6">
        <w:rPr>
          <w:rFonts w:ascii="Nikosh" w:hAnsi="Nikosh" w:cs="Nikosh" w:hint="cs"/>
          <w:bCs/>
          <w:sz w:val="24"/>
          <w:szCs w:val="24"/>
          <w:cs/>
          <w:lang w:bidi="bn-BD"/>
        </w:rPr>
        <w:t>৪</w:t>
      </w:r>
      <w:r w:rsidR="008D4437" w:rsidRPr="00C370A6">
        <w:rPr>
          <w:rFonts w:ascii="Nikosh" w:hAnsi="Nikosh" w:cs="Nikosh"/>
          <w:bCs/>
          <w:sz w:val="24"/>
          <w:szCs w:val="24"/>
          <w:cs/>
          <w:lang w:bidi="bn-IN"/>
        </w:rPr>
        <w:t xml:space="preserve"> বছর) প্রধান অর্জন:</w:t>
      </w:r>
    </w:p>
    <w:p w:rsidR="006F06A2" w:rsidRPr="00C370A6" w:rsidRDefault="00855C92" w:rsidP="00341957">
      <w:pPr>
        <w:spacing w:line="276" w:lineRule="auto"/>
        <w:jc w:val="both"/>
        <w:rPr>
          <w:rFonts w:ascii="Nikosh" w:hAnsi="Nikosh" w:cs="Nikosh"/>
          <w:sz w:val="24"/>
          <w:szCs w:val="24"/>
          <w:lang w:bidi="bn-BD"/>
        </w:rPr>
      </w:pPr>
      <w:r w:rsidRPr="00C370A6">
        <w:rPr>
          <w:rFonts w:ascii="Nikosh" w:hAnsi="Nikosh" w:cs="Nikosh"/>
          <w:sz w:val="24"/>
          <w:szCs w:val="24"/>
          <w:cs/>
          <w:lang w:bidi="bn-IN"/>
        </w:rPr>
        <w:t>গত ৩১/০৭/২০১৩ খ্রি. তারিখে তথ্য ও যোগাযোগ প্রযুক্তি বিভাগের অধীন এ অধিদপ্তর গঠিত হয়। সরকার ঘোষিত রূপকল্প -২০২১ বাস্তবায়নের মাধ্যমে বাংলাদেশকে একটি মধ্যম আয়ের দেশে উন্নিত করার লক্ষ্যে সরকারের সকল পর্যায়ে আই</w:t>
      </w:r>
      <w:r w:rsidR="00983D4D">
        <w:rPr>
          <w:rFonts w:ascii="Nikosh" w:hAnsi="Nikosh" w:cs="Nikosh"/>
          <w:sz w:val="24"/>
          <w:szCs w:val="24"/>
          <w:cs/>
          <w:lang w:bidi="bn-IN"/>
        </w:rPr>
        <w:t>সিটি-র ব্যবহার ও প্রয়োগ নিশ্চিত</w:t>
      </w:r>
      <w:r w:rsidRPr="00C370A6">
        <w:rPr>
          <w:rFonts w:ascii="Nikosh" w:hAnsi="Nikosh" w:cs="Nikosh"/>
          <w:sz w:val="24"/>
          <w:szCs w:val="24"/>
          <w:cs/>
          <w:lang w:bidi="bn-IN"/>
        </w:rPr>
        <w:t xml:space="preserve">করণ ও সমন্বয় সাধন এ অধিদপ্তরের প্রধান কাজ। ইতোমধ্যে প্রধান কার্যালয়, ৬৪টি জেলা কার্যালয় এবং ৪৮৮টি উপজেলা কার্যালয় সেটআপ করা হয়েছে। </w:t>
      </w:r>
      <w:r w:rsidR="00670BD9" w:rsidRPr="00C370A6">
        <w:rPr>
          <w:rFonts w:ascii="Nikosh" w:hAnsi="Nikosh" w:cs="Nikosh"/>
          <w:sz w:val="24"/>
          <w:szCs w:val="24"/>
          <w:cs/>
          <w:lang w:bidi="bn-IN"/>
        </w:rPr>
        <w:t xml:space="preserve">অধিদপ্তরের </w:t>
      </w:r>
      <w:r w:rsidR="00CC33A7" w:rsidRPr="00C370A6">
        <w:rPr>
          <w:rFonts w:ascii="Nikosh" w:hAnsi="Nikosh" w:cs="Nikosh"/>
          <w:sz w:val="24"/>
          <w:szCs w:val="24"/>
          <w:cs/>
          <w:lang w:bidi="bn-IN"/>
        </w:rPr>
        <w:t>অনুমোদিত মোট ৭৫৬ জন জনবলের মধ্যে ১৯৫ জন আইসিটি অফিসার</w:t>
      </w:r>
      <w:r w:rsidR="00A966F6">
        <w:rPr>
          <w:rFonts w:ascii="Nikosh" w:hAnsi="Nikosh" w:cs="Nikosh"/>
          <w:sz w:val="24"/>
          <w:szCs w:val="24"/>
          <w:cs/>
          <w:lang w:bidi="bn-IN"/>
        </w:rPr>
        <w:t>সহ ২০২ জন কর্মকর্তা</w:t>
      </w:r>
      <w:r w:rsidR="004A156F" w:rsidRPr="00C370A6">
        <w:rPr>
          <w:rFonts w:ascii="Nikosh" w:hAnsi="Nikosh" w:cs="Nikosh"/>
          <w:sz w:val="24"/>
          <w:szCs w:val="24"/>
          <w:cs/>
          <w:lang w:bidi="bn-IN"/>
        </w:rPr>
        <w:t xml:space="preserve"> কর্মরত আছেন</w:t>
      </w:r>
      <w:r w:rsidR="00CC33A7" w:rsidRPr="00C370A6">
        <w:rPr>
          <w:rFonts w:ascii="Nikosh" w:hAnsi="Nikosh" w:cs="Nikosh"/>
          <w:sz w:val="24"/>
          <w:szCs w:val="24"/>
          <w:cs/>
          <w:lang w:bidi="hi-IN"/>
        </w:rPr>
        <w:t>।</w:t>
      </w:r>
      <w:r w:rsidR="004A156F" w:rsidRPr="00C370A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71A23" w:rsidRPr="00C370A6">
        <w:rPr>
          <w:rFonts w:ascii="Nikosh" w:hAnsi="Nikosh" w:cs="Nikosh"/>
          <w:sz w:val="24"/>
          <w:szCs w:val="24"/>
          <w:cs/>
          <w:lang w:bidi="bn-IN"/>
        </w:rPr>
        <w:t xml:space="preserve">৩৩৩ জন প্রথম শ্রেণির কর্মকর্তা এবং ০৪ জন দ্বিতীয় শ্রেণির কর্মকর্তা </w:t>
      </w:r>
      <w:r w:rsidR="00502DC9" w:rsidRPr="00C370A6">
        <w:rPr>
          <w:rFonts w:ascii="Nikosh" w:hAnsi="Nikosh" w:cs="Nikosh"/>
          <w:sz w:val="24"/>
          <w:szCs w:val="24"/>
          <w:cs/>
          <w:lang w:bidi="bn-IN"/>
        </w:rPr>
        <w:t>পিএসসি-র মাধ্যমে নিয়োগ প্রদ</w:t>
      </w:r>
      <w:r w:rsidR="00983D4D">
        <w:rPr>
          <w:rFonts w:ascii="Nikosh" w:hAnsi="Nikosh" w:cs="Nikosh"/>
          <w:sz w:val="24"/>
          <w:szCs w:val="24"/>
          <w:cs/>
          <w:lang w:bidi="bn-IN"/>
        </w:rPr>
        <w:t xml:space="preserve">ানের জন্য </w:t>
      </w:r>
      <w:r w:rsidR="00983D4D">
        <w:rPr>
          <w:rFonts w:ascii="Nikosh" w:hAnsi="Nikosh" w:cs="Nikosh" w:hint="cs"/>
          <w:sz w:val="24"/>
          <w:szCs w:val="24"/>
          <w:cs/>
          <w:lang w:bidi="bn-IN"/>
        </w:rPr>
        <w:t>কার্যক্রম গ্রহণ</w:t>
      </w:r>
      <w:r w:rsidR="00502DC9" w:rsidRPr="00C370A6">
        <w:rPr>
          <w:rFonts w:ascii="Nikosh" w:hAnsi="Nikosh" w:cs="Nikosh"/>
          <w:sz w:val="24"/>
          <w:szCs w:val="24"/>
          <w:cs/>
          <w:lang w:bidi="bn-IN"/>
        </w:rPr>
        <w:t xml:space="preserve"> করা হয়েছে। “তথ্য ও যোগাযোগ প্রযুক্তি অধিদপ্তর (গেজেটেড ও নন-গেজেটেড কর্মকর্তা ও কর্মচারী) নিয়োগ বিধিমালা, ২০১৫</w:t>
      </w:r>
      <w:r w:rsidR="00A80128" w:rsidRPr="00C370A6">
        <w:rPr>
          <w:rFonts w:ascii="Nikosh" w:hAnsi="Nikosh" w:cs="Nikosh"/>
          <w:sz w:val="24"/>
          <w:szCs w:val="24"/>
          <w:cs/>
          <w:lang w:bidi="bn-IN"/>
        </w:rPr>
        <w:t xml:space="preserve">” এর গেজেট বিজ্ঞপ্তি প্রকাশিত হয়েছে। বাংলাদেশ কম্পিউটার কাউন্সিল এর দুটি প্রকল্প হতে ২০০ জন আইসিটি কর্মকর্তাকে মাননীয় প্রধানমন্ত্রীর বিশেষ বিবেচনায় অধিদপ্তরের রাজস্বখাতে স্থানান্তর করা হয়েছে। </w:t>
      </w:r>
      <w:r w:rsidR="004767A1">
        <w:rPr>
          <w:rFonts w:ascii="Nikosh" w:hAnsi="Nikosh" w:cs="Nikosh" w:hint="cs"/>
          <w:sz w:val="24"/>
          <w:szCs w:val="24"/>
          <w:cs/>
          <w:lang w:bidi="bn-IN"/>
        </w:rPr>
        <w:t>“সারাদেশের শিক্ষা প্রতিষ্ঠানে কম্পিউটার ও ভাষা প্রশিক্ষণ ল্যাব স্থাপন”</w:t>
      </w:r>
      <w:r w:rsidR="0071335B">
        <w:rPr>
          <w:rFonts w:ascii="Nikosh" w:hAnsi="Nikosh" w:cs="Nikosh" w:hint="cs"/>
          <w:sz w:val="24"/>
          <w:szCs w:val="24"/>
          <w:cs/>
          <w:lang w:bidi="bn-IN"/>
        </w:rPr>
        <w:t xml:space="preserve"> শীর্ষক প্রকল্পের মাধ্যমে বিভিন্ন শিক্ষা প্রতিষ্ঠানে ২০০০ কম্পিউটার ল্যাব স্থাপনের প্রক্রিয়া </w:t>
      </w:r>
      <w:r w:rsidR="00A966F6">
        <w:rPr>
          <w:rFonts w:ascii="Nikosh" w:hAnsi="Nikosh" w:cs="Nikosh" w:hint="cs"/>
          <w:sz w:val="24"/>
          <w:szCs w:val="24"/>
          <w:cs/>
          <w:lang w:bidi="bn-BD"/>
        </w:rPr>
        <w:t>সম্পন্ন হয়েছে।</w:t>
      </w:r>
    </w:p>
    <w:p w:rsidR="005A0A75" w:rsidRPr="00C370A6" w:rsidRDefault="009E6C3E" w:rsidP="00341957">
      <w:pPr>
        <w:spacing w:after="0" w:line="240" w:lineRule="auto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C370A6">
        <w:rPr>
          <w:rFonts w:ascii="Nikosh" w:hAnsi="Nikosh" w:cs="Nikosh"/>
          <w:b/>
          <w:bCs/>
          <w:sz w:val="24"/>
          <w:szCs w:val="24"/>
          <w:cs/>
          <w:lang w:bidi="bn-IN"/>
        </w:rPr>
        <w:t>সমস্যা এবং চ্যালেঞ্জসমূহ:</w:t>
      </w:r>
    </w:p>
    <w:p w:rsidR="00D11C05" w:rsidRPr="00C370A6" w:rsidRDefault="00F50896" w:rsidP="00341957">
      <w:pPr>
        <w:spacing w:line="276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২০১</w:t>
      </w:r>
      <w:r w:rsidR="008B1FF3">
        <w:rPr>
          <w:rFonts w:ascii="Nikosh" w:hAnsi="Nikosh" w:cs="Nikosh" w:hint="cs"/>
          <w:sz w:val="24"/>
          <w:szCs w:val="24"/>
          <w:cs/>
          <w:lang w:bidi="bn-BD"/>
        </w:rPr>
        <w:t>৭</w:t>
      </w:r>
      <w:r w:rsidR="008B1FF3">
        <w:rPr>
          <w:rFonts w:ascii="Nikosh" w:hAnsi="Nikosh" w:cs="Nikosh" w:hint="cs"/>
          <w:sz w:val="24"/>
          <w:szCs w:val="24"/>
          <w:cs/>
          <w:lang w:bidi="bn-IN"/>
        </w:rPr>
        <w:t>-১</w:t>
      </w:r>
      <w:r w:rsidR="008B1FF3">
        <w:rPr>
          <w:rFonts w:ascii="Nikosh" w:hAnsi="Nikosh" w:cs="Nikosh" w:hint="cs"/>
          <w:sz w:val="24"/>
          <w:szCs w:val="24"/>
          <w:cs/>
          <w:lang w:bidi="bn-BD"/>
        </w:rPr>
        <w:t>৮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অর্থ বছরের</w:t>
      </w:r>
      <w:r w:rsidR="009E6C3E" w:rsidRPr="00C370A6">
        <w:rPr>
          <w:rFonts w:ascii="Nikosh" w:hAnsi="Nikosh" w:cs="Nikosh"/>
          <w:sz w:val="24"/>
          <w:szCs w:val="24"/>
          <w:cs/>
          <w:lang w:bidi="bn-IN"/>
        </w:rPr>
        <w:t xml:space="preserve"> মধ্যে 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>জেলা</w:t>
      </w:r>
      <w:r w:rsidR="000D5B6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D5B6D">
        <w:rPr>
          <w:rFonts w:ascii="Nikosh" w:hAnsi="Nikosh" w:cs="Nikosh" w:hint="cs"/>
          <w:sz w:val="24"/>
          <w:szCs w:val="24"/>
          <w:cs/>
          <w:lang w:bidi="bn-IN"/>
        </w:rPr>
        <w:t>কার্যালয়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 xml:space="preserve"> ও </w:t>
      </w:r>
      <w:r w:rsidR="000D5B6D">
        <w:rPr>
          <w:rFonts w:ascii="Nikosh" w:hAnsi="Nikosh" w:cs="Nikosh" w:hint="cs"/>
          <w:sz w:val="24"/>
          <w:szCs w:val="24"/>
          <w:cs/>
          <w:lang w:bidi="bn-IN"/>
        </w:rPr>
        <w:t xml:space="preserve">জেলাস্থিত 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>উপজেলা</w:t>
      </w:r>
      <w:r w:rsidR="000D5B6D">
        <w:rPr>
          <w:rFonts w:ascii="Nikosh" w:hAnsi="Nikosh" w:cs="Nikosh" w:hint="cs"/>
          <w:sz w:val="24"/>
          <w:szCs w:val="24"/>
          <w:cs/>
          <w:lang w:bidi="bn-IN"/>
        </w:rPr>
        <w:t>সমূহে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 xml:space="preserve"> অধিদপ্তরের সাংগঠনিক কাঠামো অনুযায়ী </w:t>
      </w:r>
      <w:r w:rsidR="009E6C3E" w:rsidRPr="00C370A6">
        <w:rPr>
          <w:rFonts w:ascii="Nikosh" w:hAnsi="Nikosh" w:cs="Nikosh"/>
          <w:sz w:val="24"/>
          <w:szCs w:val="24"/>
          <w:cs/>
          <w:lang w:bidi="bn-IN"/>
        </w:rPr>
        <w:t xml:space="preserve">জনবল 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>প্রাপ্তি।</w:t>
      </w:r>
      <w:r w:rsidR="009E6C3E" w:rsidRPr="00C370A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11C05" w:rsidRPr="00C370A6">
        <w:rPr>
          <w:rFonts w:ascii="Nikosh" w:hAnsi="Nikosh" w:cs="Nikosh"/>
          <w:sz w:val="24"/>
          <w:szCs w:val="24"/>
          <w:cs/>
          <w:lang w:bidi="bn-IN"/>
        </w:rPr>
        <w:t>টিওএন্ডইভুক্ত  সকল যানবাহন, মালামাল ও অফিস সরঞ্জাম ক্রয়</w:t>
      </w:r>
      <w:r w:rsidR="00B93116">
        <w:rPr>
          <w:rFonts w:ascii="Nikosh" w:hAnsi="Nikosh" w:cs="Nikosh" w:hint="cs"/>
          <w:sz w:val="24"/>
          <w:szCs w:val="24"/>
          <w:cs/>
          <w:lang w:bidi="bn-IN"/>
        </w:rPr>
        <w:t>/সংগ্রহ</w:t>
      </w:r>
      <w:r w:rsidR="00D11C05" w:rsidRPr="00C370A6">
        <w:rPr>
          <w:rFonts w:ascii="Nikosh" w:hAnsi="Nikosh" w:cs="Nikosh"/>
          <w:sz w:val="24"/>
          <w:szCs w:val="24"/>
          <w:cs/>
          <w:lang w:bidi="hi-IN"/>
        </w:rPr>
        <w:t>।</w:t>
      </w:r>
      <w:r w:rsidR="00241A6C">
        <w:rPr>
          <w:rFonts w:ascii="Nikosh" w:hAnsi="Nikosh" w:cs="Nikosh" w:hint="cs"/>
          <w:sz w:val="24"/>
          <w:szCs w:val="24"/>
          <w:cs/>
          <w:lang w:bidi="bn-IN"/>
        </w:rPr>
        <w:t xml:space="preserve"> জেলা 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>পর্যায়ে</w:t>
      </w:r>
      <w:r w:rsidR="0068261D">
        <w:rPr>
          <w:rFonts w:ascii="Nikosh" w:hAnsi="Nikosh" w:cs="Nikosh" w:hint="cs"/>
          <w:sz w:val="24"/>
          <w:szCs w:val="24"/>
          <w:cs/>
          <w:lang w:bidi="bn-IN"/>
        </w:rPr>
        <w:t xml:space="preserve"> কর্মকর্তা/কর্মচারীদের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8261D">
        <w:rPr>
          <w:rFonts w:ascii="Nikosh" w:hAnsi="Nikosh" w:cs="Nikosh" w:hint="cs"/>
          <w:sz w:val="24"/>
          <w:szCs w:val="24"/>
          <w:cs/>
          <w:lang w:bidi="bn-IN"/>
        </w:rPr>
        <w:t xml:space="preserve">আইসিটি/ই-সার্ভিস এর উপর 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 xml:space="preserve">প্রশিক্ষণ </w:t>
      </w:r>
      <w:r w:rsidR="0068261D">
        <w:rPr>
          <w:rFonts w:ascii="Nikosh" w:hAnsi="Nikosh" w:cs="Nikosh" w:hint="cs"/>
          <w:sz w:val="24"/>
          <w:szCs w:val="24"/>
          <w:cs/>
          <w:lang w:bidi="bn-IN"/>
        </w:rPr>
        <w:t xml:space="preserve">আয়োজন এবং প্রশিক্ষণ 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>আয়োজনের জন্য প্রয়োজনীয় বাজেট প্রাপ্তি।</w:t>
      </w:r>
    </w:p>
    <w:p w:rsidR="009A7D61" w:rsidRPr="00C370A6" w:rsidRDefault="009A7D61" w:rsidP="00341957">
      <w:pPr>
        <w:spacing w:after="0" w:line="240" w:lineRule="auto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C370A6">
        <w:rPr>
          <w:rFonts w:ascii="Nikosh" w:hAnsi="Nikosh" w:cs="Nikosh"/>
          <w:b/>
          <w:bCs/>
          <w:sz w:val="24"/>
          <w:szCs w:val="24"/>
          <w:cs/>
          <w:lang w:bidi="bn-IN"/>
        </w:rPr>
        <w:t>ভবিষ্যৎ পরিকল্পনা:</w:t>
      </w:r>
    </w:p>
    <w:p w:rsidR="009A7D61" w:rsidRDefault="00034877" w:rsidP="00D21B01">
      <w:pPr>
        <w:spacing w:after="0" w:line="276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জেলা পর্যায়ে </w:t>
      </w:r>
      <w:r w:rsidR="00185FE0">
        <w:rPr>
          <w:rFonts w:ascii="Nikosh" w:hAnsi="Nikosh" w:cs="Nikosh"/>
          <w:sz w:val="24"/>
          <w:szCs w:val="24"/>
          <w:cs/>
          <w:lang w:bidi="bn-IN"/>
        </w:rPr>
        <w:t>সকল সরকারি দপ্তর/প্রতিষ্ঠা</w:t>
      </w:r>
      <w:r w:rsidR="00185FE0">
        <w:rPr>
          <w:rFonts w:ascii="Nikosh" w:hAnsi="Nikosh" w:cs="Nikosh" w:hint="cs"/>
          <w:sz w:val="24"/>
          <w:szCs w:val="24"/>
          <w:cs/>
          <w:lang w:bidi="bn-IN"/>
        </w:rPr>
        <w:t>নে</w:t>
      </w:r>
      <w:r w:rsidR="009A7D61" w:rsidRPr="00C370A6">
        <w:rPr>
          <w:rFonts w:ascii="Nikosh" w:hAnsi="Nikosh" w:cs="Nikosh"/>
          <w:sz w:val="24"/>
          <w:szCs w:val="24"/>
          <w:cs/>
          <w:lang w:bidi="bn-IN"/>
        </w:rPr>
        <w:t xml:space="preserve"> আইসিটি</w:t>
      </w:r>
      <w:r w:rsidR="00185FE0">
        <w:rPr>
          <w:rFonts w:ascii="Nikosh" w:hAnsi="Nikosh" w:cs="Nikosh" w:hint="cs"/>
          <w:sz w:val="24"/>
          <w:szCs w:val="24"/>
          <w:cs/>
          <w:lang w:bidi="bn-IN"/>
        </w:rPr>
        <w:t xml:space="preserve">র </w:t>
      </w:r>
      <w:r w:rsidR="00185FE0" w:rsidRPr="00654D1C">
        <w:rPr>
          <w:rFonts w:ascii="Nikosh" w:hAnsi="Nikosh" w:cs="Nikosh"/>
          <w:cs/>
          <w:lang w:bidi="bn-BD"/>
        </w:rPr>
        <w:t>ব্যবহার ও</w:t>
      </w:r>
      <w:r w:rsidR="00185FE0">
        <w:rPr>
          <w:rFonts w:ascii="Nikosh" w:hAnsi="Nikosh" w:cs="Nikosh"/>
          <w:cs/>
          <w:lang w:bidi="bn-BD"/>
        </w:rPr>
        <w:t xml:space="preserve"> প্রয়োগ নিশ্চিতকরণ ও সমন্বয় সাধ</w:t>
      </w:r>
      <w:r w:rsidR="00185FE0">
        <w:rPr>
          <w:rFonts w:ascii="Nikosh" w:hAnsi="Nikosh" w:cs="Nikosh" w:hint="cs"/>
          <w:cs/>
          <w:lang w:bidi="bn-IN"/>
        </w:rPr>
        <w:t>নের মাধ্যমে ই-গভর্নেন্স বাস্তবায়ন</w:t>
      </w:r>
      <w:r w:rsidR="009A7D61" w:rsidRPr="00C370A6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DD7263" w:rsidRPr="00C370A6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="005048C9" w:rsidRPr="00C370A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D7263" w:rsidRPr="00C370A6">
        <w:rPr>
          <w:rFonts w:ascii="Nikosh" w:hAnsi="Nikosh" w:cs="Nikosh"/>
          <w:sz w:val="24"/>
          <w:szCs w:val="24"/>
          <w:cs/>
          <w:lang w:bidi="bn-IN"/>
        </w:rPr>
        <w:t xml:space="preserve">প্রতিষ্ঠানে </w:t>
      </w:r>
      <w:r w:rsidR="00E93911">
        <w:rPr>
          <w:rFonts w:ascii="Nikosh" w:hAnsi="Nikosh" w:cs="Nikosh" w:hint="cs"/>
          <w:sz w:val="24"/>
          <w:szCs w:val="24"/>
          <w:cs/>
          <w:lang w:bidi="bn-IN"/>
        </w:rPr>
        <w:t>স্থাপিত শেখ রাসেল ডিজিটাল ল্যাব কেন্দ্রিক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 xml:space="preserve"> গঠিত</w:t>
      </w:r>
      <w:r w:rsidR="00E9391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>আইসিটি</w:t>
      </w:r>
      <w:r w:rsidR="00E93911">
        <w:rPr>
          <w:rFonts w:ascii="Nikosh" w:hAnsi="Nikosh" w:cs="Nikosh" w:hint="cs"/>
          <w:sz w:val="24"/>
          <w:szCs w:val="24"/>
          <w:cs/>
          <w:lang w:bidi="bn-IN"/>
        </w:rPr>
        <w:t xml:space="preserve"> ক্লাব </w:t>
      </w:r>
      <w:r w:rsidR="00D565CC">
        <w:rPr>
          <w:rFonts w:ascii="Nikosh" w:hAnsi="Nikosh" w:cs="Nikosh" w:hint="cs"/>
          <w:sz w:val="24"/>
          <w:szCs w:val="24"/>
          <w:cs/>
          <w:lang w:bidi="bn-IN"/>
        </w:rPr>
        <w:t xml:space="preserve">এর সদস্যদের আইসিটিতে সচেতনতা বৃদ্ধি ও প্রয়োজনীয় পরামর্শ সেবা প্রদান এবং 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>ক্লাবের সদস্যদের</w:t>
      </w:r>
      <w:r w:rsidR="009E578A">
        <w:rPr>
          <w:rFonts w:ascii="Nikosh" w:hAnsi="Nikosh" w:cs="Nikosh" w:hint="cs"/>
          <w:sz w:val="24"/>
          <w:szCs w:val="24"/>
          <w:cs/>
          <w:lang w:bidi="bn-IN"/>
        </w:rPr>
        <w:t xml:space="preserve"> আইসিটি বিষয়ে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 xml:space="preserve"> প্রশিক্ষণ </w:t>
      </w:r>
      <w:r w:rsidR="00D565CC">
        <w:rPr>
          <w:rFonts w:ascii="Nikosh" w:hAnsi="Nikosh" w:cs="Nikosh" w:hint="cs"/>
          <w:sz w:val="24"/>
          <w:szCs w:val="24"/>
          <w:cs/>
          <w:lang w:bidi="bn-IN"/>
        </w:rPr>
        <w:t>আয়োজনের মাধ্যমে ফ্রীলান্সিং -এ উদ্বুদ্ধকরণ</w:t>
      </w:r>
      <w:r w:rsidR="00DD7263" w:rsidRPr="00C370A6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:rsidR="00CB2FC4" w:rsidRPr="00C370A6" w:rsidRDefault="00CB2FC4" w:rsidP="00341957">
      <w:p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B63F57" w:rsidRPr="00C370A6" w:rsidRDefault="000C0607" w:rsidP="00341957">
      <w:pPr>
        <w:spacing w:after="0" w:line="276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২০১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৬</w:t>
      </w:r>
      <w:r w:rsidR="00B63F57" w:rsidRPr="00C370A6">
        <w:rPr>
          <w:rFonts w:ascii="Nikosh" w:hAnsi="Nikosh" w:cs="Nikosh"/>
          <w:b/>
          <w:bCs/>
          <w:sz w:val="24"/>
          <w:szCs w:val="24"/>
          <w:cs/>
          <w:lang w:bidi="bn-IN"/>
        </w:rPr>
        <w:t>-১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৭</w:t>
      </w:r>
      <w:r w:rsidR="00B63F57" w:rsidRPr="00C370A6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অর্থ বছরের সম্ভাব্য প্রধান অর্জনসমূহ:</w:t>
      </w:r>
    </w:p>
    <w:p w:rsidR="009013D9" w:rsidRPr="00C370A6" w:rsidRDefault="00F64DC6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জেলা </w:t>
      </w:r>
      <w:r w:rsidR="00CB2FC4">
        <w:rPr>
          <w:rFonts w:ascii="Nikosh" w:hAnsi="Nikosh" w:cs="Nikosh" w:hint="cs"/>
          <w:sz w:val="24"/>
          <w:szCs w:val="24"/>
          <w:cs/>
          <w:lang w:bidi="bn-IN"/>
        </w:rPr>
        <w:t>পর্যায়ের</w:t>
      </w:r>
      <w:r w:rsidR="00AF11A8">
        <w:rPr>
          <w:rFonts w:ascii="Nikosh" w:hAnsi="Nikosh" w:cs="Nikosh" w:hint="cs"/>
          <w:sz w:val="24"/>
          <w:szCs w:val="24"/>
          <w:cs/>
          <w:lang w:bidi="bn-IN"/>
        </w:rPr>
        <w:t xml:space="preserve"> কর্মকর্তা/কর্মচারীদের আইসিটি/ই-সার্ভিস এর উপর প্রশিক্ষণ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প্রদান।</w:t>
      </w:r>
    </w:p>
    <w:p w:rsidR="009013D9" w:rsidRDefault="009013D9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  <w:r w:rsidRPr="00C370A6">
        <w:rPr>
          <w:rFonts w:ascii="Nikosh" w:hAnsi="Nikosh" w:cs="Nikosh"/>
          <w:sz w:val="24"/>
          <w:szCs w:val="24"/>
          <w:cs/>
          <w:lang w:bidi="bn-IN"/>
        </w:rPr>
        <w:t>টিওএন্ডই অনুযায়ী সকল অফিস সরঞ্জাম ও যন্ত্রপাতি ক্রয়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 সম্পন্নকরণ</w:t>
      </w:r>
      <w:r w:rsidR="00C57516" w:rsidRPr="00C370A6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CE79C3" w:rsidRDefault="00F64DC6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জেলায় স্থাপিত কম্পিউটার 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ল্যাবসমূহের ব্যবহার বৃদ্ধির লক্ষ্যে সকল </w:t>
      </w:r>
      <w:r>
        <w:rPr>
          <w:rFonts w:ascii="Nikosh" w:hAnsi="Nikosh" w:cs="Nikosh" w:hint="cs"/>
          <w:sz w:val="24"/>
          <w:szCs w:val="24"/>
          <w:cs/>
          <w:lang w:bidi="bn-IN"/>
        </w:rPr>
        <w:t>ল্যাব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 পরিদর্শন</w:t>
      </w:r>
      <w:r w:rsidR="009E4177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</w:p>
    <w:p w:rsidR="00F64DC6" w:rsidRPr="00C370A6" w:rsidRDefault="00F64DC6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শিক্ষাপ্রতিষ্ঠানে পাঠদানের ক্ষেত্রে মাল্টিমিডিয়া ক্লাসরুম ব্যবহারের প্রচলন বৃদ্ধি</w:t>
      </w:r>
      <w:r w:rsidR="00F17CBD">
        <w:rPr>
          <w:rFonts w:ascii="Nikosh" w:hAnsi="Nikosh" w:cs="Nikosh" w:hint="cs"/>
          <w:sz w:val="24"/>
          <w:szCs w:val="24"/>
          <w:cs/>
          <w:lang w:bidi="bn-IN"/>
        </w:rPr>
        <w:t>তে প্রয়োজনীয় সহায়তা প্রদান ও ইতিবাচক প্রভাব আনয়ন।</w:t>
      </w:r>
    </w:p>
    <w:p w:rsidR="002540D5" w:rsidRPr="00654D1C" w:rsidRDefault="002540D5" w:rsidP="009F6C1F">
      <w:pPr>
        <w:spacing w:after="0" w:line="276" w:lineRule="auto"/>
        <w:rPr>
          <w:rFonts w:ascii="Nikosh" w:hAnsi="Nikosh" w:cs="Nikosh"/>
          <w:cs/>
          <w:lang w:bidi="bn-IN"/>
        </w:rPr>
      </w:pPr>
    </w:p>
    <w:p w:rsidR="000D74DB" w:rsidRPr="00654D1C" w:rsidRDefault="000D74DB" w:rsidP="009F6C1F">
      <w:pPr>
        <w:spacing w:after="0" w:line="276" w:lineRule="auto"/>
        <w:rPr>
          <w:rFonts w:ascii="Nikosh" w:hAnsi="Nikosh" w:cs="Nikosh"/>
          <w:cs/>
          <w:lang w:bidi="bn-IN"/>
        </w:rPr>
      </w:pPr>
    </w:p>
    <w:p w:rsidR="000D74DB" w:rsidRPr="00654D1C" w:rsidRDefault="000D74DB" w:rsidP="009F6C1F">
      <w:pPr>
        <w:spacing w:after="0" w:line="276" w:lineRule="auto"/>
        <w:rPr>
          <w:rFonts w:ascii="Nikosh" w:hAnsi="Nikosh" w:cs="Nikosh"/>
          <w:cs/>
          <w:lang w:bidi="bn-IN"/>
        </w:rPr>
      </w:pPr>
    </w:p>
    <w:p w:rsidR="00B12A94" w:rsidRPr="00654D1C" w:rsidRDefault="00B12A94" w:rsidP="009F6C1F">
      <w:pPr>
        <w:spacing w:after="0" w:line="276" w:lineRule="auto"/>
        <w:rPr>
          <w:rFonts w:ascii="Nikosh" w:hAnsi="Nikosh" w:cs="Nikosh"/>
          <w:lang w:bidi="bn-IN"/>
        </w:rPr>
      </w:pPr>
      <w:r w:rsidRPr="00654D1C">
        <w:rPr>
          <w:rFonts w:ascii="Nikosh" w:hAnsi="Nikosh" w:cs="Nikosh"/>
          <w:b/>
          <w:bCs/>
          <w:sz w:val="28"/>
          <w:szCs w:val="28"/>
        </w:rPr>
        <w:br w:type="page"/>
      </w:r>
    </w:p>
    <w:p w:rsidR="00B12A94" w:rsidRPr="00654D1C" w:rsidRDefault="00B12A94" w:rsidP="0008068B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B12A94" w:rsidRPr="00654D1C" w:rsidRDefault="00B12A94" w:rsidP="0008068B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08068B" w:rsidRPr="00654D1C" w:rsidRDefault="00383723" w:rsidP="0008068B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উপক্রমণিকা </w:t>
      </w:r>
      <w:r w:rsidRPr="00383723">
        <w:rPr>
          <w:rFonts w:ascii="Times New Roman" w:hAnsi="Times New Roman" w:cs="Times New Roman"/>
          <w:b/>
          <w:bCs/>
          <w:sz w:val="28"/>
          <w:szCs w:val="28"/>
          <w:cs/>
          <w:lang w:bidi="bn-IN"/>
        </w:rPr>
        <w:t>(</w:t>
      </w:r>
      <w:r w:rsidRPr="00383723">
        <w:rPr>
          <w:rFonts w:ascii="Times New Roman" w:hAnsi="Times New Roman" w:cs="Times New Roman"/>
          <w:b/>
          <w:bCs/>
          <w:sz w:val="28"/>
          <w:szCs w:val="28"/>
          <w:lang w:bidi="bn-IN"/>
        </w:rPr>
        <w:t>Preamble</w:t>
      </w:r>
      <w:r w:rsidRPr="00383723">
        <w:rPr>
          <w:rFonts w:ascii="Times New Roman" w:hAnsi="Times New Roman" w:cs="Times New Roman"/>
          <w:b/>
          <w:bCs/>
          <w:sz w:val="28"/>
          <w:szCs w:val="28"/>
          <w:cs/>
          <w:lang w:bidi="bn-IN"/>
        </w:rPr>
        <w:t>)</w:t>
      </w:r>
    </w:p>
    <w:p w:rsidR="0008068B" w:rsidRPr="00654D1C" w:rsidRDefault="0008068B" w:rsidP="0008068B">
      <w:pPr>
        <w:spacing w:line="240" w:lineRule="auto"/>
        <w:jc w:val="center"/>
        <w:rPr>
          <w:rFonts w:ascii="Nikosh" w:hAnsi="Nikosh" w:cs="Nikosh"/>
          <w:sz w:val="26"/>
          <w:szCs w:val="26"/>
        </w:rPr>
      </w:pPr>
    </w:p>
    <w:p w:rsidR="002122F1" w:rsidRDefault="002122F1" w:rsidP="00D704CE">
      <w:pPr>
        <w:spacing w:line="360" w:lineRule="auto"/>
        <w:ind w:firstLine="720"/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সরকারি দপ্তর/সংস্থাসমূহের প্রাতিষ্ঠানিক দক্ষতা বৃদ্ধি, স্বচ্ছতা ও জবাবদিহি জোরদার করা, সুশাসন সংহতকরণ এবং সম্পদের যথাযথ ব্যবহার নিশ্চিতকরণের মাধ্যমে রূপকল্প ২০২১ এর যথাযথ বাস্তবায়নের লক্ষ্যে- </w:t>
      </w:r>
    </w:p>
    <w:p w:rsidR="0033419B" w:rsidRPr="0033419B" w:rsidRDefault="0033419B" w:rsidP="0033419B">
      <w:pPr>
        <w:spacing w:line="240" w:lineRule="auto"/>
        <w:jc w:val="center"/>
        <w:rPr>
          <w:rFonts w:ascii="Nikosh" w:hAnsi="Nikosh" w:cs="Nikosh"/>
          <w:sz w:val="26"/>
          <w:szCs w:val="26"/>
          <w:cs/>
          <w:lang w:bidi="bn-IN"/>
        </w:rPr>
      </w:pPr>
      <w:r w:rsidRPr="0033419B">
        <w:rPr>
          <w:rFonts w:ascii="Nikosh" w:hAnsi="Nikosh" w:cs="Nikosh" w:hint="cs"/>
          <w:sz w:val="26"/>
          <w:szCs w:val="26"/>
          <w:cs/>
          <w:lang w:bidi="bn-IN"/>
        </w:rPr>
        <w:t xml:space="preserve">প্রোগ্রামার, জেলা কার্যালয় </w:t>
      </w:r>
      <w:r w:rsidR="007B2A37">
        <w:rPr>
          <w:rFonts w:ascii="Nikosh" w:hAnsi="Nikosh" w:cs="Nikosh" w:hint="cs"/>
          <w:sz w:val="26"/>
          <w:szCs w:val="26"/>
          <w:cs/>
          <w:lang w:bidi="bn-BD"/>
        </w:rPr>
        <w:t>শেরপুর</w:t>
      </w:r>
      <w:r w:rsidRPr="0033419B">
        <w:rPr>
          <w:rFonts w:ascii="Nikosh" w:hAnsi="Nikosh" w:cs="Nikosh" w:hint="cs"/>
          <w:sz w:val="26"/>
          <w:szCs w:val="26"/>
          <w:cs/>
          <w:lang w:bidi="bn-IN"/>
        </w:rPr>
        <w:t>, তথ্য ও যোগাযোগ প্রযুক্তি অধিদপ্তর</w:t>
      </w:r>
    </w:p>
    <w:p w:rsidR="0008068B" w:rsidRPr="00654D1C" w:rsidRDefault="0008068B" w:rsidP="00BC6898">
      <w:pPr>
        <w:spacing w:line="360" w:lineRule="auto"/>
        <w:jc w:val="center"/>
        <w:rPr>
          <w:rFonts w:ascii="Nikosh" w:hAnsi="Nikosh" w:cs="Nikosh"/>
          <w:sz w:val="26"/>
          <w:szCs w:val="26"/>
          <w:rtl/>
          <w:cs/>
        </w:rPr>
      </w:pPr>
      <w:r w:rsidRPr="00654D1C">
        <w:rPr>
          <w:rFonts w:ascii="Nikosh" w:hAnsi="Nikosh" w:cs="Nikosh"/>
          <w:sz w:val="26"/>
          <w:szCs w:val="26"/>
          <w:cs/>
          <w:lang w:bidi="bn-IN"/>
        </w:rPr>
        <w:t>এবং</w:t>
      </w:r>
    </w:p>
    <w:p w:rsidR="0008068B" w:rsidRPr="00654D1C" w:rsidRDefault="0033419B" w:rsidP="0033419B">
      <w:pPr>
        <w:spacing w:line="360" w:lineRule="auto"/>
        <w:ind w:firstLine="720"/>
        <w:jc w:val="center"/>
        <w:rPr>
          <w:rFonts w:ascii="Nikosh" w:hAnsi="Nikosh" w:cs="Nikosh"/>
          <w:sz w:val="26"/>
          <w:szCs w:val="26"/>
          <w:lang w:bidi="bn-IN"/>
        </w:rPr>
      </w:pPr>
      <w:r w:rsidRPr="00654D1C">
        <w:rPr>
          <w:rFonts w:ascii="Nikosh" w:hAnsi="Nikosh" w:cs="Nikosh"/>
          <w:sz w:val="26"/>
          <w:szCs w:val="26"/>
          <w:cs/>
          <w:lang w:bidi="bn-IN"/>
        </w:rPr>
        <w:t>মহাপরিচালক</w:t>
      </w:r>
      <w:r>
        <w:rPr>
          <w:rFonts w:ascii="Nikosh" w:hAnsi="Nikosh" w:cs="Nikosh" w:hint="cs"/>
          <w:sz w:val="26"/>
          <w:szCs w:val="26"/>
          <w:cs/>
          <w:lang w:bidi="bn-IN"/>
        </w:rPr>
        <w:t>,</w:t>
      </w:r>
      <w:r w:rsidRPr="00654D1C">
        <w:rPr>
          <w:rFonts w:ascii="Nikosh" w:hAnsi="Nikosh" w:cs="Nikosh"/>
          <w:sz w:val="26"/>
          <w:szCs w:val="26"/>
          <w:rtl/>
          <w:cs/>
        </w:rPr>
        <w:t xml:space="preserve"> </w:t>
      </w:r>
      <w:r w:rsidRPr="00654D1C">
        <w:rPr>
          <w:rFonts w:ascii="Nikosh" w:hAnsi="Nikosh" w:cs="Nikosh"/>
          <w:sz w:val="26"/>
          <w:szCs w:val="26"/>
          <w:cs/>
          <w:lang w:bidi="bn-IN"/>
        </w:rPr>
        <w:t>তথ্য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ও যোগাযোগ প্রযুক্তি অধিদপ্তর</w:t>
      </w:r>
      <w:r w:rsidR="008B49A6" w:rsidRPr="00654D1C">
        <w:rPr>
          <w:rFonts w:ascii="Nikosh" w:hAnsi="Nikosh" w:cs="Nikosh"/>
          <w:sz w:val="26"/>
          <w:szCs w:val="26"/>
          <w:cs/>
          <w:lang w:bidi="bn-IN"/>
        </w:rPr>
        <w:t xml:space="preserve">  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>এর মধ্যে ২০১</w:t>
      </w:r>
      <w:r w:rsidR="0082041F">
        <w:rPr>
          <w:rFonts w:ascii="Nikosh" w:hAnsi="Nikosh" w:cs="Nikosh" w:hint="cs"/>
          <w:sz w:val="26"/>
          <w:szCs w:val="26"/>
          <w:cs/>
          <w:lang w:bidi="bn-BD"/>
        </w:rPr>
        <w:t>৭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 xml:space="preserve"> সালের </w:t>
      </w:r>
      <w:r w:rsidR="00465C4D">
        <w:rPr>
          <w:rFonts w:ascii="Nikosh" w:hAnsi="Nikosh" w:cs="Nikosh" w:hint="cs"/>
          <w:sz w:val="26"/>
          <w:szCs w:val="26"/>
          <w:cs/>
          <w:lang w:bidi="bn-IN"/>
        </w:rPr>
        <w:t>............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 xml:space="preserve"> মাসের </w:t>
      </w:r>
      <w:r w:rsidR="00465C4D">
        <w:rPr>
          <w:rFonts w:ascii="Nikosh" w:hAnsi="Nikosh" w:cs="Nikosh" w:hint="cs"/>
          <w:sz w:val="26"/>
          <w:szCs w:val="26"/>
          <w:cs/>
          <w:lang w:bidi="bn-IN"/>
        </w:rPr>
        <w:t>................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 xml:space="preserve"> তারিখে </w:t>
      </w:r>
      <w:r w:rsidR="00465C4D">
        <w:rPr>
          <w:rFonts w:ascii="Nikosh" w:hAnsi="Nikosh" w:cs="Nikosh" w:hint="cs"/>
          <w:sz w:val="26"/>
          <w:szCs w:val="26"/>
          <w:cs/>
          <w:lang w:bidi="bn-IN"/>
        </w:rPr>
        <w:t xml:space="preserve">এই </w:t>
      </w:r>
      <w:r w:rsidR="0008068B" w:rsidRPr="00654D1C">
        <w:rPr>
          <w:rFonts w:ascii="Nikosh" w:hAnsi="Nikosh" w:cs="Nikosh"/>
          <w:sz w:val="26"/>
          <w:szCs w:val="26"/>
          <w:cs/>
          <w:lang w:bidi="bn-IN"/>
        </w:rPr>
        <w:t>বার্ষিক কর্মসম্পাদন চুক্তি স্বাক্ষরিত হলো</w:t>
      </w:r>
      <w:r w:rsidR="00520DDF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:rsidR="0008068B" w:rsidRPr="00654D1C" w:rsidRDefault="0008068B" w:rsidP="00BC6898">
      <w:pPr>
        <w:spacing w:line="360" w:lineRule="auto"/>
        <w:ind w:firstLine="720"/>
        <w:jc w:val="center"/>
        <w:rPr>
          <w:rFonts w:ascii="Nikosh" w:hAnsi="Nikosh" w:cs="Nikosh"/>
          <w:sz w:val="26"/>
          <w:szCs w:val="26"/>
          <w:lang w:bidi="bn-IN"/>
        </w:rPr>
      </w:pPr>
      <w:r w:rsidRPr="00654D1C">
        <w:rPr>
          <w:rFonts w:ascii="Nikosh" w:hAnsi="Nikosh" w:cs="Nikosh"/>
          <w:sz w:val="26"/>
          <w:szCs w:val="26"/>
          <w:cs/>
          <w:lang w:bidi="bn-IN"/>
        </w:rPr>
        <w:t xml:space="preserve">এই চুক্তিতে স্বাক্ষরকারী উভয়পক্ষ </w:t>
      </w:r>
      <w:r w:rsidR="00F91D46">
        <w:rPr>
          <w:rFonts w:ascii="Nikosh" w:hAnsi="Nikosh" w:cs="Nikosh"/>
          <w:sz w:val="26"/>
          <w:szCs w:val="26"/>
          <w:cs/>
          <w:lang w:bidi="bn-IN"/>
        </w:rPr>
        <w:t>নিম্নলিখিত বিষয়সমূহে সম্মত হলেন</w:t>
      </w:r>
      <w:r w:rsidR="00F91D46">
        <w:rPr>
          <w:rFonts w:ascii="Nikosh" w:hAnsi="Nikosh" w:cs="Nikosh" w:hint="cs"/>
          <w:sz w:val="26"/>
          <w:szCs w:val="26"/>
          <w:cs/>
          <w:lang w:bidi="bn-IN"/>
        </w:rPr>
        <w:t>:</w:t>
      </w:r>
    </w:p>
    <w:p w:rsidR="00BB39C3" w:rsidRPr="00654D1C" w:rsidRDefault="00BB39C3" w:rsidP="00BB39C3">
      <w:pPr>
        <w:pStyle w:val="ListParagraph"/>
        <w:ind w:left="1080"/>
        <w:rPr>
          <w:rFonts w:ascii="Nikosh" w:hAnsi="Nikosh" w:cs="Nikosh"/>
          <w:b/>
          <w:sz w:val="26"/>
          <w:szCs w:val="26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6"/>
          <w:szCs w:val="26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IN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6A4E95" w:rsidRPr="00654D1C" w:rsidRDefault="0044704A" w:rsidP="006A4E95">
      <w:pPr>
        <w:jc w:val="center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br w:type="page"/>
      </w:r>
      <w:r w:rsidR="00C570E3" w:rsidRPr="00654D1C"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সেকশন ১</w:t>
      </w:r>
    </w:p>
    <w:p w:rsidR="00C570E3" w:rsidRPr="00654D1C" w:rsidRDefault="00C570E3" w:rsidP="00B12A94">
      <w:pPr>
        <w:spacing w:after="240" w:line="240" w:lineRule="auto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তথ্য ও যোগযোগ প্রযুক্তি অধিদপ্তরের রূপকল্প </w:t>
      </w:r>
      <w:r w:rsidRPr="0044704A">
        <w:rPr>
          <w:rFonts w:ascii="Times New Roman" w:hAnsi="Times New Roman" w:cs="Times New Roman"/>
          <w:bCs/>
          <w:sz w:val="24"/>
          <w:szCs w:val="24"/>
          <w:cs/>
          <w:lang w:bidi="bn-IN"/>
        </w:rPr>
        <w:t>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Vision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),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 অভিলক্ষ্য 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Mission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),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="00BD2037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ও জেলা কার্যালয়ের 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কৌশলগত উদ্দেশ্য 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Strategic</w:t>
      </w:r>
      <w:r w:rsidRPr="0044704A">
        <w:rPr>
          <w:rFonts w:ascii="Times New Roman" w:hAnsi="Times New Roman" w:cs="Times New Roman"/>
          <w:bCs/>
          <w:sz w:val="24"/>
          <w:szCs w:val="24"/>
          <w:lang w:bidi="bn-IN"/>
        </w:rPr>
        <w:t xml:space="preserve"> 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Objective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 এবং কার্যাবলি 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Functions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</w:t>
      </w:r>
    </w:p>
    <w:p w:rsidR="00B12A94" w:rsidRPr="00654D1C" w:rsidRDefault="00B12A94" w:rsidP="006A041B">
      <w:pPr>
        <w:spacing w:after="0" w:line="240" w:lineRule="auto"/>
        <w:jc w:val="both"/>
        <w:rPr>
          <w:rFonts w:ascii="Nikosh" w:hAnsi="Nikosh" w:cs="Nikosh"/>
          <w:color w:val="000000"/>
          <w:sz w:val="24"/>
          <w:szCs w:val="24"/>
          <w:cs/>
          <w:lang w:bidi="bn-IN"/>
        </w:rPr>
      </w:pPr>
    </w:p>
    <w:p w:rsidR="00BC6898" w:rsidRPr="00654D1C" w:rsidRDefault="00C570E3" w:rsidP="00322676">
      <w:pPr>
        <w:spacing w:after="0" w:line="276" w:lineRule="auto"/>
        <w:jc w:val="both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  <w:r w:rsidRPr="00654D1C">
        <w:rPr>
          <w:rFonts w:ascii="Nikosh" w:hAnsi="Nikosh" w:cs="Nikosh"/>
          <w:color w:val="000000"/>
          <w:sz w:val="24"/>
          <w:szCs w:val="24"/>
          <w:cs/>
          <w:lang w:bidi="bn-BD"/>
        </w:rPr>
        <w:t>১.১</w:t>
      </w:r>
      <w:r w:rsidRPr="00654D1C">
        <w:rPr>
          <w:rFonts w:ascii="Nikosh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>রু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পকল্প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 xml:space="preserve"> 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IN"/>
        </w:rPr>
        <w:t>(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Vision)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 xml:space="preserve"> </w:t>
      </w:r>
    </w:p>
    <w:p w:rsidR="00C570E3" w:rsidRPr="00654D1C" w:rsidRDefault="00B326AE" w:rsidP="00616816">
      <w:pPr>
        <w:spacing w:after="240" w:line="240" w:lineRule="auto"/>
        <w:ind w:left="1260"/>
        <w:jc w:val="both"/>
        <w:rPr>
          <w:rFonts w:ascii="Nikosh" w:hAnsi="Nikosh" w:cs="Nikosh"/>
          <w:color w:val="000000"/>
          <w:sz w:val="24"/>
          <w:szCs w:val="24"/>
          <w:lang w:bidi="bn-IN"/>
        </w:rPr>
      </w:pPr>
      <w:r>
        <w:rPr>
          <w:rFonts w:ascii="Nikosh" w:hAnsi="Nikosh" w:cs="Nikosh"/>
          <w:color w:val="000000"/>
          <w:cs/>
          <w:lang w:bidi="bn-IN"/>
        </w:rPr>
        <w:t>জনগ</w:t>
      </w:r>
      <w:r>
        <w:rPr>
          <w:rFonts w:ascii="Nikosh" w:hAnsi="Nikosh" w:cs="Nikosh" w:hint="cs"/>
          <w:color w:val="000000"/>
          <w:cs/>
          <w:lang w:bidi="bn-IN"/>
        </w:rPr>
        <w:t>ণে</w:t>
      </w:r>
      <w:r w:rsidR="00A908EC" w:rsidRPr="00654D1C">
        <w:rPr>
          <w:rFonts w:ascii="Nikosh" w:hAnsi="Nikosh" w:cs="Nikosh"/>
          <w:color w:val="000000"/>
          <w:cs/>
          <w:lang w:bidi="bn-IN"/>
        </w:rPr>
        <w:t>র দোরগোড়া</w:t>
      </w:r>
      <w:r w:rsidR="00C570E3" w:rsidRPr="00654D1C">
        <w:rPr>
          <w:rFonts w:ascii="Nikosh" w:hAnsi="Nikosh" w:cs="Nikosh"/>
          <w:color w:val="000000"/>
          <w:cs/>
          <w:lang w:bidi="bn-IN"/>
        </w:rPr>
        <w:t xml:space="preserve">য় </w:t>
      </w:r>
      <w:r w:rsidR="00C570E3" w:rsidRPr="00654D1C">
        <w:rPr>
          <w:rFonts w:ascii="Nikosh" w:hAnsi="Nikosh" w:cs="Nikosh"/>
          <w:color w:val="000000"/>
          <w:cs/>
          <w:lang w:bidi="bn-BD"/>
        </w:rPr>
        <w:t xml:space="preserve">ই-সার্ভিস </w:t>
      </w:r>
      <w:r w:rsidR="00407156">
        <w:rPr>
          <w:rFonts w:ascii="Nikosh" w:hAnsi="Nikosh" w:cs="Nikosh" w:hint="cs"/>
          <w:color w:val="000000"/>
          <w:cs/>
          <w:lang w:bidi="bn-IN"/>
        </w:rPr>
        <w:t>এর</w:t>
      </w:r>
      <w:r w:rsidR="00C570E3" w:rsidRPr="00654D1C">
        <w:rPr>
          <w:rFonts w:ascii="Nikosh" w:hAnsi="Nikosh" w:cs="Nikosh"/>
          <w:color w:val="000000"/>
          <w:cs/>
          <w:lang w:bidi="bn-BD"/>
        </w:rPr>
        <w:t xml:space="preserve"> মাধ্যমে জ্ঞান</w:t>
      </w:r>
      <w:r w:rsidR="00C570E3" w:rsidRPr="00654D1C">
        <w:rPr>
          <w:rFonts w:ascii="Nikosh" w:hAnsi="Nikosh" w:cs="Nikosh"/>
          <w:color w:val="000000"/>
          <w:cs/>
          <w:lang w:bidi="bn-IN"/>
        </w:rPr>
        <w:t>-</w:t>
      </w:r>
      <w:r w:rsidR="00C570E3" w:rsidRPr="00654D1C">
        <w:rPr>
          <w:rFonts w:ascii="Nikosh" w:hAnsi="Nikosh" w:cs="Nikosh"/>
          <w:color w:val="000000"/>
          <w:cs/>
          <w:lang w:bidi="bn-BD"/>
        </w:rPr>
        <w:t>ভিত্তিক অর্থনীতি, সু-শাসন ও</w:t>
      </w:r>
      <w:r w:rsidR="00C570E3" w:rsidRPr="00654D1C">
        <w:rPr>
          <w:rFonts w:ascii="Nikosh" w:hAnsi="Nikosh" w:cs="Nikosh"/>
          <w:color w:val="000000"/>
          <w:cs/>
          <w:lang w:bidi="bn-IN"/>
        </w:rPr>
        <w:t xml:space="preserve"> টেকসই উন্নতি নিশ্চিতকরণ।</w:t>
      </w:r>
    </w:p>
    <w:p w:rsidR="00C570E3" w:rsidRPr="00322676" w:rsidRDefault="00C570E3" w:rsidP="00322676">
      <w:pPr>
        <w:spacing w:after="0" w:line="276" w:lineRule="auto"/>
        <w:jc w:val="both"/>
        <w:rPr>
          <w:rFonts w:ascii="Nikosh" w:hAnsi="Nikosh"/>
          <w:b/>
          <w:bCs/>
          <w:color w:val="000000"/>
          <w:sz w:val="24"/>
          <w:szCs w:val="24"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১.২ </w:t>
      </w:r>
      <w:r w:rsidR="009424DE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অভি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লক্ষ্য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(Mission)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</w:p>
    <w:p w:rsidR="00C570E3" w:rsidRPr="00654D1C" w:rsidRDefault="00BC6898" w:rsidP="00023BB8">
      <w:pPr>
        <w:pStyle w:val="NoSpacing"/>
        <w:spacing w:line="276" w:lineRule="auto"/>
        <w:ind w:left="1260" w:hanging="540"/>
        <w:jc w:val="both"/>
        <w:rPr>
          <w:rFonts w:ascii="Nikosh" w:hAnsi="Nikosh" w:cs="Nikosh"/>
          <w:color w:val="000000"/>
          <w:lang w:bidi="bn-BD"/>
        </w:rPr>
      </w:pPr>
      <w:r w:rsidRPr="00654D1C">
        <w:rPr>
          <w:rFonts w:ascii="Nikosh" w:hAnsi="Nikosh" w:cs="Nikosh"/>
          <w:color w:val="000000"/>
          <w:cs/>
          <w:lang w:bidi="bn-IN"/>
        </w:rPr>
        <w:tab/>
      </w:r>
      <w:r w:rsidR="00C570E3" w:rsidRPr="00654D1C">
        <w:rPr>
          <w:rFonts w:ascii="Nikosh" w:hAnsi="Nikosh" w:cs="Nikosh"/>
          <w:color w:val="000000"/>
          <w:cs/>
          <w:lang w:bidi="bn-BD"/>
        </w:rPr>
        <w:t>উচ্চ গতির ইলেক্ট্রনিক্স যোগাযোগ, ই-সরকার, দক্ষ তথ্য প্রযুক্তি মানবসম্পদ উন্নয়ন, সাইবার নিরাপত্তা, তথ্য প্রযুক্তিগত নিত্য-নতুন ধারণা বাস্তবায়ন, কার্যকর সমন্বয়সাধন, প্রযুক্তিগত ধারণা সকলের মাঝে বিস্তার নিশ্চিতকরণ।</w:t>
      </w:r>
      <w:r w:rsidR="00023BB8">
        <w:rPr>
          <w:rFonts w:ascii="Nikosh" w:hAnsi="Nikosh" w:cs="Nikosh" w:hint="cs"/>
          <w:color w:val="000000"/>
          <w:cs/>
          <w:lang w:bidi="bn-IN"/>
        </w:rPr>
        <w:t xml:space="preserve"> </w:t>
      </w:r>
      <w:r w:rsidR="00C570E3" w:rsidRPr="00654D1C">
        <w:rPr>
          <w:rFonts w:ascii="Nikosh" w:hAnsi="Nikosh" w:cs="Nikosh"/>
          <w:color w:val="000000"/>
          <w:cs/>
          <w:lang w:bidi="bn-BD"/>
        </w:rPr>
        <w:t>তথ্য ও যোগাযোগ প্রযুক্তি অব</w:t>
      </w:r>
      <w:r w:rsidR="00023BB8">
        <w:rPr>
          <w:rFonts w:ascii="Nikosh" w:hAnsi="Nikosh" w:cs="Nikosh"/>
          <w:color w:val="000000"/>
          <w:cs/>
          <w:lang w:bidi="bn-BD"/>
        </w:rPr>
        <w:t>কাঠামো, নির্ভরযোগ্য রক্ষণাবেক্ষ</w:t>
      </w:r>
      <w:r w:rsidR="00023BB8">
        <w:rPr>
          <w:rFonts w:ascii="Nikosh" w:hAnsi="Nikosh" w:cs="Nikosh" w:hint="cs"/>
          <w:color w:val="000000"/>
          <w:cs/>
          <w:lang w:bidi="bn-IN"/>
        </w:rPr>
        <w:t>ণ</w:t>
      </w:r>
      <w:r w:rsidR="00291727">
        <w:rPr>
          <w:rFonts w:ascii="Nikosh" w:hAnsi="Nikosh" w:cs="Nikosh"/>
          <w:color w:val="000000"/>
          <w:cs/>
          <w:lang w:bidi="bn-BD"/>
        </w:rPr>
        <w:t xml:space="preserve"> পদ্ধতি এবং আক</w:t>
      </w:r>
      <w:r w:rsidR="00291727">
        <w:rPr>
          <w:rFonts w:ascii="Nikosh" w:hAnsi="Nikosh" w:cs="Nikosh" w:hint="cs"/>
          <w:color w:val="000000"/>
          <w:cs/>
          <w:lang w:bidi="bn-IN"/>
        </w:rPr>
        <w:t>র্ষ</w:t>
      </w:r>
      <w:r w:rsidR="00B442D8">
        <w:rPr>
          <w:rFonts w:ascii="Nikosh" w:hAnsi="Nikosh" w:cs="Nikosh" w:hint="cs"/>
          <w:color w:val="000000"/>
          <w:cs/>
          <w:lang w:bidi="bn-IN"/>
        </w:rPr>
        <w:t>ণী</w:t>
      </w:r>
      <w:r w:rsidR="00C570E3" w:rsidRPr="00654D1C">
        <w:rPr>
          <w:rFonts w:ascii="Nikosh" w:hAnsi="Nikosh" w:cs="Nikosh"/>
          <w:color w:val="000000"/>
          <w:cs/>
          <w:lang w:bidi="bn-BD"/>
        </w:rPr>
        <w:t>য় তথ্য প্রযুক্তি সার্ভিস প্রতিষ্ঠা।</w:t>
      </w:r>
    </w:p>
    <w:p w:rsidR="00BC6898" w:rsidRPr="00654D1C" w:rsidRDefault="00BC6898" w:rsidP="00322676">
      <w:pPr>
        <w:spacing w:after="0" w:line="240" w:lineRule="auto"/>
        <w:jc w:val="both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</w:p>
    <w:p w:rsidR="00C570E3" w:rsidRDefault="00C570E3" w:rsidP="00C570E3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cs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১.৩ কৌশলগত উদ্দেশ্যসমূহ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(Strategic Objective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s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)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</w:p>
    <w:p w:rsidR="00257039" w:rsidRPr="00257039" w:rsidRDefault="00257039" w:rsidP="00257039">
      <w:pPr>
        <w:spacing w:line="240" w:lineRule="auto"/>
        <w:jc w:val="both"/>
        <w:rPr>
          <w:rFonts w:ascii="Nikosh" w:hAnsi="Nikosh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cs/>
          <w:lang w:bidi="bn-IN"/>
        </w:rPr>
        <w:tab/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১.৩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.১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 </w:t>
      </w:r>
      <w:r w:rsidR="00C26EF9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জেলা কার্যালয়ের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কৌশলগত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উদ্দেশ্যসমূহ</w:t>
      </w:r>
    </w:p>
    <w:p w:rsidR="00C570E3" w:rsidRDefault="00C570E3" w:rsidP="00B509F4">
      <w:pPr>
        <w:pStyle w:val="NoSpacing"/>
        <w:spacing w:line="276" w:lineRule="auto"/>
        <w:ind w:left="1260" w:hanging="540"/>
        <w:rPr>
          <w:rFonts w:ascii="Nikosh" w:hAnsi="Nikosh" w:cs="Nikosh"/>
          <w:lang w:bidi="bn-IN"/>
        </w:rPr>
      </w:pPr>
      <w:r w:rsidRPr="00654D1C">
        <w:rPr>
          <w:rFonts w:ascii="Nikosh" w:hAnsi="Nikosh" w:cs="Nikosh"/>
          <w:color w:val="000000"/>
          <w:cs/>
          <w:lang w:bidi="bn-BD"/>
        </w:rPr>
        <w:t>১.</w:t>
      </w:r>
      <w:r w:rsidR="00BC6898" w:rsidRPr="00654D1C">
        <w:rPr>
          <w:rFonts w:ascii="Nikosh" w:hAnsi="Nikosh" w:cs="Nikosh"/>
          <w:color w:val="000000"/>
          <w:sz w:val="24"/>
          <w:szCs w:val="24"/>
          <w:cs/>
          <w:lang w:bidi="bn-IN"/>
        </w:rPr>
        <w:tab/>
      </w:r>
      <w:r w:rsidR="009B747D" w:rsidRPr="006A041B">
        <w:rPr>
          <w:rFonts w:ascii="Nikosh" w:hAnsi="Nikosh" w:cs="Nikosh"/>
          <w:cs/>
          <w:lang w:bidi="bn-BD"/>
        </w:rPr>
        <w:t>জ</w:t>
      </w:r>
      <w:r w:rsidR="009B747D" w:rsidRPr="006A041B">
        <w:rPr>
          <w:rFonts w:ascii="Nikosh" w:hAnsi="Nikosh" w:cs="Nikosh"/>
          <w:cs/>
          <w:lang w:bidi="bn-IN"/>
        </w:rPr>
        <w:t>ন</w:t>
      </w:r>
      <w:r w:rsidR="009B747D" w:rsidRPr="006A041B">
        <w:rPr>
          <w:rFonts w:ascii="Nikosh" w:hAnsi="Nikosh" w:cs="Nikosh"/>
          <w:cs/>
          <w:lang w:bidi="bn-BD"/>
        </w:rPr>
        <w:t>সাধা</w:t>
      </w:r>
      <w:r w:rsidR="009B747D" w:rsidRPr="006A041B">
        <w:rPr>
          <w:rFonts w:ascii="Nikosh" w:hAnsi="Nikosh" w:cs="Nikosh"/>
          <w:cs/>
          <w:lang w:bidi="bn-IN"/>
        </w:rPr>
        <w:t>র</w:t>
      </w:r>
      <w:r w:rsidR="009B747D">
        <w:rPr>
          <w:rFonts w:ascii="Nikosh" w:hAnsi="Nikosh" w:cs="Nikosh" w:hint="cs"/>
          <w:cs/>
          <w:lang w:bidi="bn-IN"/>
        </w:rPr>
        <w:t>ণ</w:t>
      </w:r>
      <w:r w:rsidR="009B747D" w:rsidRPr="006A041B">
        <w:rPr>
          <w:rFonts w:ascii="Nikosh" w:hAnsi="Nikosh" w:cs="Nikosh"/>
          <w:cs/>
          <w:lang w:bidi="bn-IN"/>
        </w:rPr>
        <w:t>কে</w:t>
      </w:r>
      <w:r w:rsidR="009B747D" w:rsidRPr="006A041B">
        <w:rPr>
          <w:rFonts w:ascii="Nikosh" w:hAnsi="Nikosh" w:cs="Nikosh"/>
          <w:cs/>
          <w:lang w:bidi="bn-BD"/>
        </w:rPr>
        <w:t xml:space="preserve"> </w:t>
      </w:r>
      <w:r w:rsidR="009B747D" w:rsidRPr="006A041B">
        <w:rPr>
          <w:rFonts w:ascii="Nikosh" w:hAnsi="Nikosh" w:cs="Nikosh"/>
          <w:cs/>
          <w:lang w:bidi="bn-IN"/>
        </w:rPr>
        <w:t>আইসিটি</w:t>
      </w:r>
      <w:r w:rsidR="009B747D" w:rsidRPr="006A041B">
        <w:rPr>
          <w:rFonts w:ascii="Nikosh" w:hAnsi="Nikosh" w:cs="Nikosh"/>
          <w:cs/>
          <w:lang w:bidi="bn-BD"/>
        </w:rPr>
        <w:t xml:space="preserve"> </w:t>
      </w:r>
      <w:r w:rsidR="009B747D">
        <w:rPr>
          <w:rFonts w:ascii="Nikosh" w:hAnsi="Nikosh" w:cs="Nikosh" w:hint="cs"/>
          <w:cs/>
          <w:lang w:bidi="bn-IN"/>
        </w:rPr>
        <w:t>ব্যবহারে</w:t>
      </w:r>
      <w:r w:rsidR="009B747D" w:rsidRPr="006A041B">
        <w:rPr>
          <w:rFonts w:ascii="Nikosh" w:hAnsi="Nikosh" w:cs="Nikosh"/>
          <w:cs/>
          <w:lang w:bidi="bn-IN"/>
        </w:rPr>
        <w:t xml:space="preserve"> </w:t>
      </w:r>
      <w:r w:rsidR="009B747D" w:rsidRPr="006A041B">
        <w:rPr>
          <w:rFonts w:ascii="Nikosh" w:hAnsi="Nikosh" w:cs="Nikosh"/>
          <w:cs/>
          <w:lang w:bidi="bn-BD"/>
        </w:rPr>
        <w:t>সচেতন</w:t>
      </w:r>
      <w:r w:rsidR="009B747D" w:rsidRPr="006A041B">
        <w:rPr>
          <w:rFonts w:ascii="Nikosh" w:hAnsi="Nikosh" w:cs="Nikosh"/>
          <w:cs/>
          <w:lang w:bidi="bn-IN"/>
        </w:rPr>
        <w:t xml:space="preserve"> করা।</w:t>
      </w:r>
    </w:p>
    <w:p w:rsidR="007A20C8" w:rsidRDefault="004B5F3F" w:rsidP="007A20C8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২.</w:t>
      </w:r>
      <w:r>
        <w:rPr>
          <w:rFonts w:ascii="Nikosh" w:hAnsi="Nikosh" w:cs="Nikosh" w:hint="cs"/>
          <w:color w:val="000000"/>
          <w:cs/>
          <w:lang w:bidi="bn-IN"/>
        </w:rPr>
        <w:tab/>
      </w:r>
      <w:r w:rsidR="000D6318">
        <w:rPr>
          <w:rFonts w:ascii="Nikosh" w:hAnsi="Nikosh" w:cs="Nikosh" w:hint="cs"/>
          <w:color w:val="000000"/>
          <w:cs/>
          <w:lang w:bidi="bn-IN"/>
        </w:rPr>
        <w:t>সরকারি কর্মকর্তা/কর্মচারীদের সক্ষমতা বৃদ্ধি</w:t>
      </w:r>
    </w:p>
    <w:p w:rsidR="007A20C8" w:rsidRDefault="007A20C8" w:rsidP="007A20C8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৩.</w:t>
      </w:r>
      <w:r>
        <w:rPr>
          <w:rFonts w:ascii="Nikosh" w:hAnsi="Nikosh" w:cs="Nikosh" w:hint="cs"/>
          <w:color w:val="000000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>আইসিটির ব্যবহার বৃদ্ধি ও বিভিন্ন সমস্যার সমাধানকল্পে পরামর্শ প্রদান</w:t>
      </w:r>
    </w:p>
    <w:p w:rsidR="007A20C8" w:rsidRDefault="007A20C8" w:rsidP="00B509F4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৪.</w:t>
      </w:r>
      <w:r w:rsidR="00897C63">
        <w:rPr>
          <w:rFonts w:ascii="Nikosh" w:hAnsi="Nikosh" w:cs="Nikosh" w:hint="cs"/>
          <w:color w:val="000000"/>
          <w:cs/>
          <w:lang w:bidi="bn-IN"/>
        </w:rPr>
        <w:tab/>
      </w:r>
      <w:r w:rsidR="00AC1289">
        <w:rPr>
          <w:rFonts w:ascii="Nikosh" w:hAnsi="Nikosh" w:cs="Nikosh" w:hint="cs"/>
          <w:color w:val="000000"/>
          <w:cs/>
          <w:lang w:bidi="bn-IN"/>
        </w:rPr>
        <w:t>জেলা ও উপজেলা পর্যায়ে স্থাপিত কম্পিউটার ল্যাব পরিদর্শন</w:t>
      </w:r>
    </w:p>
    <w:p w:rsidR="00AC1289" w:rsidRDefault="007A20C8" w:rsidP="00B509F4">
      <w:pPr>
        <w:pStyle w:val="NoSpacing"/>
        <w:spacing w:line="276" w:lineRule="auto"/>
        <w:ind w:left="12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৫.</w:t>
      </w:r>
      <w:r>
        <w:rPr>
          <w:rFonts w:ascii="Nikosh" w:hAnsi="Nikosh" w:cs="Nikosh" w:hint="cs"/>
          <w:color w:val="000000"/>
          <w:cs/>
          <w:lang w:bidi="bn-IN"/>
        </w:rPr>
        <w:tab/>
      </w:r>
      <w:r w:rsidR="00AC1289">
        <w:rPr>
          <w:rFonts w:ascii="Nikosh" w:hAnsi="Nikosh" w:cs="Nikosh" w:hint="cs"/>
          <w:color w:val="000000"/>
          <w:cs/>
          <w:lang w:bidi="bn-IN"/>
        </w:rPr>
        <w:t>ইনিয়ন ডিজিটাল সেন্টার পরিদর্শন</w:t>
      </w:r>
    </w:p>
    <w:p w:rsidR="004354AE" w:rsidRDefault="004354AE" w:rsidP="00257039">
      <w:pPr>
        <w:spacing w:after="0" w:line="276" w:lineRule="auto"/>
        <w:ind w:left="1260" w:hanging="540"/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</w:pPr>
    </w:p>
    <w:p w:rsidR="00CF0262" w:rsidRDefault="00CF0262" w:rsidP="00257039">
      <w:pPr>
        <w:spacing w:after="0" w:line="276" w:lineRule="auto"/>
        <w:ind w:left="1260" w:hanging="540"/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১.৩</w:t>
      </w:r>
      <w:r w:rsidR="00291727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.২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 </w:t>
      </w:r>
      <w:r w:rsidR="00DF16F3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আবশ্যিক 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কৌশলগত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উদ্দেশ্যসমূহ</w:t>
      </w:r>
    </w:p>
    <w:p w:rsidR="00CF0262" w:rsidRPr="00B127FE" w:rsidRDefault="00CF0262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CF0262">
        <w:rPr>
          <w:rFonts w:ascii="Nikosh" w:hAnsi="Nikosh" w:cs="Nikosh" w:hint="cs"/>
          <w:color w:val="000000"/>
          <w:cs/>
          <w:lang w:bidi="bn-BD"/>
        </w:rPr>
        <w:t>১.</w:t>
      </w:r>
      <w:r w:rsidRPr="00B127FE">
        <w:rPr>
          <w:rFonts w:ascii="Nikosh" w:hAnsi="Nikosh" w:cs="Nikosh" w:hint="cs"/>
          <w:color w:val="000000"/>
          <w:cs/>
          <w:lang w:bidi="bn-BD"/>
        </w:rPr>
        <w:t xml:space="preserve"> 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B127FE" w:rsidRPr="00B127FE">
        <w:rPr>
          <w:rFonts w:ascii="Nikosh" w:hAnsi="Nikosh" w:cs="Nikosh" w:hint="cs"/>
          <w:color w:val="000000"/>
          <w:cs/>
          <w:lang w:bidi="bn-BD"/>
        </w:rPr>
        <w:t>দক্ষতার সঙ্গে বার্ষিক কর্মসম্পাদন চুক্তি বাস্তবায়ন</w:t>
      </w:r>
      <w:r w:rsidR="009F5388">
        <w:rPr>
          <w:rFonts w:ascii="Nikosh" w:hAnsi="Nikosh" w:cs="Nikosh" w:hint="cs"/>
          <w:color w:val="000000"/>
          <w:cs/>
          <w:lang w:bidi="hi-IN"/>
        </w:rPr>
        <w:t>।</w:t>
      </w:r>
    </w:p>
    <w:p w:rsidR="00886173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BD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>২.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 w:rsidRPr="00B127FE">
        <w:rPr>
          <w:rFonts w:ascii="Nikosh" w:hAnsi="Nikosh" w:cs="Nikosh"/>
          <w:color w:val="000000"/>
          <w:cs/>
          <w:lang w:bidi="bn-BD"/>
        </w:rPr>
        <w:t>দক্ষতা ও নৈতিকতার উন্নয়ন</w:t>
      </w:r>
      <w:r w:rsidR="00886173">
        <w:rPr>
          <w:rFonts w:ascii="Nikosh" w:hAnsi="Nikosh" w:cs="Nikosh" w:hint="cs"/>
          <w:color w:val="000000"/>
          <w:cs/>
          <w:lang w:bidi="hi-IN"/>
        </w:rPr>
        <w:t>।</w:t>
      </w:r>
    </w:p>
    <w:p w:rsidR="00B127FE" w:rsidRPr="00B127FE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>৩.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 w:rsidRPr="00B127FE">
        <w:rPr>
          <w:rFonts w:ascii="Nikosh" w:hAnsi="Nikosh" w:cs="Nikosh"/>
          <w:color w:val="000000"/>
          <w:cs/>
          <w:lang w:bidi="bn-BD"/>
        </w:rPr>
        <w:t>তথ্য অধিকার ও স্বপ্রণোদিত তথ্য প্রকাশ বাস্তবায়ন</w:t>
      </w:r>
      <w:r w:rsidR="00886173">
        <w:rPr>
          <w:rFonts w:ascii="Nikosh" w:hAnsi="Nikosh" w:cs="Nikosh" w:hint="cs"/>
          <w:color w:val="000000"/>
          <w:cs/>
          <w:lang w:bidi="hi-IN"/>
        </w:rPr>
        <w:t>।</w:t>
      </w:r>
    </w:p>
    <w:p w:rsidR="00B127FE" w:rsidRPr="00B127FE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 xml:space="preserve">৪. 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>
        <w:rPr>
          <w:rFonts w:ascii="Nikosh" w:hAnsi="Nikosh" w:cs="Nikosh" w:hint="cs"/>
          <w:color w:val="000000"/>
          <w:cs/>
          <w:lang w:bidi="bn-IN"/>
        </w:rPr>
        <w:t>কর্মপদ্ধতি ও সেবার মানোন্নয়ন</w:t>
      </w:r>
    </w:p>
    <w:p w:rsidR="00886173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 xml:space="preserve">৫. 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>
        <w:rPr>
          <w:rFonts w:ascii="Nikosh" w:hAnsi="Nikosh" w:cs="Nikosh" w:hint="cs"/>
          <w:color w:val="000000"/>
          <w:cs/>
          <w:lang w:bidi="bn-IN"/>
        </w:rPr>
        <w:t>কর্ম পরিবেশ উন্নয়ন</w:t>
      </w:r>
    </w:p>
    <w:p w:rsidR="00B127FE" w:rsidRPr="00B127FE" w:rsidRDefault="00886173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৬.</w:t>
      </w:r>
      <w:r>
        <w:rPr>
          <w:rFonts w:ascii="Nikosh" w:hAnsi="Nikosh" w:cs="Nikosh" w:hint="cs"/>
          <w:color w:val="000000"/>
          <w:cs/>
          <w:lang w:bidi="bn-IN"/>
        </w:rPr>
        <w:tab/>
      </w:r>
      <w:r w:rsidR="00B127FE" w:rsidRPr="00B127FE">
        <w:rPr>
          <w:rFonts w:ascii="Nikosh" w:hAnsi="Nikosh" w:cs="Nikosh"/>
          <w:color w:val="000000"/>
          <w:cs/>
          <w:lang w:bidi="bn-BD"/>
        </w:rPr>
        <w:t>আর্থিক ব্যবস্থাপনার উন্নয়ন</w:t>
      </w:r>
      <w:r w:rsidR="009F5388">
        <w:rPr>
          <w:rFonts w:ascii="Nikosh" w:hAnsi="Nikosh" w:cs="Nikosh" w:hint="cs"/>
          <w:color w:val="000000"/>
          <w:cs/>
          <w:lang w:bidi="hi-IN"/>
        </w:rPr>
        <w:t>।</w:t>
      </w:r>
    </w:p>
    <w:p w:rsidR="00C570E3" w:rsidRPr="00654D1C" w:rsidRDefault="00C570E3" w:rsidP="00257039">
      <w:pPr>
        <w:spacing w:after="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C570E3" w:rsidRPr="00897C63" w:rsidRDefault="00C570E3" w:rsidP="006371A4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cs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১.৪ কার্যাবলী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r w:rsidRPr="0030686C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(Functions)</w:t>
      </w:r>
      <w:r w:rsidRPr="0030686C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</w:p>
    <w:p w:rsidR="00C570E3" w:rsidRPr="00654D1C" w:rsidRDefault="00C570E3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১.</w:t>
      </w:r>
      <w:r w:rsidRPr="00654D1C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BC6898" w:rsidRPr="00654D1C">
        <w:rPr>
          <w:rFonts w:ascii="Nikosh" w:hAnsi="Nikosh" w:cs="Nikosh"/>
          <w:sz w:val="24"/>
          <w:szCs w:val="24"/>
          <w:cs/>
          <w:lang w:bidi="bn-IN"/>
        </w:rPr>
        <w:tab/>
      </w:r>
      <w:r w:rsidRPr="00654D1C">
        <w:rPr>
          <w:rFonts w:ascii="Nikosh" w:hAnsi="Nikosh" w:cs="Nikosh"/>
          <w:cs/>
          <w:lang w:bidi="bn-BD"/>
        </w:rPr>
        <w:t xml:space="preserve">সরকারের </w:t>
      </w:r>
      <w:r w:rsidR="00E9437C">
        <w:rPr>
          <w:rFonts w:ascii="Nikosh" w:hAnsi="Nikosh" w:cs="Nikosh" w:hint="cs"/>
          <w:cs/>
          <w:lang w:bidi="bn-IN"/>
        </w:rPr>
        <w:t xml:space="preserve">জেলা </w:t>
      </w:r>
      <w:r w:rsidRPr="00654D1C">
        <w:rPr>
          <w:rFonts w:ascii="Nikosh" w:hAnsi="Nikosh" w:cs="Nikosh"/>
          <w:cs/>
          <w:lang w:bidi="bn-BD"/>
        </w:rPr>
        <w:t>পর্যায়ে আইসিটি</w:t>
      </w:r>
      <w:r w:rsidRPr="00654D1C">
        <w:rPr>
          <w:rFonts w:ascii="Nikosh" w:hAnsi="Nikosh" w:cs="Nikosh"/>
          <w:lang w:bidi="bn-BD"/>
        </w:rPr>
        <w:t>’</w:t>
      </w:r>
      <w:r w:rsidRPr="00654D1C">
        <w:rPr>
          <w:rFonts w:ascii="Nikosh" w:hAnsi="Nikosh" w:cs="Nikosh"/>
          <w:cs/>
          <w:lang w:bidi="bn-BD"/>
        </w:rPr>
        <w:t>র ব্যবহার ও প্রয়োগ নিশ্চিতকরণ ও সমন্বয় সাধন</w:t>
      </w:r>
      <w:r w:rsidRPr="00654D1C">
        <w:rPr>
          <w:rFonts w:ascii="Nikosh" w:hAnsi="Nikosh" w:cs="Nikosh"/>
          <w:cs/>
          <w:lang w:bidi="hi-IN"/>
        </w:rPr>
        <w:t>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cs/>
          <w:lang w:bidi="bn-IN"/>
        </w:rPr>
      </w:pPr>
      <w:r w:rsidRPr="00654D1C">
        <w:rPr>
          <w:rFonts w:ascii="Nikosh" w:hAnsi="Nikosh" w:cs="Nikosh"/>
          <w:cs/>
          <w:lang w:bidi="bn-BD"/>
        </w:rPr>
        <w:t xml:space="preserve">২. </w:t>
      </w:r>
      <w:r w:rsidRPr="00654D1C">
        <w:rPr>
          <w:rFonts w:ascii="Nikosh" w:hAnsi="Nikosh" w:cs="Nikosh"/>
          <w:cs/>
          <w:lang w:bidi="bn-IN"/>
        </w:rPr>
        <w:tab/>
      </w:r>
      <w:r w:rsidR="00E9437C">
        <w:rPr>
          <w:rFonts w:ascii="Nikosh" w:hAnsi="Nikosh" w:cs="Nikosh" w:hint="cs"/>
          <w:cs/>
          <w:lang w:bidi="bn-IN"/>
        </w:rPr>
        <w:t>জেলা</w:t>
      </w:r>
      <w:r w:rsidR="00C570E3" w:rsidRPr="00654D1C">
        <w:rPr>
          <w:rFonts w:ascii="Nikosh" w:hAnsi="Nikosh" w:cs="Nikosh"/>
          <w:cs/>
          <w:lang w:bidi="bn-BD"/>
        </w:rPr>
        <w:t xml:space="preserve"> পর্যায় পর্যন্ত সকল দপ্তরে আইসিটি</w:t>
      </w:r>
      <w:r w:rsidR="00C570E3" w:rsidRPr="00654D1C">
        <w:rPr>
          <w:rFonts w:ascii="Nikosh" w:hAnsi="Nikosh" w:cs="Nikosh"/>
          <w:lang w:bidi="bn-BD"/>
        </w:rPr>
        <w:t>’</w:t>
      </w:r>
      <w:r w:rsidR="00C570E3" w:rsidRPr="00654D1C">
        <w:rPr>
          <w:rFonts w:ascii="Nikosh" w:hAnsi="Nikosh" w:cs="Nikosh"/>
          <w:cs/>
          <w:lang w:bidi="bn-BD"/>
        </w:rPr>
        <w:t>র উপযুক্ত অবকাঠামো সৃষ্টিতে সহায়তা প্রদান</w:t>
      </w:r>
      <w:r w:rsidR="00C570E3" w:rsidRPr="00654D1C">
        <w:rPr>
          <w:rFonts w:ascii="Nikosh" w:hAnsi="Nikosh" w:cs="Nikosh"/>
          <w:lang w:bidi="bn-BD"/>
        </w:rPr>
        <w:t>,</w:t>
      </w:r>
      <w:r w:rsidR="00C570E3" w:rsidRPr="00654D1C">
        <w:rPr>
          <w:rFonts w:ascii="Nikosh" w:hAnsi="Nikosh" w:cs="Nikosh"/>
          <w:cs/>
          <w:lang w:bidi="bn-BD"/>
        </w:rPr>
        <w:t xml:space="preserve"> </w:t>
      </w:r>
      <w:r w:rsidR="000C5033">
        <w:rPr>
          <w:rFonts w:ascii="Nikosh" w:hAnsi="Nikosh" w:cs="Nikosh"/>
          <w:cs/>
          <w:lang w:bidi="bn-BD"/>
        </w:rPr>
        <w:t>রক্ষণাবেক্ষণ এবং সাপোর্ট  প্রদা</w:t>
      </w:r>
      <w:r w:rsidR="000C5033">
        <w:rPr>
          <w:rFonts w:ascii="Nikosh" w:hAnsi="Nikosh" w:cs="Nikosh" w:hint="cs"/>
          <w:cs/>
          <w:lang w:bidi="bn-IN"/>
        </w:rPr>
        <w:t>নে প্রধান কার্যালয়ের নির্দেশনা বাস্তবায়ন</w:t>
      </w:r>
      <w:r w:rsidR="00C570E3" w:rsidRPr="00654D1C">
        <w:rPr>
          <w:rFonts w:ascii="Nikosh" w:hAnsi="Nikosh" w:cs="Nikosh"/>
          <w:cs/>
          <w:lang w:bidi="hi-IN"/>
        </w:rPr>
        <w:t>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৩.</w:t>
      </w:r>
      <w:r w:rsidRPr="00654D1C">
        <w:rPr>
          <w:rFonts w:ascii="Nikosh" w:hAnsi="Nikosh" w:cs="Nikosh"/>
          <w:cs/>
          <w:lang w:bidi="bn-IN"/>
        </w:rPr>
        <w:tab/>
      </w:r>
      <w:r w:rsidR="00847075">
        <w:rPr>
          <w:rFonts w:ascii="Nikosh" w:hAnsi="Nikosh" w:cs="Nikosh" w:hint="cs"/>
          <w:cs/>
          <w:lang w:bidi="bn-IN"/>
        </w:rPr>
        <w:t>জেলা</w:t>
      </w:r>
      <w:r w:rsidR="00847075" w:rsidRPr="00654D1C">
        <w:rPr>
          <w:rFonts w:ascii="Nikosh" w:hAnsi="Nikosh" w:cs="Nikosh"/>
          <w:cs/>
          <w:lang w:bidi="bn-BD"/>
        </w:rPr>
        <w:t xml:space="preserve"> পর্যায়ে তথ্য প্রযুক্তির কারিগরী ও বিশেষায়িত জ্ঞান হস্তান্তর।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 xml:space="preserve">৪. </w:t>
      </w:r>
      <w:r w:rsidRPr="00654D1C">
        <w:rPr>
          <w:rFonts w:ascii="Nikosh" w:hAnsi="Nikosh" w:cs="Nikosh"/>
          <w:cs/>
          <w:lang w:bidi="bn-IN"/>
        </w:rPr>
        <w:tab/>
      </w:r>
      <w:r w:rsidR="00847075" w:rsidRPr="00654D1C">
        <w:rPr>
          <w:rFonts w:ascii="Nikosh" w:hAnsi="Nikosh" w:cs="Nikosh"/>
          <w:cs/>
          <w:lang w:bidi="bn-BD"/>
        </w:rPr>
        <w:t>তৃণমূল পর্যায় পর্যন্ত জনগণকে ইলেকট্রনিক পদ্ধতিতে সেবা</w:t>
      </w:r>
      <w:r w:rsidR="00847075">
        <w:rPr>
          <w:rFonts w:ascii="Nikosh" w:hAnsi="Nikosh" w:cs="Nikosh"/>
          <w:cs/>
          <w:lang w:bidi="bn-BD"/>
        </w:rPr>
        <w:t xml:space="preserve"> প্রদানে উদ্যোগ গ্রহণ এবং এ</w:t>
      </w:r>
      <w:r w:rsidR="00847075">
        <w:rPr>
          <w:rFonts w:ascii="Nikosh" w:hAnsi="Nikosh" w:cs="Nikosh" w:hint="cs"/>
          <w:cs/>
          <w:lang w:bidi="bn-IN"/>
        </w:rPr>
        <w:t xml:space="preserve"> বি</w:t>
      </w:r>
      <w:r w:rsidR="00847075" w:rsidRPr="00654D1C">
        <w:rPr>
          <w:rFonts w:ascii="Nikosh" w:hAnsi="Nikosh" w:cs="Nikosh"/>
          <w:cs/>
          <w:lang w:bidi="bn-BD"/>
        </w:rPr>
        <w:t>ষয়ে তথ্য সংগ্রহ</w:t>
      </w:r>
      <w:r w:rsidR="00847075" w:rsidRPr="00654D1C">
        <w:rPr>
          <w:rFonts w:ascii="Nikosh" w:hAnsi="Nikosh" w:cs="Nikosh"/>
          <w:lang w:bidi="bn-BD"/>
        </w:rPr>
        <w:t xml:space="preserve">, </w:t>
      </w:r>
      <w:r w:rsidR="00847075" w:rsidRPr="00654D1C">
        <w:rPr>
          <w:rFonts w:ascii="Nikosh" w:hAnsi="Nikosh" w:cs="Nikosh"/>
          <w:cs/>
          <w:lang w:bidi="bn-BD"/>
        </w:rPr>
        <w:t>বিতরণ ও গবেষণা কার্যক্রম পরিচালনা।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৫.</w:t>
      </w:r>
      <w:r w:rsidRPr="00654D1C">
        <w:rPr>
          <w:rFonts w:ascii="Nikosh" w:hAnsi="Nikosh" w:cs="Nikosh"/>
          <w:cs/>
          <w:lang w:bidi="bn-IN"/>
        </w:rPr>
        <w:tab/>
      </w:r>
      <w:r w:rsidR="00847075">
        <w:rPr>
          <w:rFonts w:ascii="Nikosh" w:hAnsi="Nikosh" w:cs="Nikosh" w:hint="cs"/>
          <w:cs/>
          <w:lang w:bidi="bn-IN"/>
        </w:rPr>
        <w:t xml:space="preserve">মাঠ পর্যায়ে </w:t>
      </w:r>
      <w:r w:rsidR="00847075" w:rsidRPr="00654D1C">
        <w:rPr>
          <w:rFonts w:ascii="Nikosh" w:hAnsi="Nikosh" w:cs="Nikosh"/>
          <w:cs/>
          <w:lang w:bidi="bn-BD"/>
        </w:rPr>
        <w:t>যন্ত্রপাতি ইত্যাদির চাহিদা</w:t>
      </w:r>
      <w:r w:rsidR="00847075" w:rsidRPr="00654D1C">
        <w:rPr>
          <w:rFonts w:ascii="Nikosh" w:hAnsi="Nikosh" w:cs="Nikosh"/>
          <w:lang w:bidi="bn-BD"/>
        </w:rPr>
        <w:t xml:space="preserve">, </w:t>
      </w:r>
      <w:r w:rsidR="00847075">
        <w:rPr>
          <w:rFonts w:ascii="Nikosh" w:hAnsi="Nikosh" w:cs="Nikosh"/>
          <w:cs/>
          <w:lang w:bidi="bn-BD"/>
        </w:rPr>
        <w:t>মান ও ইন্টারঅপারে</w:t>
      </w:r>
      <w:r w:rsidR="00847075" w:rsidRPr="00654D1C">
        <w:rPr>
          <w:rFonts w:ascii="Nikosh" w:hAnsi="Nikosh" w:cs="Nikosh"/>
          <w:cs/>
          <w:lang w:bidi="bn-BD"/>
        </w:rPr>
        <w:t>বিলিটি নিশ্চিতকরণ</w:t>
      </w:r>
      <w:r w:rsidR="00847075">
        <w:rPr>
          <w:rFonts w:ascii="Nikosh" w:hAnsi="Nikosh" w:cs="Nikosh" w:hint="cs"/>
          <w:cs/>
          <w:lang w:bidi="bn-IN"/>
        </w:rPr>
        <w:t>/যাচাই বিষয়ে সহায়তা প্রদান</w:t>
      </w:r>
      <w:r w:rsidR="00847075" w:rsidRPr="00654D1C">
        <w:rPr>
          <w:rFonts w:ascii="Nikosh" w:hAnsi="Nikosh" w:cs="Nikosh"/>
          <w:cs/>
          <w:lang w:bidi="hi-IN"/>
        </w:rPr>
        <w:t>।</w:t>
      </w:r>
    </w:p>
    <w:p w:rsidR="00C570E3" w:rsidRPr="00654D1C" w:rsidRDefault="00BC6898" w:rsidP="00C8443C">
      <w:pPr>
        <w:spacing w:after="0" w:line="276" w:lineRule="auto"/>
        <w:ind w:left="1260" w:hanging="540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৬.</w:t>
      </w:r>
      <w:r w:rsidRPr="00654D1C">
        <w:rPr>
          <w:rFonts w:ascii="Nikosh" w:hAnsi="Nikosh" w:cs="Nikosh"/>
          <w:cs/>
          <w:lang w:bidi="bn-IN"/>
        </w:rPr>
        <w:tab/>
      </w:r>
      <w:r w:rsidR="00D95ADB">
        <w:rPr>
          <w:rFonts w:ascii="Nikosh" w:hAnsi="Nikosh" w:cs="Nikosh" w:hint="cs"/>
          <w:cs/>
          <w:lang w:bidi="bn-IN"/>
        </w:rPr>
        <w:t>কম্পিউটার নেটওয়ার্ক, হার্ডওয়্যার ও সফটওয়্যারের স্ট্যান্ডার্ড স্পেসিফিকেশন প্রণয়নের কাজে সহায়তা প্রদান।</w:t>
      </w:r>
    </w:p>
    <w:p w:rsidR="00DA0B6B" w:rsidRPr="00654D1C" w:rsidRDefault="00BC6898" w:rsidP="009D7B7B">
      <w:pPr>
        <w:spacing w:after="0" w:line="276" w:lineRule="auto"/>
        <w:ind w:left="1260" w:hanging="540"/>
        <w:rPr>
          <w:rFonts w:ascii="Nikosh" w:hAnsi="Nikosh" w:cs="Nikosh"/>
          <w:sz w:val="32"/>
          <w:szCs w:val="32"/>
        </w:rPr>
        <w:sectPr w:rsidR="00DA0B6B" w:rsidRPr="00654D1C" w:rsidSect="00BC6898">
          <w:footerReference w:type="default" r:id="rId9"/>
          <w:pgSz w:w="11907" w:h="16839" w:code="9"/>
          <w:pgMar w:top="1152" w:right="1440" w:bottom="1152" w:left="1440" w:header="720" w:footer="720" w:gutter="0"/>
          <w:cols w:space="720"/>
          <w:titlePg/>
          <w:docGrid w:linePitch="360"/>
        </w:sectPr>
      </w:pPr>
      <w:r w:rsidRPr="00654D1C">
        <w:rPr>
          <w:rFonts w:ascii="Nikosh" w:hAnsi="Nikosh" w:cs="Nikosh"/>
          <w:cs/>
          <w:lang w:bidi="bn-BD"/>
        </w:rPr>
        <w:t>৭.</w:t>
      </w:r>
      <w:r w:rsidRPr="00654D1C">
        <w:rPr>
          <w:rFonts w:ascii="Nikosh" w:hAnsi="Nikosh" w:cs="Nikosh"/>
          <w:cs/>
          <w:lang w:bidi="bn-IN"/>
        </w:rPr>
        <w:tab/>
      </w:r>
      <w:r w:rsidR="00D95ADB">
        <w:rPr>
          <w:rFonts w:ascii="Nikosh" w:hAnsi="Nikosh" w:cs="Nikosh" w:hint="cs"/>
          <w:cs/>
          <w:lang w:bidi="bn-IN"/>
        </w:rPr>
        <w:t>জেলা</w:t>
      </w:r>
      <w:r w:rsidR="00D95ADB" w:rsidRPr="00654D1C">
        <w:rPr>
          <w:rFonts w:ascii="Nikosh" w:hAnsi="Nikosh" w:cs="Nikosh"/>
          <w:cs/>
          <w:lang w:bidi="bn-BD"/>
        </w:rPr>
        <w:t xml:space="preserve"> পর্যায়ে আধুনিক প্রযুক্তি আত্মীকরণে গবেষণা</w:t>
      </w:r>
      <w:r w:rsidR="00D95ADB" w:rsidRPr="00654D1C">
        <w:rPr>
          <w:rFonts w:ascii="Nikosh" w:hAnsi="Nikosh" w:cs="Nikosh"/>
          <w:lang w:bidi="bn-BD"/>
        </w:rPr>
        <w:t xml:space="preserve">, </w:t>
      </w:r>
      <w:r w:rsidR="00D95ADB" w:rsidRPr="00654D1C">
        <w:rPr>
          <w:rFonts w:ascii="Nikosh" w:hAnsi="Nikosh" w:cs="Nikosh"/>
          <w:cs/>
          <w:lang w:bidi="bn-BD"/>
        </w:rPr>
        <w:t>উন্নয়ন ও সহায়তা প্রদান।</w:t>
      </w:r>
    </w:p>
    <w:p w:rsidR="00347433" w:rsidRDefault="00347433" w:rsidP="00921432">
      <w:pPr>
        <w:spacing w:after="0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</w:p>
    <w:p w:rsidR="00347433" w:rsidRDefault="00347433" w:rsidP="00921432">
      <w:pPr>
        <w:spacing w:after="0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</w:p>
    <w:p w:rsidR="0032433F" w:rsidRPr="00740933" w:rsidRDefault="00B972FB" w:rsidP="00921432">
      <w:pPr>
        <w:spacing w:after="0"/>
        <w:jc w:val="center"/>
        <w:rPr>
          <w:rFonts w:ascii="Nikosh" w:hAnsi="Nikosh" w:cs="Nikosh"/>
          <w:bCs/>
          <w:sz w:val="28"/>
          <w:szCs w:val="28"/>
          <w:lang w:bidi="bn-IN"/>
        </w:rPr>
      </w:pPr>
      <w:r w:rsidRPr="00740933">
        <w:rPr>
          <w:rFonts w:ascii="Nikosh" w:hAnsi="Nikosh" w:cs="Nikosh"/>
          <w:bCs/>
          <w:sz w:val="28"/>
          <w:szCs w:val="28"/>
          <w:cs/>
          <w:lang w:bidi="bn-IN"/>
        </w:rPr>
        <w:t>সেকশন-২</w:t>
      </w:r>
    </w:p>
    <w:p w:rsidR="0032433F" w:rsidRPr="006319F0" w:rsidRDefault="0032433F" w:rsidP="00740933">
      <w:pPr>
        <w:spacing w:line="276" w:lineRule="auto"/>
        <w:jc w:val="center"/>
        <w:rPr>
          <w:rFonts w:ascii="Nikosh" w:hAnsi="Nikosh"/>
          <w:sz w:val="24"/>
          <w:szCs w:val="24"/>
          <w:cs/>
          <w:lang w:bidi="bn-BD"/>
        </w:rPr>
      </w:pPr>
      <w:r w:rsidRPr="00654D1C">
        <w:rPr>
          <w:rFonts w:ascii="Nikosh" w:hAnsi="Nikosh" w:cs="Nikosh"/>
          <w:sz w:val="24"/>
          <w:szCs w:val="24"/>
          <w:cs/>
          <w:lang w:bidi="bn-IN"/>
        </w:rPr>
        <w:t>তথ্য ও যোগাযোগ প্রযুক্তি অধিদপ্তরের</w:t>
      </w:r>
      <w:r w:rsidR="000939FB">
        <w:rPr>
          <w:rFonts w:ascii="Nikosh" w:hAnsi="Nikosh" w:cs="Nikosh" w:hint="cs"/>
          <w:sz w:val="24"/>
          <w:szCs w:val="24"/>
          <w:cs/>
          <w:lang w:bidi="bn-IN"/>
        </w:rPr>
        <w:t xml:space="preserve"> জেল</w:t>
      </w:r>
      <w:r w:rsidR="006F39DE">
        <w:rPr>
          <w:rFonts w:ascii="Nikosh" w:hAnsi="Nikosh" w:cs="Nikosh" w:hint="cs"/>
          <w:sz w:val="24"/>
          <w:szCs w:val="24"/>
          <w:cs/>
          <w:lang w:bidi="bn-IN"/>
        </w:rPr>
        <w:t xml:space="preserve">া কার্যালয় </w:t>
      </w:r>
      <w:r w:rsidR="007B2A37">
        <w:rPr>
          <w:rFonts w:ascii="Nikosh" w:hAnsi="Nikosh" w:cs="Nikosh" w:hint="cs"/>
          <w:sz w:val="24"/>
          <w:szCs w:val="24"/>
          <w:cs/>
          <w:lang w:bidi="bn-IN"/>
        </w:rPr>
        <w:t>শেরপুর</w:t>
      </w:r>
      <w:r w:rsidR="000939FB">
        <w:rPr>
          <w:rFonts w:ascii="Nikosh" w:hAnsi="Nikosh" w:cs="Nikosh" w:hint="cs"/>
          <w:sz w:val="24"/>
          <w:szCs w:val="24"/>
          <w:cs/>
          <w:lang w:bidi="bn-IN"/>
        </w:rPr>
        <w:t>’র</w:t>
      </w:r>
      <w:r w:rsidRPr="00654D1C">
        <w:rPr>
          <w:rFonts w:ascii="Nikosh" w:hAnsi="Nikosh" w:cs="Nikosh"/>
          <w:sz w:val="24"/>
          <w:szCs w:val="24"/>
          <w:cs/>
          <w:lang w:bidi="bn-IN"/>
        </w:rPr>
        <w:t xml:space="preserve"> বিভিন্ন </w:t>
      </w:r>
      <w:r w:rsidR="00567D0C">
        <w:rPr>
          <w:rFonts w:ascii="Nikosh" w:hAnsi="Nikosh" w:cs="Nikosh"/>
          <w:sz w:val="24"/>
          <w:szCs w:val="24"/>
          <w:cs/>
          <w:lang w:bidi="bn-IN"/>
        </w:rPr>
        <w:t>কার্যক্র</w:t>
      </w:r>
      <w:r w:rsidR="002A66E0">
        <w:rPr>
          <w:rFonts w:ascii="Nikosh" w:hAnsi="Nikosh" w:cs="Nikosh"/>
          <w:sz w:val="24"/>
          <w:szCs w:val="24"/>
          <w:cs/>
          <w:lang w:bidi="bn-IN"/>
        </w:rPr>
        <w:t xml:space="preserve">মের </w:t>
      </w:r>
      <w:r w:rsidR="002A66E0">
        <w:rPr>
          <w:rFonts w:ascii="Nikosh" w:hAnsi="Nikosh" w:cs="Nikosh" w:hint="cs"/>
          <w:sz w:val="24"/>
          <w:szCs w:val="24"/>
          <w:cs/>
          <w:lang w:bidi="bn-IN"/>
        </w:rPr>
        <w:t>চূ</w:t>
      </w:r>
      <w:r w:rsidRPr="00654D1C">
        <w:rPr>
          <w:rFonts w:ascii="Nikosh" w:hAnsi="Nikosh" w:cs="Nikosh"/>
          <w:sz w:val="24"/>
          <w:szCs w:val="24"/>
          <w:cs/>
          <w:lang w:bidi="bn-IN"/>
        </w:rPr>
        <w:t xml:space="preserve">ড়ান্ত ফলাফল/প্রভাব </w:t>
      </w:r>
      <w:r w:rsidRPr="00E34D2F">
        <w:rPr>
          <w:rFonts w:ascii="Times New Roman" w:hAnsi="Times New Roman" w:cs="Times New Roman"/>
          <w:sz w:val="24"/>
          <w:szCs w:val="24"/>
          <w:cs/>
          <w:lang w:bidi="bn-IN"/>
        </w:rPr>
        <w:t>(</w:t>
      </w:r>
      <w:r w:rsidRPr="00E34D2F">
        <w:rPr>
          <w:rFonts w:ascii="Times New Roman" w:hAnsi="Times New Roman" w:cs="Times New Roman"/>
          <w:sz w:val="24"/>
          <w:szCs w:val="24"/>
          <w:lang w:bidi="bn-IN"/>
        </w:rPr>
        <w:t>Outcome/Impact</w:t>
      </w:r>
      <w:r w:rsidRPr="00E34D2F">
        <w:rPr>
          <w:rFonts w:ascii="Times New Roman" w:hAnsi="Times New Roman" w:cs="Times New Roman"/>
          <w:sz w:val="24"/>
          <w:szCs w:val="24"/>
          <w:cs/>
          <w:lang w:bidi="bn-IN"/>
        </w:rPr>
        <w:t>)</w:t>
      </w:r>
    </w:p>
    <w:p w:rsidR="0032433F" w:rsidRDefault="0032433F" w:rsidP="0032433F">
      <w:pPr>
        <w:rPr>
          <w:rFonts w:ascii="Nikosh" w:hAnsi="Nikosh" w:cs="Nikosh"/>
          <w:lang w:bidi="bn-IN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414"/>
        <w:gridCol w:w="1162"/>
        <w:gridCol w:w="1073"/>
        <w:gridCol w:w="1076"/>
        <w:gridCol w:w="889"/>
        <w:gridCol w:w="1070"/>
        <w:gridCol w:w="925"/>
        <w:gridCol w:w="2520"/>
        <w:gridCol w:w="2160"/>
      </w:tblGrid>
      <w:tr w:rsidR="00AB3BB0" w:rsidRPr="006A4A53" w:rsidTr="00C17187">
        <w:trPr>
          <w:trHeight w:val="683"/>
        </w:trPr>
        <w:tc>
          <w:tcPr>
            <w:tcW w:w="1841" w:type="dxa"/>
            <w:vMerge w:val="restart"/>
            <w:vAlign w:val="center"/>
          </w:tcPr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চূ</w:t>
            </w:r>
            <w:r w:rsidRPr="006A4A53">
              <w:rPr>
                <w:rFonts w:ascii="Nikosh" w:hAnsi="Nikosh" w:cs="Nikosh"/>
                <w:cs/>
                <w:lang w:bidi="bn-IN"/>
              </w:rPr>
              <w:t>ড়ান্ত ফলাফল/প্রভাব</w:t>
            </w:r>
          </w:p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6A4A53">
              <w:rPr>
                <w:rFonts w:ascii="Times New Roman" w:hAnsi="Times New Roman" w:cs="Times New Roman"/>
                <w:lang w:bidi="bn-IN"/>
              </w:rPr>
              <w:t>(Outcome/Impact)</w:t>
            </w:r>
          </w:p>
        </w:tc>
        <w:tc>
          <w:tcPr>
            <w:tcW w:w="1414" w:type="dxa"/>
            <w:vMerge w:val="restart"/>
            <w:vAlign w:val="center"/>
          </w:tcPr>
          <w:p w:rsidR="00AB3BB0" w:rsidRPr="006A4A53" w:rsidRDefault="000B6FAB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কর্মসম্পাদন</w:t>
            </w:r>
            <w:r w:rsidR="00AB3BB0" w:rsidRPr="006A4A53">
              <w:rPr>
                <w:rFonts w:ascii="Nikosh" w:hAnsi="Nikosh" w:cs="Nikosh" w:hint="cs"/>
                <w:cs/>
                <w:lang w:bidi="bn-IN"/>
              </w:rPr>
              <w:t xml:space="preserve"> সূচকসমূহ</w:t>
            </w:r>
          </w:p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Times New Roman" w:hAnsi="Times New Roman" w:cs="Times New Roman" w:hint="cs"/>
                <w:cs/>
                <w:lang w:bidi="bn-IN"/>
              </w:rPr>
              <w:t>(</w:t>
            </w:r>
            <w:r w:rsidRPr="006A4A53">
              <w:rPr>
                <w:rFonts w:ascii="Times New Roman" w:hAnsi="Times New Roman" w:cs="Times New Roman"/>
                <w:lang w:bidi="bn-IN"/>
              </w:rPr>
              <w:t>Performance Indicator)</w:t>
            </w:r>
          </w:p>
        </w:tc>
        <w:tc>
          <w:tcPr>
            <w:tcW w:w="1162" w:type="dxa"/>
            <w:vMerge w:val="restart"/>
            <w:vAlign w:val="center"/>
          </w:tcPr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 xml:space="preserve">একক </w:t>
            </w:r>
            <w:r w:rsidRPr="006A4A53">
              <w:rPr>
                <w:rFonts w:ascii="Times New Roman" w:hAnsi="Times New Roman" w:cs="Times New Roman"/>
                <w:lang w:bidi="bn-IN"/>
              </w:rPr>
              <w:t>(Unit)</w:t>
            </w:r>
          </w:p>
        </w:tc>
        <w:tc>
          <w:tcPr>
            <w:tcW w:w="2149" w:type="dxa"/>
            <w:gridSpan w:val="2"/>
            <w:vAlign w:val="center"/>
          </w:tcPr>
          <w:p w:rsidR="00AB3BB0" w:rsidRPr="006A4A53" w:rsidRDefault="00486BAC" w:rsidP="006A4A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প্রকৃত</w:t>
            </w:r>
          </w:p>
        </w:tc>
        <w:tc>
          <w:tcPr>
            <w:tcW w:w="889" w:type="dxa"/>
            <w:vMerge w:val="restart"/>
            <w:vAlign w:val="center"/>
          </w:tcPr>
          <w:p w:rsidR="00AB3BB0" w:rsidRPr="006A4A53" w:rsidRDefault="00AB3BB0" w:rsidP="008204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লক্ষ্যমাত্রা</w:t>
            </w:r>
            <w:r w:rsidR="0082041F" w:rsidRPr="006A4A53">
              <w:rPr>
                <w:rFonts w:ascii="Nikosh" w:hAnsi="Nikosh" w:cs="Nikosh"/>
                <w:cs/>
                <w:lang w:bidi="bn-IN"/>
              </w:rPr>
              <w:t>২০১</w:t>
            </w:r>
            <w:r w:rsidR="0082041F" w:rsidRPr="006A4A53">
              <w:rPr>
                <w:rFonts w:ascii="Nikosh" w:hAnsi="Nikosh" w:cs="Nikosh" w:hint="cs"/>
                <w:cs/>
                <w:lang w:bidi="bn-IN"/>
              </w:rPr>
              <w:t>৭-১৮</w:t>
            </w:r>
            <w:r w:rsidRPr="006A4A53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1995" w:type="dxa"/>
            <w:gridSpan w:val="2"/>
            <w:vAlign w:val="center"/>
          </w:tcPr>
          <w:p w:rsidR="001B3467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প্রক্ষেপণ</w:t>
            </w:r>
          </w:p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Times New Roman" w:hAnsi="Times New Roman" w:cs="Times New Roman"/>
                <w:lang w:bidi="bn-IN"/>
              </w:rPr>
              <w:t>(Projection)</w:t>
            </w:r>
          </w:p>
        </w:tc>
        <w:tc>
          <w:tcPr>
            <w:tcW w:w="2520" w:type="dxa"/>
            <w:vMerge w:val="restart"/>
            <w:vAlign w:val="center"/>
          </w:tcPr>
          <w:p w:rsidR="00AB3BB0" w:rsidRPr="006A4A53" w:rsidRDefault="00AB3BB0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নির্ধারিত লক্ষ্যমাত্রা অর্জনের ক্ষেত্রে যৌথভাবে দায়িত্বপ্রাপ্ত মন্ত্রণালয়/বিভাগ/ সংস্থাসমূহের নাম</w:t>
            </w:r>
          </w:p>
        </w:tc>
        <w:tc>
          <w:tcPr>
            <w:tcW w:w="2160" w:type="dxa"/>
            <w:vMerge w:val="restart"/>
            <w:vAlign w:val="center"/>
          </w:tcPr>
          <w:p w:rsidR="00EB42E2" w:rsidRPr="006A4A53" w:rsidRDefault="00AB3BB0" w:rsidP="006A4A53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 xml:space="preserve">উপাত্তসূত্র </w:t>
            </w:r>
          </w:p>
          <w:p w:rsidR="00AB3BB0" w:rsidRPr="006A4A53" w:rsidRDefault="00E7725A" w:rsidP="006A4A53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Times New Roman" w:hAnsi="Times New Roman" w:cs="Times New Roman"/>
                <w:lang w:bidi="bn-IN"/>
              </w:rPr>
              <w:t>[Source</w:t>
            </w:r>
            <w:r w:rsidR="00AB3BB0" w:rsidRPr="006A4A53">
              <w:rPr>
                <w:rFonts w:ascii="Times New Roman" w:hAnsi="Times New Roman" w:cs="Times New Roman"/>
                <w:lang w:bidi="bn-IN"/>
              </w:rPr>
              <w:t xml:space="preserve"> of data]</w:t>
            </w:r>
          </w:p>
        </w:tc>
      </w:tr>
      <w:tr w:rsidR="006B2356" w:rsidRPr="006A4A53" w:rsidTr="00C17187">
        <w:trPr>
          <w:trHeight w:val="350"/>
        </w:trPr>
        <w:tc>
          <w:tcPr>
            <w:tcW w:w="1841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14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62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73" w:type="dxa"/>
            <w:vAlign w:val="center"/>
          </w:tcPr>
          <w:p w:rsidR="002C2FFB" w:rsidRPr="006A4A53" w:rsidRDefault="0082041F" w:rsidP="006A4A53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২০১৫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-১৬</w:t>
            </w:r>
          </w:p>
        </w:tc>
        <w:tc>
          <w:tcPr>
            <w:tcW w:w="1076" w:type="dxa"/>
            <w:vAlign w:val="center"/>
          </w:tcPr>
          <w:p w:rsidR="002C2FFB" w:rsidRPr="006A4A53" w:rsidRDefault="0082041F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২০১৬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-১৭</w:t>
            </w:r>
          </w:p>
        </w:tc>
        <w:tc>
          <w:tcPr>
            <w:tcW w:w="889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70" w:type="dxa"/>
            <w:vAlign w:val="center"/>
          </w:tcPr>
          <w:p w:rsidR="002C2FFB" w:rsidRPr="006A4A53" w:rsidRDefault="0082041F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২০১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৮-১৯</w:t>
            </w:r>
          </w:p>
        </w:tc>
        <w:tc>
          <w:tcPr>
            <w:tcW w:w="925" w:type="dxa"/>
            <w:vAlign w:val="center"/>
          </w:tcPr>
          <w:p w:rsidR="002C2FFB" w:rsidRPr="006A4A53" w:rsidRDefault="0082041F" w:rsidP="006A4A53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২০১৯-২০২০</w:t>
            </w:r>
          </w:p>
        </w:tc>
        <w:tc>
          <w:tcPr>
            <w:tcW w:w="2520" w:type="dxa"/>
            <w:vMerge/>
          </w:tcPr>
          <w:p w:rsidR="002C2FFB" w:rsidRPr="006A4A53" w:rsidRDefault="002C2FFB" w:rsidP="002C2FFB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Merge/>
          </w:tcPr>
          <w:p w:rsidR="002C2FFB" w:rsidRPr="006A4A53" w:rsidRDefault="002C2FFB" w:rsidP="002C2FFB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  <w:tr w:rsidR="009148B2" w:rsidRPr="006A4A53" w:rsidTr="00C17187">
        <w:tc>
          <w:tcPr>
            <w:tcW w:w="1841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414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162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73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76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  <w:tc>
          <w:tcPr>
            <w:tcW w:w="889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1070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925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৮</w:t>
            </w:r>
          </w:p>
        </w:tc>
        <w:tc>
          <w:tcPr>
            <w:tcW w:w="2520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৯</w:t>
            </w:r>
          </w:p>
        </w:tc>
        <w:tc>
          <w:tcPr>
            <w:tcW w:w="2160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</w:tr>
      <w:tr w:rsidR="00822DB6" w:rsidRPr="006A4A53" w:rsidTr="0082041F">
        <w:trPr>
          <w:trHeight w:val="1187"/>
        </w:trPr>
        <w:tc>
          <w:tcPr>
            <w:tcW w:w="1841" w:type="dxa"/>
            <w:vAlign w:val="center"/>
          </w:tcPr>
          <w:p w:rsidR="00822DB6" w:rsidRPr="006A4A53" w:rsidRDefault="00822DB6" w:rsidP="0082041F">
            <w:pPr>
              <w:spacing w:after="120" w:line="276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মাঠ পর্যায়ের সরকারি অফিসসমূহে </w:t>
            </w:r>
            <w:r w:rsidRPr="006A4A53">
              <w:rPr>
                <w:rFonts w:ascii="Times New Roman" w:hAnsi="Times New Roman" w:cs="Times New Roman"/>
                <w:lang w:bidi="bn-IN"/>
              </w:rPr>
              <w:t>ICT</w:t>
            </w:r>
            <w:r w:rsidRPr="006A4A53">
              <w:rPr>
                <w:rFonts w:ascii="Nikosh" w:hAnsi="Nikosh" w:cs="Nikosh"/>
                <w:lang w:bidi="bn-IN"/>
              </w:rPr>
              <w:t xml:space="preserve"> 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বিষয়ে সাপোর্ট/পরামর্শ প্রদান</w:t>
            </w:r>
          </w:p>
        </w:tc>
        <w:tc>
          <w:tcPr>
            <w:tcW w:w="1414" w:type="dxa"/>
            <w:vAlign w:val="center"/>
          </w:tcPr>
          <w:p w:rsidR="00822DB6" w:rsidRPr="006A4A53" w:rsidRDefault="00822DB6" w:rsidP="0082041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পরামর্শ</w:t>
            </w:r>
          </w:p>
        </w:tc>
        <w:tc>
          <w:tcPr>
            <w:tcW w:w="1162" w:type="dxa"/>
            <w:vAlign w:val="center"/>
          </w:tcPr>
          <w:p w:rsidR="00822DB6" w:rsidRPr="006A4A53" w:rsidRDefault="00ED2830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1073" w:type="dxa"/>
            <w:vAlign w:val="center"/>
          </w:tcPr>
          <w:p w:rsidR="00822DB6" w:rsidRPr="006A4A53" w:rsidRDefault="000C4299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822DB6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৭০</w:t>
            </w:r>
          </w:p>
        </w:tc>
        <w:tc>
          <w:tcPr>
            <w:tcW w:w="889" w:type="dxa"/>
            <w:vAlign w:val="center"/>
          </w:tcPr>
          <w:p w:rsidR="00822DB6" w:rsidRPr="006A4A53" w:rsidRDefault="00145EF2" w:rsidP="0082041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৩০০</w:t>
            </w:r>
          </w:p>
        </w:tc>
        <w:tc>
          <w:tcPr>
            <w:tcW w:w="1070" w:type="dxa"/>
            <w:vAlign w:val="center"/>
          </w:tcPr>
          <w:p w:rsidR="00822DB6" w:rsidRPr="006A4A53" w:rsidRDefault="00145EF2" w:rsidP="0082041F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৩১০</w:t>
            </w:r>
          </w:p>
        </w:tc>
        <w:tc>
          <w:tcPr>
            <w:tcW w:w="925" w:type="dxa"/>
            <w:vAlign w:val="center"/>
          </w:tcPr>
          <w:p w:rsidR="00822DB6" w:rsidRPr="006A4A53" w:rsidRDefault="00145EF2" w:rsidP="0082041F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৩২০</w:t>
            </w:r>
          </w:p>
        </w:tc>
        <w:tc>
          <w:tcPr>
            <w:tcW w:w="2520" w:type="dxa"/>
            <w:vAlign w:val="center"/>
          </w:tcPr>
          <w:p w:rsidR="00812DD2" w:rsidRDefault="00B30901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 কার্যালয়, </w:t>
            </w:r>
            <w:r w:rsidR="007B2A37">
              <w:rPr>
                <w:rFonts w:ascii="Nikosh" w:hAnsi="Nikosh" w:cs="Nikosh" w:hint="cs"/>
                <w:cs/>
                <w:lang w:bidi="bn-IN"/>
              </w:rPr>
              <w:t>শেরপুর</w:t>
            </w:r>
          </w:p>
          <w:p w:rsidR="00C17187" w:rsidRDefault="00C17187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822DB6" w:rsidRPr="006A4A53" w:rsidRDefault="00822DB6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812DD2" w:rsidRDefault="00B30901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cs/>
                <w:lang w:bidi="bn-IN"/>
              </w:rPr>
              <w:t>শেরপুরের</w:t>
            </w:r>
          </w:p>
          <w:p w:rsidR="00822DB6" w:rsidRPr="006A4A53" w:rsidRDefault="00822DB6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 বার্ষিক প্রতিবেদন</w:t>
            </w:r>
          </w:p>
        </w:tc>
      </w:tr>
      <w:tr w:rsidR="0082041F" w:rsidRPr="006A4A53" w:rsidTr="0082041F">
        <w:tc>
          <w:tcPr>
            <w:tcW w:w="1841" w:type="dxa"/>
            <w:vAlign w:val="center"/>
          </w:tcPr>
          <w:p w:rsidR="0082041F" w:rsidRPr="006A4A53" w:rsidRDefault="0082041F" w:rsidP="0082041F">
            <w:pPr>
              <w:spacing w:after="120" w:line="276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মালটিমিডিয়া ক্লাসরুমের ব্যবহার বৃদ্ধি</w:t>
            </w:r>
          </w:p>
        </w:tc>
        <w:tc>
          <w:tcPr>
            <w:tcW w:w="1414" w:type="dxa"/>
            <w:vAlign w:val="center"/>
          </w:tcPr>
          <w:p w:rsidR="0082041F" w:rsidRPr="006A4A53" w:rsidRDefault="0082041F" w:rsidP="0082041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গৃহীত ক্লাস</w:t>
            </w:r>
          </w:p>
        </w:tc>
        <w:tc>
          <w:tcPr>
            <w:tcW w:w="1162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1073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৪%</w:t>
            </w:r>
          </w:p>
        </w:tc>
        <w:tc>
          <w:tcPr>
            <w:tcW w:w="889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৫%</w:t>
            </w:r>
          </w:p>
        </w:tc>
        <w:tc>
          <w:tcPr>
            <w:tcW w:w="1070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৬%</w:t>
            </w:r>
          </w:p>
        </w:tc>
        <w:tc>
          <w:tcPr>
            <w:tcW w:w="925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৭%</w:t>
            </w:r>
          </w:p>
        </w:tc>
        <w:tc>
          <w:tcPr>
            <w:tcW w:w="2520" w:type="dxa"/>
            <w:vAlign w:val="center"/>
          </w:tcPr>
          <w:p w:rsidR="0082041F" w:rsidRDefault="0082041F" w:rsidP="00812D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 কার্যালয়, </w:t>
            </w:r>
            <w:r w:rsidR="007B2A37">
              <w:rPr>
                <w:rFonts w:ascii="Nikosh" w:hAnsi="Nikosh" w:cs="Nikosh" w:hint="cs"/>
                <w:cs/>
                <w:lang w:bidi="bn-IN"/>
              </w:rPr>
              <w:t>শেরপুর</w:t>
            </w:r>
          </w:p>
          <w:p w:rsidR="0082041F" w:rsidRDefault="0082041F" w:rsidP="00812D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82041F" w:rsidRPr="006A4A53" w:rsidRDefault="0082041F" w:rsidP="00C17187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8F7470" w:rsidRDefault="008F7470" w:rsidP="008F7470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cs/>
                <w:lang w:bidi="bn-IN"/>
              </w:rPr>
              <w:t>শেরপুরের</w:t>
            </w:r>
          </w:p>
          <w:p w:rsidR="0082041F" w:rsidRPr="006A4A53" w:rsidRDefault="008F7470" w:rsidP="008F7470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 বার্ষিক প্রতিবেদন</w:t>
            </w:r>
          </w:p>
        </w:tc>
      </w:tr>
      <w:tr w:rsidR="0082041F" w:rsidRPr="006A4A53" w:rsidTr="0082041F">
        <w:tc>
          <w:tcPr>
            <w:tcW w:w="1841" w:type="dxa"/>
            <w:vAlign w:val="center"/>
          </w:tcPr>
          <w:p w:rsidR="0082041F" w:rsidRPr="006A4A53" w:rsidRDefault="0082041F" w:rsidP="0082041F">
            <w:pPr>
              <w:spacing w:after="120" w:line="276" w:lineRule="auto"/>
              <w:rPr>
                <w:rFonts w:ascii="Nikosh" w:hAnsi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শিক্ষা প্রতিষ্ঠানে </w:t>
            </w:r>
            <w:r w:rsidRPr="006A4A53">
              <w:rPr>
                <w:rFonts w:ascii="Times New Roman" w:hAnsi="Times New Roman" w:cs="Times New Roman"/>
                <w:lang w:bidi="bn-IN"/>
              </w:rPr>
              <w:t xml:space="preserve"> ICT</w:t>
            </w:r>
            <w:r w:rsidRPr="006A4A53">
              <w:rPr>
                <w:rFonts w:ascii="Times New Roman" w:hAnsi="Times New Roman" w:hint="cs"/>
                <w:cs/>
                <w:lang w:bidi="bn-IN"/>
              </w:rPr>
              <w:t xml:space="preserve"> </w:t>
            </w:r>
            <w:r w:rsidRPr="006A4A53">
              <w:rPr>
                <w:rFonts w:ascii="Nikosh" w:hAnsi="Nikosh" w:cs="Nikosh"/>
                <w:cs/>
                <w:lang w:bidi="bn-IN"/>
              </w:rPr>
              <w:t xml:space="preserve">ব্যবহারের সুযোগ 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বৃদ্ধি</w:t>
            </w:r>
          </w:p>
        </w:tc>
        <w:tc>
          <w:tcPr>
            <w:tcW w:w="1414" w:type="dxa"/>
            <w:vAlign w:val="center"/>
          </w:tcPr>
          <w:p w:rsidR="0082041F" w:rsidRPr="006A4A53" w:rsidRDefault="0082041F" w:rsidP="0082041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সুবিধাভোগী</w:t>
            </w:r>
          </w:p>
        </w:tc>
        <w:tc>
          <w:tcPr>
            <w:tcW w:w="1162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1073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৫%</w:t>
            </w:r>
          </w:p>
        </w:tc>
        <w:tc>
          <w:tcPr>
            <w:tcW w:w="889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৬%</w:t>
            </w:r>
          </w:p>
        </w:tc>
        <w:tc>
          <w:tcPr>
            <w:tcW w:w="1070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৭%</w:t>
            </w:r>
          </w:p>
        </w:tc>
        <w:tc>
          <w:tcPr>
            <w:tcW w:w="925" w:type="dxa"/>
            <w:vAlign w:val="center"/>
          </w:tcPr>
          <w:p w:rsidR="0082041F" w:rsidRPr="006A4A53" w:rsidRDefault="0082041F" w:rsidP="0082041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৮%</w:t>
            </w:r>
          </w:p>
        </w:tc>
        <w:tc>
          <w:tcPr>
            <w:tcW w:w="2520" w:type="dxa"/>
            <w:vAlign w:val="center"/>
          </w:tcPr>
          <w:p w:rsidR="0082041F" w:rsidRDefault="0082041F" w:rsidP="00812D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 কার্যালয়, </w:t>
            </w:r>
            <w:r w:rsidR="007B2A37">
              <w:rPr>
                <w:rFonts w:ascii="Nikosh" w:hAnsi="Nikosh" w:cs="Nikosh" w:hint="cs"/>
                <w:cs/>
                <w:lang w:bidi="bn-IN"/>
              </w:rPr>
              <w:t>শেরপুর</w:t>
            </w:r>
          </w:p>
          <w:p w:rsidR="0082041F" w:rsidRDefault="0082041F" w:rsidP="00812D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82041F" w:rsidRPr="006A4A53" w:rsidRDefault="0082041F" w:rsidP="00C17187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8F7470" w:rsidRDefault="008F7470" w:rsidP="008F7470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cs/>
                <w:lang w:bidi="bn-IN"/>
              </w:rPr>
              <w:t>শেরপুরের</w:t>
            </w:r>
          </w:p>
          <w:p w:rsidR="0082041F" w:rsidRPr="006A4A53" w:rsidRDefault="008F7470" w:rsidP="008F7470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 বার্ষিক প্রতিবেদন</w:t>
            </w:r>
          </w:p>
        </w:tc>
      </w:tr>
    </w:tbl>
    <w:p w:rsidR="002C2FFB" w:rsidRDefault="002C2FFB" w:rsidP="0032433F">
      <w:pPr>
        <w:rPr>
          <w:rFonts w:ascii="Nikosh" w:hAnsi="Nikosh" w:cs="Nikosh"/>
          <w:cs/>
          <w:lang w:bidi="bn-IN"/>
        </w:rPr>
      </w:pPr>
    </w:p>
    <w:p w:rsidR="002C2FFB" w:rsidRPr="006A041B" w:rsidRDefault="002C2FFB" w:rsidP="0032433F">
      <w:pPr>
        <w:rPr>
          <w:rFonts w:ascii="Nikosh" w:hAnsi="Nikosh" w:cs="Nikosh"/>
          <w:cs/>
          <w:lang w:bidi="bn-IN"/>
        </w:rPr>
      </w:pPr>
    </w:p>
    <w:p w:rsidR="00B8330B" w:rsidRPr="00740933" w:rsidRDefault="0032433F" w:rsidP="00A22C98">
      <w:pPr>
        <w:spacing w:after="0"/>
        <w:jc w:val="center"/>
        <w:rPr>
          <w:rFonts w:ascii="Nikosh" w:hAnsi="Nikosh" w:cs="Nikosh"/>
          <w:bCs/>
          <w:sz w:val="28"/>
          <w:szCs w:val="28"/>
          <w:lang w:bidi="bn-IN"/>
        </w:rPr>
      </w:pPr>
      <w:r w:rsidRPr="006A041B">
        <w:rPr>
          <w:rFonts w:ascii="Nikosh" w:hAnsi="Nikosh" w:cs="Nikosh"/>
          <w:cs/>
          <w:lang w:bidi="bn-IN"/>
        </w:rPr>
        <w:br w:type="page"/>
      </w:r>
      <w:r w:rsidR="00B11264" w:rsidRPr="00740933">
        <w:rPr>
          <w:rFonts w:ascii="Nikosh" w:hAnsi="Nikosh" w:cs="Nikosh"/>
          <w:bCs/>
          <w:sz w:val="28"/>
          <w:szCs w:val="28"/>
          <w:cs/>
          <w:lang w:bidi="bn-IN"/>
        </w:rPr>
        <w:lastRenderedPageBreak/>
        <w:t>সেকশন-৩</w:t>
      </w:r>
    </w:p>
    <w:p w:rsidR="00B8330B" w:rsidRPr="00740933" w:rsidRDefault="00B11264" w:rsidP="00185ED4">
      <w:pPr>
        <w:spacing w:line="276" w:lineRule="auto"/>
        <w:jc w:val="center"/>
        <w:rPr>
          <w:rFonts w:ascii="Nikosh" w:hAnsi="Nikosh" w:cs="Nikosh"/>
          <w:b/>
          <w:sz w:val="24"/>
          <w:szCs w:val="24"/>
          <w:lang w:bidi="bn-IN"/>
        </w:rPr>
      </w:pPr>
      <w:r w:rsidRPr="00740933">
        <w:rPr>
          <w:rFonts w:ascii="Nikosh" w:hAnsi="Nikosh" w:cs="Nikosh"/>
          <w:b/>
          <w:sz w:val="24"/>
          <w:szCs w:val="24"/>
          <w:cs/>
          <w:lang w:bidi="bn-IN"/>
        </w:rPr>
        <w:t>কৌশলগত উদ্দেশ্য, অগ্রাধিকার, কার্যক্রম, কর্মসম্পাদন সূচক এবং লক্ষ্যমাত্রাসমূহ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019"/>
        <w:gridCol w:w="1321"/>
        <w:gridCol w:w="2070"/>
        <w:gridCol w:w="990"/>
        <w:gridCol w:w="810"/>
        <w:gridCol w:w="900"/>
        <w:gridCol w:w="900"/>
        <w:gridCol w:w="986"/>
        <w:gridCol w:w="904"/>
        <w:gridCol w:w="990"/>
        <w:gridCol w:w="970"/>
        <w:gridCol w:w="810"/>
        <w:gridCol w:w="740"/>
        <w:gridCol w:w="719"/>
      </w:tblGrid>
      <w:tr w:rsidR="00EF432A" w:rsidRPr="006A041B" w:rsidTr="00F65CE5">
        <w:trPr>
          <w:trHeight w:val="236"/>
          <w:tblHeader/>
          <w:jc w:val="center"/>
        </w:trPr>
        <w:tc>
          <w:tcPr>
            <w:tcW w:w="1250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</w:rPr>
              <w:t>Strategic Objectives)</w:t>
            </w:r>
          </w:p>
        </w:tc>
        <w:tc>
          <w:tcPr>
            <w:tcW w:w="1019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(Weight of Strategic Objective)</w:t>
            </w:r>
          </w:p>
        </w:tc>
        <w:tc>
          <w:tcPr>
            <w:tcW w:w="1321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(Activities)</w:t>
            </w:r>
          </w:p>
        </w:tc>
        <w:tc>
          <w:tcPr>
            <w:tcW w:w="2070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(Performance Indicators)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একক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(Unit)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EF432A" w:rsidRPr="006A041B" w:rsidRDefault="00EF432A" w:rsidP="00C87D3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সূচকের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(Weight </w:t>
            </w:r>
            <w:r w:rsidR="00C87D32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of PI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)</w:t>
            </w:r>
          </w:p>
        </w:tc>
        <w:tc>
          <w:tcPr>
            <w:tcW w:w="1800" w:type="dxa"/>
            <w:gridSpan w:val="2"/>
            <w:shd w:val="clear" w:color="auto" w:fill="D9D9D9"/>
          </w:tcPr>
          <w:p w:rsidR="00EF432A" w:rsidRPr="006A041B" w:rsidRDefault="00EF432A" w:rsidP="0077015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প্রকৃত অর্জন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4660" w:type="dxa"/>
            <w:gridSpan w:val="5"/>
            <w:shd w:val="clear" w:color="auto" w:fill="D9D9D9"/>
          </w:tcPr>
          <w:p w:rsidR="00EF432A" w:rsidRPr="006A041B" w:rsidRDefault="00882B99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লক্ষ্যমাত্রা/নির্ণায়ক ২০১</w:t>
            </w:r>
            <w:r w:rsidR="00314EF6">
              <w:rPr>
                <w:rFonts w:ascii="Nikosh" w:hAnsi="Nikosh" w:cs="Nikosh" w:hint="cs"/>
                <w:cs/>
                <w:lang w:bidi="bn-BD"/>
              </w:rPr>
              <w:t>৭</w:t>
            </w:r>
            <w:r w:rsidR="00EF432A" w:rsidRPr="006A041B">
              <w:rPr>
                <w:rFonts w:ascii="Nikosh" w:hAnsi="Nikosh" w:cs="Nikosh"/>
                <w:cs/>
                <w:lang w:bidi="bn-IN"/>
              </w:rPr>
              <w:t>-১</w:t>
            </w:r>
            <w:r w:rsidR="00314EF6">
              <w:rPr>
                <w:rFonts w:ascii="Nikosh" w:hAnsi="Nikosh" w:cs="Nikosh" w:hint="cs"/>
                <w:cs/>
                <w:lang w:bidi="bn-BD"/>
              </w:rPr>
              <w:t>৮</w:t>
            </w:r>
            <w:r w:rsidR="00EF432A" w:rsidRPr="006A041B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  <w:p w:rsidR="00EF432A" w:rsidRPr="006A041B" w:rsidRDefault="00EF432A" w:rsidP="00882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1B">
              <w:rPr>
                <w:rFonts w:ascii="Times New Roman" w:hAnsi="Times New Roman" w:cs="Times New Roman"/>
                <w:lang w:bidi="bn-IN"/>
              </w:rPr>
              <w:t>(</w:t>
            </w:r>
            <w:r w:rsidRPr="006A041B">
              <w:rPr>
                <w:rFonts w:ascii="Times New Roman" w:hAnsi="Times New Roman" w:cs="Times New Roman"/>
              </w:rPr>
              <w:t>Target/Criteria Value for FY 201</w:t>
            </w:r>
            <w:r w:rsidR="00882B99">
              <w:rPr>
                <w:rFonts w:ascii="Times New Roman" w:hAnsi="Times New Roman" w:cs="Times New Roman"/>
              </w:rPr>
              <w:t>6</w:t>
            </w:r>
            <w:r w:rsidRPr="006A041B">
              <w:rPr>
                <w:rFonts w:ascii="Times New Roman" w:hAnsi="Times New Roman" w:cs="Times New Roman"/>
              </w:rPr>
              <w:t>-1</w:t>
            </w:r>
            <w:r w:rsidR="00882B99">
              <w:rPr>
                <w:rFonts w:ascii="Times New Roman" w:hAnsi="Times New Roman" w:cs="Times New Roman"/>
              </w:rPr>
              <w:t>7</w:t>
            </w:r>
            <w:r w:rsidRPr="006A0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9" w:type="dxa"/>
            <w:gridSpan w:val="2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প্রক্ষেপণ</w:t>
            </w:r>
          </w:p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lang w:bidi="bn-IN"/>
              </w:rPr>
              <w:t>(</w:t>
            </w:r>
            <w:r w:rsidRPr="006A041B">
              <w:rPr>
                <w:rFonts w:ascii="Times New Roman" w:hAnsi="Times New Roman" w:cs="Times New Roman"/>
                <w:lang w:bidi="bn-IN"/>
              </w:rPr>
              <w:t>Projection</w:t>
            </w:r>
            <w:r w:rsidRPr="006A041B">
              <w:rPr>
                <w:rFonts w:ascii="Nikosh" w:hAnsi="Nikosh" w:cs="Nikosh"/>
                <w:lang w:bidi="bn-IN"/>
              </w:rPr>
              <w:t>)</w:t>
            </w:r>
          </w:p>
        </w:tc>
      </w:tr>
      <w:tr w:rsidR="005966E7" w:rsidRPr="006A041B" w:rsidTr="00F65CE5">
        <w:trPr>
          <w:trHeight w:val="229"/>
          <w:tblHeader/>
          <w:jc w:val="center"/>
        </w:trPr>
        <w:tc>
          <w:tcPr>
            <w:tcW w:w="125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shd w:val="clear" w:color="auto" w:fill="D9D9D9"/>
          </w:tcPr>
          <w:p w:rsidR="005966E7" w:rsidRPr="006A041B" w:rsidRDefault="00314EF6" w:rsidP="005C2DA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IN"/>
              </w:rPr>
              <w:t>৫</w:t>
            </w:r>
            <w:r w:rsidRPr="006A041B">
              <w:rPr>
                <w:rFonts w:ascii="Nikosh" w:hAnsi="Nikosh" w:cs="Nikosh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900" w:type="dxa"/>
            <w:vMerge w:val="restart"/>
            <w:shd w:val="clear" w:color="auto" w:fill="D9D9D9"/>
          </w:tcPr>
          <w:p w:rsidR="005966E7" w:rsidRPr="006A041B" w:rsidRDefault="00314EF6" w:rsidP="0077015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6A041B">
              <w:rPr>
                <w:rFonts w:ascii="Nikosh" w:hAnsi="Nikosh" w:cs="Nikosh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986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অসাধারণ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Excellent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04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অতি 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Very 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9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7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Fair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মানের নিম্নে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Poor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740" w:type="dxa"/>
            <w:vMerge w:val="restart"/>
            <w:shd w:val="clear" w:color="auto" w:fill="D9D9D9"/>
          </w:tcPr>
          <w:p w:rsidR="005966E7" w:rsidRPr="006A041B" w:rsidRDefault="001E737F" w:rsidP="001E737F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২০১</w:t>
            </w:r>
            <w:r w:rsidR="00314EF6">
              <w:rPr>
                <w:rFonts w:ascii="Nikosh" w:hAnsi="Nikosh" w:cs="Nikosh" w:hint="cs"/>
                <w:cs/>
                <w:lang w:bidi="bn-BD"/>
              </w:rPr>
              <w:t>৮</w:t>
            </w:r>
            <w:r w:rsidR="005966E7" w:rsidRPr="006A041B">
              <w:rPr>
                <w:rFonts w:ascii="Nikosh" w:hAnsi="Nikosh" w:cs="Nikosh"/>
                <w:cs/>
                <w:lang w:bidi="bn-IN"/>
              </w:rPr>
              <w:t>-১</w:t>
            </w:r>
            <w:r w:rsidR="00314EF6">
              <w:rPr>
                <w:rFonts w:ascii="Nikosh" w:hAnsi="Nikosh" w:cs="Nikosh" w:hint="cs"/>
                <w:cs/>
                <w:lang w:bidi="bn-BD"/>
              </w:rPr>
              <w:t>৯</w:t>
            </w:r>
          </w:p>
        </w:tc>
        <w:tc>
          <w:tcPr>
            <w:tcW w:w="719" w:type="dxa"/>
            <w:vMerge w:val="restart"/>
            <w:shd w:val="clear" w:color="auto" w:fill="D9D9D9"/>
          </w:tcPr>
          <w:p w:rsidR="005966E7" w:rsidRPr="006A041B" w:rsidRDefault="005966E7" w:rsidP="00314EF6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২০১</w:t>
            </w:r>
            <w:r w:rsidR="00314EF6">
              <w:rPr>
                <w:rFonts w:ascii="Nikosh" w:hAnsi="Nikosh" w:cs="Nikosh" w:hint="cs"/>
                <w:cs/>
                <w:lang w:bidi="bn-BD"/>
              </w:rPr>
              <w:t>৯</w:t>
            </w:r>
            <w:r w:rsidRPr="006A041B">
              <w:rPr>
                <w:rFonts w:ascii="Nikosh" w:hAnsi="Nikosh" w:cs="Nikosh"/>
                <w:cs/>
                <w:lang w:bidi="bn-IN"/>
              </w:rPr>
              <w:t>-</w:t>
            </w:r>
            <w:r w:rsidR="00314EF6">
              <w:rPr>
                <w:rFonts w:ascii="Nikosh" w:hAnsi="Nikosh" w:cs="Nikosh" w:hint="cs"/>
                <w:cs/>
                <w:lang w:bidi="bn-BD"/>
              </w:rPr>
              <w:t>২০</w:t>
            </w:r>
          </w:p>
        </w:tc>
      </w:tr>
      <w:tr w:rsidR="005966E7" w:rsidRPr="006A041B" w:rsidTr="00F65CE5">
        <w:trPr>
          <w:trHeight w:val="229"/>
          <w:tblHeader/>
          <w:jc w:val="center"/>
        </w:trPr>
        <w:tc>
          <w:tcPr>
            <w:tcW w:w="125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86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১০০%</w:t>
            </w:r>
          </w:p>
        </w:tc>
        <w:tc>
          <w:tcPr>
            <w:tcW w:w="904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৯০%</w:t>
            </w:r>
          </w:p>
        </w:tc>
        <w:tc>
          <w:tcPr>
            <w:tcW w:w="99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৮০%</w:t>
            </w:r>
          </w:p>
        </w:tc>
        <w:tc>
          <w:tcPr>
            <w:tcW w:w="97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৭০%</w:t>
            </w:r>
          </w:p>
        </w:tc>
        <w:tc>
          <w:tcPr>
            <w:tcW w:w="81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৬০%</w:t>
            </w:r>
          </w:p>
        </w:tc>
        <w:tc>
          <w:tcPr>
            <w:tcW w:w="74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5966E7" w:rsidRPr="006A041B" w:rsidTr="00F65CE5">
        <w:trPr>
          <w:trHeight w:val="270"/>
          <w:tblHeader/>
          <w:jc w:val="center"/>
        </w:trPr>
        <w:tc>
          <w:tcPr>
            <w:tcW w:w="1250" w:type="dxa"/>
            <w:shd w:val="clear" w:color="auto" w:fill="D9D9D9"/>
          </w:tcPr>
          <w:p w:rsidR="005966E7" w:rsidRPr="006A041B" w:rsidRDefault="005966E7" w:rsidP="005C2DA2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019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321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07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81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0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90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986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904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9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97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81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74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719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</w:t>
            </w:r>
          </w:p>
        </w:tc>
      </w:tr>
      <w:tr w:rsidR="005966E7" w:rsidRPr="006A041B" w:rsidTr="00A10065">
        <w:trPr>
          <w:trHeight w:val="270"/>
          <w:jc w:val="center"/>
        </w:trPr>
        <w:tc>
          <w:tcPr>
            <w:tcW w:w="7460" w:type="dxa"/>
            <w:gridSpan w:val="6"/>
            <w:shd w:val="clear" w:color="auto" w:fill="F2F2F2"/>
            <w:vAlign w:val="center"/>
          </w:tcPr>
          <w:p w:rsidR="005966E7" w:rsidRPr="006A041B" w:rsidRDefault="001E217F" w:rsidP="001E217F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জেলা কার্যালয়ের </w:t>
            </w:r>
            <w:r w:rsidR="005966E7" w:rsidRPr="006A041B">
              <w:rPr>
                <w:rFonts w:ascii="Nikosh" w:hAnsi="Nikosh" w:cs="Nikosh"/>
                <w:b/>
                <w:bCs/>
                <w:cs/>
                <w:lang w:bidi="bn-IN"/>
              </w:rPr>
              <w:t>কৌশলগত উদ্দেশ্যসমূহ</w:t>
            </w:r>
          </w:p>
        </w:tc>
        <w:tc>
          <w:tcPr>
            <w:tcW w:w="900" w:type="dxa"/>
            <w:shd w:val="clear" w:color="auto" w:fill="F2F2F2"/>
          </w:tcPr>
          <w:p w:rsidR="005966E7" w:rsidRPr="006A041B" w:rsidRDefault="005966E7" w:rsidP="005966E7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966E7" w:rsidRPr="006A041B" w:rsidRDefault="005966E7" w:rsidP="005966E7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  <w:tc>
          <w:tcPr>
            <w:tcW w:w="6119" w:type="dxa"/>
            <w:gridSpan w:val="7"/>
            <w:shd w:val="clear" w:color="auto" w:fill="F2F2F2"/>
            <w:vAlign w:val="center"/>
          </w:tcPr>
          <w:p w:rsidR="005966E7" w:rsidRPr="006A041B" w:rsidRDefault="005966E7" w:rsidP="005966E7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</w:tr>
      <w:tr w:rsidR="008B6CAA" w:rsidRPr="006A041B" w:rsidTr="00F65CE5">
        <w:trPr>
          <w:trHeight w:val="1493"/>
          <w:jc w:val="center"/>
        </w:trPr>
        <w:tc>
          <w:tcPr>
            <w:tcW w:w="1250" w:type="dxa"/>
            <w:vMerge w:val="restart"/>
          </w:tcPr>
          <w:p w:rsidR="008B6CAA" w:rsidRPr="006A041B" w:rsidRDefault="008B6CAA" w:rsidP="000B7194">
            <w:pPr>
              <w:spacing w:after="120" w:line="276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BD"/>
              </w:rPr>
              <w:t>জ</w:t>
            </w:r>
            <w:r w:rsidRPr="006A041B">
              <w:rPr>
                <w:rFonts w:ascii="Nikosh" w:hAnsi="Nikosh" w:cs="Nikosh"/>
                <w:cs/>
                <w:lang w:bidi="bn-IN"/>
              </w:rPr>
              <w:t>ন</w:t>
            </w:r>
            <w:r w:rsidRPr="006A041B">
              <w:rPr>
                <w:rFonts w:ascii="Nikosh" w:hAnsi="Nikosh" w:cs="Nikosh"/>
                <w:cs/>
                <w:lang w:bidi="bn-BD"/>
              </w:rPr>
              <w:t>সাধা</w:t>
            </w:r>
            <w:r w:rsidRPr="006A041B">
              <w:rPr>
                <w:rFonts w:ascii="Nikosh" w:hAnsi="Nikosh" w:cs="Nikosh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cs/>
                <w:lang w:bidi="bn-IN"/>
              </w:rPr>
              <w:t>ণ</w:t>
            </w:r>
            <w:r w:rsidRPr="006A041B">
              <w:rPr>
                <w:rFonts w:ascii="Nikosh" w:hAnsi="Nikosh" w:cs="Nikosh"/>
                <w:cs/>
                <w:lang w:bidi="bn-IN"/>
              </w:rPr>
              <w:t>কে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ব্যবহারে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BD"/>
              </w:rPr>
              <w:t>সচেতন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করা।</w:t>
            </w:r>
          </w:p>
        </w:tc>
        <w:tc>
          <w:tcPr>
            <w:tcW w:w="1019" w:type="dxa"/>
            <w:vMerge w:val="restart"/>
          </w:tcPr>
          <w:p w:rsidR="008B6CAA" w:rsidRPr="006A041B" w:rsidRDefault="00AE05F2" w:rsidP="006A635C">
            <w:pPr>
              <w:spacing w:before="240"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1321" w:type="dxa"/>
          </w:tcPr>
          <w:p w:rsidR="00CE0D07" w:rsidRDefault="008B6CAA" w:rsidP="00634A96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জেলায় স্থাপিতি কম্পিউটার ও ভাষা প্রশিক্ষণ  ল্যাবসমূহ </w:t>
            </w:r>
          </w:p>
          <w:p w:rsidR="00CE0D07" w:rsidRPr="006A041B" w:rsidRDefault="008B6CAA" w:rsidP="00634A96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পরিদর্শন</w:t>
            </w:r>
          </w:p>
        </w:tc>
        <w:tc>
          <w:tcPr>
            <w:tcW w:w="2070" w:type="dxa"/>
          </w:tcPr>
          <w:p w:rsidR="00DC0CF0" w:rsidRPr="006A041B" w:rsidRDefault="008B6CAA" w:rsidP="00FA38AD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১.১.১</w:t>
            </w:r>
            <w:r w:rsidRPr="006A041B">
              <w:rPr>
                <w:rFonts w:ascii="Nikosh" w:hAnsi="Nikosh" w:cs="Nikosh"/>
              </w:rPr>
              <w:t>]</w:t>
            </w:r>
            <w:r w:rsidR="005D1C4D">
              <w:rPr>
                <w:rFonts w:ascii="Nikosh" w:hAnsi="Nikosh" w:cs="Nikosh" w:hint="cs"/>
                <w:cs/>
                <w:lang w:bidi="bn-IN"/>
              </w:rPr>
              <w:t xml:space="preserve"> জেলায় স্থাপিত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কম্পিউটার ও ভাষা প্রশিক্ষণ  ল্যাবসমূহ পরিদর্শন সম্পন্ন</w:t>
            </w:r>
          </w:p>
        </w:tc>
        <w:tc>
          <w:tcPr>
            <w:tcW w:w="990" w:type="dxa"/>
          </w:tcPr>
          <w:p w:rsidR="008B6CAA" w:rsidRPr="006A041B" w:rsidRDefault="008B6CA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</w:tcPr>
          <w:p w:rsidR="008B6CAA" w:rsidRPr="006A041B" w:rsidRDefault="00314EF6" w:rsidP="002A53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  <w:r w:rsidR="00B663D6">
              <w:rPr>
                <w:rFonts w:ascii="Nikosh" w:hAnsi="Nikosh" w:cs="Nikosh" w:hint="cs"/>
                <w:cs/>
                <w:lang w:bidi="bn-IN"/>
              </w:rPr>
              <w:t>০</w:t>
            </w:r>
          </w:p>
        </w:tc>
        <w:tc>
          <w:tcPr>
            <w:tcW w:w="900" w:type="dxa"/>
          </w:tcPr>
          <w:p w:rsidR="008B6CAA" w:rsidRDefault="00AA5DE9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8B6CAA" w:rsidRPr="006A041B" w:rsidRDefault="00AA5DE9" w:rsidP="00490AE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86" w:type="dxa"/>
          </w:tcPr>
          <w:p w:rsidR="008B6CAA" w:rsidRPr="00A10900" w:rsidRDefault="00A10900" w:rsidP="00E36120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A10900">
              <w:rPr>
                <w:rFonts w:ascii="Nikosh" w:hAnsi="Nikosh" w:cs="Nikosh" w:hint="cs"/>
                <w:cs/>
                <w:lang w:bidi="bn-IN"/>
              </w:rPr>
              <w:t>৯৬</w:t>
            </w:r>
          </w:p>
        </w:tc>
        <w:tc>
          <w:tcPr>
            <w:tcW w:w="904" w:type="dxa"/>
          </w:tcPr>
          <w:p w:rsidR="008B6CAA" w:rsidRDefault="00A10900" w:rsidP="005F0810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</w:t>
            </w:r>
            <w:r w:rsidR="005F0810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990" w:type="dxa"/>
          </w:tcPr>
          <w:p w:rsidR="008B6CAA" w:rsidRDefault="00A10900" w:rsidP="005F0810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="005F0810">
              <w:rPr>
                <w:rFonts w:ascii="Nikosh" w:hAnsi="Nikosh" w:cs="Nikosh" w:hint="cs"/>
                <w:cs/>
                <w:lang w:bidi="bn-BD"/>
              </w:rPr>
              <w:t>৭</w:t>
            </w:r>
          </w:p>
        </w:tc>
        <w:tc>
          <w:tcPr>
            <w:tcW w:w="970" w:type="dxa"/>
          </w:tcPr>
          <w:p w:rsidR="008B6CAA" w:rsidRDefault="005F0810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৬৭</w:t>
            </w:r>
          </w:p>
        </w:tc>
        <w:tc>
          <w:tcPr>
            <w:tcW w:w="810" w:type="dxa"/>
          </w:tcPr>
          <w:p w:rsidR="008B6CAA" w:rsidRDefault="00A10900" w:rsidP="00490AE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৫৮</w:t>
            </w:r>
          </w:p>
        </w:tc>
        <w:tc>
          <w:tcPr>
            <w:tcW w:w="740" w:type="dxa"/>
          </w:tcPr>
          <w:p w:rsidR="008B6CA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</w:t>
            </w:r>
          </w:p>
        </w:tc>
        <w:tc>
          <w:tcPr>
            <w:tcW w:w="719" w:type="dxa"/>
          </w:tcPr>
          <w:p w:rsidR="008B6CA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১০৫</w:t>
            </w:r>
          </w:p>
        </w:tc>
      </w:tr>
      <w:tr w:rsidR="005E15FA" w:rsidRPr="006A041B" w:rsidTr="00F65CE5">
        <w:trPr>
          <w:trHeight w:val="1493"/>
          <w:jc w:val="center"/>
        </w:trPr>
        <w:tc>
          <w:tcPr>
            <w:tcW w:w="1250" w:type="dxa"/>
            <w:vMerge/>
          </w:tcPr>
          <w:p w:rsidR="005E15FA" w:rsidRPr="006A041B" w:rsidRDefault="005E15FA" w:rsidP="000B7194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21" w:type="dxa"/>
          </w:tcPr>
          <w:p w:rsidR="005E15FA" w:rsidRDefault="005E15FA" w:rsidP="006F162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১.২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জেলা ও উপজেলা পর্যায়ে স্থাপিত ২০০১ টি কম্পিউটার ল্যাবে গঠিত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 পরিদর্শন</w:t>
            </w:r>
          </w:p>
          <w:p w:rsidR="005E15FA" w:rsidRPr="006A041B" w:rsidRDefault="005E15FA" w:rsidP="006F162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70" w:type="dxa"/>
          </w:tcPr>
          <w:p w:rsidR="005E15FA" w:rsidRPr="006A041B" w:rsidRDefault="005E15FA" w:rsidP="006F1622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১.২.১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ল্যাবে গঠিত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 পরিদর্শন সম্পন্ন</w:t>
            </w:r>
          </w:p>
        </w:tc>
        <w:tc>
          <w:tcPr>
            <w:tcW w:w="990" w:type="dxa"/>
          </w:tcPr>
          <w:p w:rsidR="005E15FA" w:rsidRPr="006A041B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</w:tcPr>
          <w:p w:rsidR="005E15FA" w:rsidRPr="006A041B" w:rsidRDefault="005E15FA" w:rsidP="002A53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</w:t>
            </w:r>
          </w:p>
        </w:tc>
        <w:tc>
          <w:tcPr>
            <w:tcW w:w="900" w:type="dxa"/>
          </w:tcPr>
          <w:p w:rsidR="005E15FA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5E15FA" w:rsidRPr="006A041B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86" w:type="dxa"/>
          </w:tcPr>
          <w:p w:rsidR="005E15FA" w:rsidRPr="00A10900" w:rsidRDefault="005E15FA" w:rsidP="00E36120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10900">
              <w:rPr>
                <w:rFonts w:ascii="Nikosh" w:hAnsi="Nikosh" w:cs="Nikosh" w:hint="cs"/>
                <w:cs/>
                <w:lang w:bidi="bn-IN"/>
              </w:rPr>
              <w:t>৯৬</w:t>
            </w:r>
          </w:p>
        </w:tc>
        <w:tc>
          <w:tcPr>
            <w:tcW w:w="904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990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</w:p>
        </w:tc>
        <w:tc>
          <w:tcPr>
            <w:tcW w:w="970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৬৭</w:t>
            </w:r>
          </w:p>
        </w:tc>
        <w:tc>
          <w:tcPr>
            <w:tcW w:w="810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৫৮</w:t>
            </w:r>
          </w:p>
        </w:tc>
        <w:tc>
          <w:tcPr>
            <w:tcW w:w="740" w:type="dxa"/>
          </w:tcPr>
          <w:p w:rsidR="005E15FA" w:rsidRPr="006A041B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</w:t>
            </w:r>
          </w:p>
        </w:tc>
        <w:tc>
          <w:tcPr>
            <w:tcW w:w="719" w:type="dxa"/>
          </w:tcPr>
          <w:p w:rsidR="005E15FA" w:rsidRPr="006A041B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১০৫</w:t>
            </w:r>
          </w:p>
        </w:tc>
      </w:tr>
      <w:tr w:rsidR="005E15FA" w:rsidRPr="006A041B" w:rsidTr="00C811F5">
        <w:trPr>
          <w:trHeight w:val="890"/>
          <w:jc w:val="center"/>
        </w:trPr>
        <w:tc>
          <w:tcPr>
            <w:tcW w:w="1250" w:type="dxa"/>
            <w:vMerge/>
          </w:tcPr>
          <w:p w:rsidR="005E15FA" w:rsidRPr="006A041B" w:rsidRDefault="005E15FA" w:rsidP="000B7194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21" w:type="dxa"/>
          </w:tcPr>
          <w:p w:rsidR="005E15FA" w:rsidRPr="006A041B" w:rsidRDefault="005E15FA" w:rsidP="00B663D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ইউনিয়ন ডিজিটাল সেন্টার পরিদর্শন</w:t>
            </w:r>
          </w:p>
        </w:tc>
        <w:tc>
          <w:tcPr>
            <w:tcW w:w="2070" w:type="dxa"/>
          </w:tcPr>
          <w:p w:rsidR="005E15FA" w:rsidRPr="006A041B" w:rsidRDefault="005E15FA" w:rsidP="00B663D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ইউনিয়ন ডিজিটাল সেন্টার পরিদর্শন সম্পন্ন</w:t>
            </w:r>
          </w:p>
        </w:tc>
        <w:tc>
          <w:tcPr>
            <w:tcW w:w="990" w:type="dxa"/>
          </w:tcPr>
          <w:p w:rsidR="005E15FA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</w:tcPr>
          <w:p w:rsidR="005E15FA" w:rsidRDefault="005E15FA" w:rsidP="002A53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</w:t>
            </w:r>
            <w:bookmarkStart w:id="0" w:name="_GoBack"/>
            <w:bookmarkEnd w:id="0"/>
          </w:p>
        </w:tc>
        <w:tc>
          <w:tcPr>
            <w:tcW w:w="900" w:type="dxa"/>
          </w:tcPr>
          <w:p w:rsidR="005E15FA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86" w:type="dxa"/>
          </w:tcPr>
          <w:p w:rsidR="005E15FA" w:rsidRPr="00A10900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10900">
              <w:rPr>
                <w:rFonts w:ascii="Nikosh" w:hAnsi="Nikosh" w:cs="Nikosh" w:hint="cs"/>
                <w:cs/>
                <w:lang w:bidi="bn-IN"/>
              </w:rPr>
              <w:t>৯৬</w:t>
            </w:r>
          </w:p>
        </w:tc>
        <w:tc>
          <w:tcPr>
            <w:tcW w:w="904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990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</w:p>
        </w:tc>
        <w:tc>
          <w:tcPr>
            <w:tcW w:w="970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৬৭</w:t>
            </w:r>
          </w:p>
        </w:tc>
        <w:tc>
          <w:tcPr>
            <w:tcW w:w="810" w:type="dxa"/>
          </w:tcPr>
          <w:p w:rsidR="005E15FA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৫৮</w:t>
            </w:r>
          </w:p>
        </w:tc>
        <w:tc>
          <w:tcPr>
            <w:tcW w:w="740" w:type="dxa"/>
          </w:tcPr>
          <w:p w:rsidR="005E15FA" w:rsidRPr="006A041B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</w:t>
            </w:r>
          </w:p>
        </w:tc>
        <w:tc>
          <w:tcPr>
            <w:tcW w:w="719" w:type="dxa"/>
          </w:tcPr>
          <w:p w:rsidR="005E15FA" w:rsidRPr="006A041B" w:rsidRDefault="005E15FA" w:rsidP="00B30901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১০৫</w:t>
            </w:r>
          </w:p>
        </w:tc>
      </w:tr>
      <w:tr w:rsidR="005E15FA" w:rsidRPr="006A041B" w:rsidTr="00F65CE5">
        <w:trPr>
          <w:trHeight w:val="1493"/>
          <w:jc w:val="center"/>
        </w:trPr>
        <w:tc>
          <w:tcPr>
            <w:tcW w:w="1250" w:type="dxa"/>
            <w:vMerge/>
          </w:tcPr>
          <w:p w:rsidR="005E15FA" w:rsidRPr="006A041B" w:rsidRDefault="005E15FA" w:rsidP="000B7194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21" w:type="dxa"/>
          </w:tcPr>
          <w:p w:rsidR="005E15FA" w:rsidRPr="006A041B" w:rsidRDefault="005E15FA" w:rsidP="00122CBF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১.৪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আইসিটির ব্যবহার বৃদ্ধি ও বিভিন্ন সমস্যার সমাধানকল্পে পরামর্শ প্রদান</w:t>
            </w:r>
          </w:p>
        </w:tc>
        <w:tc>
          <w:tcPr>
            <w:tcW w:w="2070" w:type="dxa"/>
          </w:tcPr>
          <w:p w:rsidR="005E15FA" w:rsidRPr="006A041B" w:rsidRDefault="005E15FA" w:rsidP="00634A9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১.৪.১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আইসিটির ব্যবহার বৃদ্ধি ও বিভিন্ন সমস্যার সমাধানকল্পে পরামর্শ প্রদানকৃত।</w:t>
            </w:r>
          </w:p>
        </w:tc>
        <w:tc>
          <w:tcPr>
            <w:tcW w:w="990" w:type="dxa"/>
          </w:tcPr>
          <w:p w:rsidR="005E15FA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</w:tcPr>
          <w:p w:rsidR="005E15FA" w:rsidRPr="006A041B" w:rsidRDefault="005E15FA" w:rsidP="002A53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900" w:type="dxa"/>
          </w:tcPr>
          <w:p w:rsidR="005E15FA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5E15FA" w:rsidRPr="006A041B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86" w:type="dxa"/>
          </w:tcPr>
          <w:p w:rsidR="005E15FA" w:rsidRPr="00430AD0" w:rsidRDefault="005E15FA" w:rsidP="00490AED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৩০০</w:t>
            </w:r>
          </w:p>
        </w:tc>
        <w:tc>
          <w:tcPr>
            <w:tcW w:w="904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২৭০</w:t>
            </w:r>
          </w:p>
        </w:tc>
        <w:tc>
          <w:tcPr>
            <w:tcW w:w="99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২৪০</w:t>
            </w:r>
          </w:p>
        </w:tc>
        <w:tc>
          <w:tcPr>
            <w:tcW w:w="97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২১০</w:t>
            </w:r>
          </w:p>
        </w:tc>
        <w:tc>
          <w:tcPr>
            <w:tcW w:w="81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১৮০</w:t>
            </w:r>
          </w:p>
        </w:tc>
        <w:tc>
          <w:tcPr>
            <w:tcW w:w="740" w:type="dxa"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৩২০</w:t>
            </w:r>
          </w:p>
        </w:tc>
        <w:tc>
          <w:tcPr>
            <w:tcW w:w="719" w:type="dxa"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৩৪০</w:t>
            </w:r>
          </w:p>
        </w:tc>
      </w:tr>
      <w:tr w:rsidR="005E15FA" w:rsidRPr="006A041B" w:rsidTr="008B6CAA">
        <w:trPr>
          <w:trHeight w:val="1259"/>
          <w:jc w:val="center"/>
        </w:trPr>
        <w:tc>
          <w:tcPr>
            <w:tcW w:w="1250" w:type="dxa"/>
          </w:tcPr>
          <w:p w:rsidR="005E15FA" w:rsidRDefault="005E15FA" w:rsidP="006A635C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lastRenderedPageBreak/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</w:t>
            </w:r>
          </w:p>
          <w:p w:rsidR="005E15FA" w:rsidRPr="006A041B" w:rsidRDefault="005E15FA" w:rsidP="006A635C">
            <w:pPr>
              <w:spacing w:after="120"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কর্মচারীদের সক্ষমতা বৃদ্ধি </w:t>
            </w:r>
          </w:p>
        </w:tc>
        <w:tc>
          <w:tcPr>
            <w:tcW w:w="1019" w:type="dxa"/>
          </w:tcPr>
          <w:p w:rsidR="005E15FA" w:rsidRPr="006A041B" w:rsidRDefault="005E15FA" w:rsidP="00AE05F2">
            <w:pPr>
              <w:spacing w:before="240"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1321" w:type="dxa"/>
          </w:tcPr>
          <w:p w:rsidR="005E15FA" w:rsidRDefault="005E15FA" w:rsidP="006A635C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</w:t>
            </w:r>
          </w:p>
          <w:p w:rsidR="005E15FA" w:rsidRPr="006A041B" w:rsidRDefault="005E15FA" w:rsidP="006A635C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কর্মচারীদের ই-সার্ভিস সংক্রান্ত প্রশিক্ষণ প্রদান</w:t>
            </w:r>
          </w:p>
        </w:tc>
        <w:tc>
          <w:tcPr>
            <w:tcW w:w="2070" w:type="dxa"/>
          </w:tcPr>
          <w:p w:rsidR="005E15FA" w:rsidRPr="006A041B" w:rsidRDefault="005E15FA" w:rsidP="006A635C">
            <w:pPr>
              <w:spacing w:after="0" w:line="276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২.১.১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কর্মকর্তা/কর্মচারীদের ই-সার্ভিস সংক্রান্ত প্রশিক্ষণ প্রদানকৃত</w:t>
            </w:r>
          </w:p>
        </w:tc>
        <w:tc>
          <w:tcPr>
            <w:tcW w:w="990" w:type="dxa"/>
          </w:tcPr>
          <w:p w:rsidR="005E15FA" w:rsidRPr="006A041B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প্রশিক্ষণার্থী সংখ্যা</w:t>
            </w:r>
          </w:p>
        </w:tc>
        <w:tc>
          <w:tcPr>
            <w:tcW w:w="810" w:type="dxa"/>
          </w:tcPr>
          <w:p w:rsidR="005E15FA" w:rsidRPr="006A041B" w:rsidRDefault="005E15FA" w:rsidP="002A53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900" w:type="dxa"/>
          </w:tcPr>
          <w:p w:rsidR="005E15FA" w:rsidRDefault="005E15FA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5E15FA" w:rsidRPr="006A041B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86" w:type="dxa"/>
          </w:tcPr>
          <w:p w:rsidR="005E15FA" w:rsidRPr="006A041B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৫০</w:t>
            </w:r>
          </w:p>
        </w:tc>
        <w:tc>
          <w:tcPr>
            <w:tcW w:w="904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৪৫</w:t>
            </w:r>
          </w:p>
        </w:tc>
        <w:tc>
          <w:tcPr>
            <w:tcW w:w="99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৪০</w:t>
            </w:r>
          </w:p>
        </w:tc>
        <w:tc>
          <w:tcPr>
            <w:tcW w:w="97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৩৫</w:t>
            </w:r>
          </w:p>
        </w:tc>
        <w:tc>
          <w:tcPr>
            <w:tcW w:w="810" w:type="dxa"/>
          </w:tcPr>
          <w:p w:rsidR="005E15FA" w:rsidRDefault="005E15FA" w:rsidP="00490AE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৩০</w:t>
            </w:r>
          </w:p>
        </w:tc>
        <w:tc>
          <w:tcPr>
            <w:tcW w:w="740" w:type="dxa"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৬০</w:t>
            </w:r>
          </w:p>
        </w:tc>
        <w:tc>
          <w:tcPr>
            <w:tcW w:w="719" w:type="dxa"/>
          </w:tcPr>
          <w:p w:rsidR="005E15FA" w:rsidRPr="006A041B" w:rsidRDefault="005E15FA" w:rsidP="005C2DA2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৭০</w:t>
            </w:r>
          </w:p>
        </w:tc>
      </w:tr>
    </w:tbl>
    <w:p w:rsidR="00256369" w:rsidRPr="006A041B" w:rsidRDefault="00256369" w:rsidP="00983BB3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791450" w:rsidRPr="006A041B" w:rsidRDefault="00791450" w:rsidP="00983BB3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9B5EDA" w:rsidRDefault="009B5EDA" w:rsidP="00983BB3">
      <w:pPr>
        <w:spacing w:after="0" w:line="240" w:lineRule="auto"/>
        <w:jc w:val="center"/>
        <w:rPr>
          <w:rFonts w:ascii="Nikosh" w:hAnsi="Nikosh" w:cs="Nikosh"/>
          <w:lang w:bidi="bn-IN"/>
        </w:rPr>
        <w:sectPr w:rsidR="009B5EDA" w:rsidSect="00052579">
          <w:pgSz w:w="16839" w:h="11907" w:orient="landscape" w:code="9"/>
          <w:pgMar w:top="720" w:right="1440" w:bottom="432" w:left="1440" w:header="720" w:footer="101" w:gutter="0"/>
          <w:cols w:space="720"/>
          <w:docGrid w:linePitch="360"/>
        </w:sectPr>
      </w:pPr>
    </w:p>
    <w:p w:rsidR="009B5EDA" w:rsidRPr="007D4734" w:rsidRDefault="007B2A37" w:rsidP="00983BB3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noProof/>
          <w:sz w:val="28"/>
          <w:szCs w:val="28"/>
          <w:lang w:eastAsia="zh-TW" w:bidi="bn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41.25pt;margin-top:-22.85pt;width:81pt;height:26.6pt;z-index:251658752;mso-width-relative:margin;mso-height-relative:margin" filled="f" stroked="f">
            <v:textbox>
              <w:txbxContent>
                <w:p w:rsidR="007B2A37" w:rsidRPr="005A4C0D" w:rsidRDefault="007B2A37">
                  <w:pPr>
                    <w:rPr>
                      <w:rFonts w:ascii="Nikosh" w:hAnsi="Nikosh" w:cs="Nikosh"/>
                      <w:b/>
                      <w:bCs/>
                      <w:sz w:val="28"/>
                      <w:szCs w:val="28"/>
                      <w:cs/>
                      <w:lang w:bidi="bn-IN"/>
                    </w:rPr>
                  </w:pPr>
                  <w:r w:rsidRPr="005A4C0D">
                    <w:rPr>
                      <w:rFonts w:ascii="Nikosh" w:hAnsi="Nikosh" w:cs="Nikosh" w:hint="cs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পরিশিষ্ট - খ</w:t>
                  </w:r>
                </w:p>
              </w:txbxContent>
            </v:textbox>
          </v:shape>
        </w:pict>
      </w:r>
      <w:r w:rsidR="007D4734" w:rsidRPr="007D473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দপ্তর/সংস্থার আবশ্যিক কৌশলগত উদ্দেশ্যসমূহ</w:t>
      </w:r>
    </w:p>
    <w:p w:rsidR="007D4734" w:rsidRPr="007D4734" w:rsidRDefault="007D4734" w:rsidP="00983BB3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7D473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(মোট মান -২০)</w:t>
      </w:r>
    </w:p>
    <w:tbl>
      <w:tblPr>
        <w:tblW w:w="14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70"/>
        <w:gridCol w:w="3368"/>
        <w:gridCol w:w="2660"/>
        <w:gridCol w:w="760"/>
        <w:gridCol w:w="950"/>
        <w:gridCol w:w="990"/>
        <w:gridCol w:w="1080"/>
        <w:gridCol w:w="990"/>
        <w:gridCol w:w="900"/>
        <w:gridCol w:w="962"/>
      </w:tblGrid>
      <w:tr w:rsidR="00FB48EC" w:rsidRPr="006A041B" w:rsidTr="00F0003E">
        <w:trPr>
          <w:trHeight w:val="512"/>
          <w:tblHeader/>
          <w:jc w:val="center"/>
        </w:trPr>
        <w:tc>
          <w:tcPr>
            <w:tcW w:w="1132" w:type="dxa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কলাম-১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কলাম-২</w:t>
            </w:r>
          </w:p>
        </w:tc>
        <w:tc>
          <w:tcPr>
            <w:tcW w:w="3368" w:type="dxa"/>
            <w:shd w:val="clear" w:color="auto" w:fill="BFBFBF"/>
            <w:vAlign w:val="center"/>
          </w:tcPr>
          <w:p w:rsidR="00DA1763" w:rsidRPr="006A041B" w:rsidRDefault="00DA1763" w:rsidP="009B5ED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কলাম-৩</w:t>
            </w:r>
          </w:p>
        </w:tc>
        <w:tc>
          <w:tcPr>
            <w:tcW w:w="3420" w:type="dxa"/>
            <w:gridSpan w:val="2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কলাম-৪</w:t>
            </w:r>
          </w:p>
        </w:tc>
        <w:tc>
          <w:tcPr>
            <w:tcW w:w="950" w:type="dxa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কলাম-৫</w:t>
            </w:r>
          </w:p>
        </w:tc>
        <w:tc>
          <w:tcPr>
            <w:tcW w:w="4922" w:type="dxa"/>
            <w:gridSpan w:val="5"/>
            <w:shd w:val="clear" w:color="auto" w:fill="BFBFBF"/>
            <w:vAlign w:val="center"/>
          </w:tcPr>
          <w:p w:rsidR="00DA1763" w:rsidRPr="006A041B" w:rsidRDefault="00DA1763" w:rsidP="00DA176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কলাম-৬</w:t>
            </w:r>
          </w:p>
        </w:tc>
      </w:tr>
      <w:tr w:rsidR="00910A16" w:rsidRPr="006A041B" w:rsidTr="00F0003E">
        <w:trPr>
          <w:trHeight w:val="1050"/>
          <w:tblHeader/>
          <w:jc w:val="center"/>
        </w:trPr>
        <w:tc>
          <w:tcPr>
            <w:tcW w:w="1132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120" w:line="276" w:lineRule="auto"/>
              <w:jc w:val="center"/>
              <w:rPr>
                <w:rFonts w:ascii="Nikosh" w:hAnsi="Nikosh"/>
                <w:szCs w:val="25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</w:rPr>
              <w:t>Strategic Objectives)</w:t>
            </w:r>
          </w:p>
        </w:tc>
        <w:tc>
          <w:tcPr>
            <w:tcW w:w="1170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0" w:line="240" w:lineRule="auto"/>
              <w:jc w:val="center"/>
              <w:rPr>
                <w:rFonts w:ascii="Nikosh" w:hAnsi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(Weight of Strategic Objective</w:t>
            </w:r>
          </w:p>
        </w:tc>
        <w:tc>
          <w:tcPr>
            <w:tcW w:w="3368" w:type="dxa"/>
            <w:vMerge w:val="restart"/>
            <w:shd w:val="clear" w:color="auto" w:fill="BFBFBF"/>
            <w:vAlign w:val="center"/>
          </w:tcPr>
          <w:p w:rsidR="00DA1763" w:rsidRPr="006A041B" w:rsidRDefault="00DA1763" w:rsidP="009B5ED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  <w:p w:rsidR="00DA1763" w:rsidRPr="009B5EDA" w:rsidRDefault="00DA1763" w:rsidP="009B5EDA">
            <w:pPr>
              <w:spacing w:after="0" w:line="240" w:lineRule="auto"/>
              <w:jc w:val="center"/>
              <w:rPr>
                <w:rFonts w:ascii="Nikosh" w:hAnsi="Nikosh"/>
                <w:cs/>
                <w:lang w:bidi="bn-BD"/>
              </w:rPr>
            </w:pP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(Activities)</w:t>
            </w:r>
          </w:p>
        </w:tc>
        <w:tc>
          <w:tcPr>
            <w:tcW w:w="2660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0" w:line="240" w:lineRule="auto"/>
              <w:jc w:val="center"/>
              <w:rPr>
                <w:rFonts w:ascii="Nikosh" w:hAnsi="Nikosh"/>
                <w:cs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(Performance Indicators)</w:t>
            </w:r>
          </w:p>
        </w:tc>
        <w:tc>
          <w:tcPr>
            <w:tcW w:w="760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0" w:line="240" w:lineRule="auto"/>
              <w:jc w:val="center"/>
              <w:rPr>
                <w:rFonts w:ascii="Nikosh" w:hAnsi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একক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(Unit)</w:t>
            </w:r>
          </w:p>
        </w:tc>
        <w:tc>
          <w:tcPr>
            <w:tcW w:w="950" w:type="dxa"/>
            <w:vMerge w:val="restart"/>
            <w:shd w:val="clear" w:color="auto" w:fill="BFBFBF"/>
            <w:vAlign w:val="center"/>
          </w:tcPr>
          <w:p w:rsidR="00DA1763" w:rsidRPr="009B5EDA" w:rsidRDefault="00DA1763" w:rsidP="00FB48EC">
            <w:pPr>
              <w:spacing w:after="0" w:line="240" w:lineRule="auto"/>
              <w:jc w:val="center"/>
              <w:rPr>
                <w:rFonts w:ascii="Nikosh" w:hAnsi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সূচকের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(Weight of PI)</w:t>
            </w: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অসাধারণ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Excellent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08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অতি 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Very 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0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Fair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62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মানের নিম্নে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Poor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F0003E" w:rsidRPr="006A041B" w:rsidTr="00F0003E">
        <w:trPr>
          <w:trHeight w:val="548"/>
          <w:tblHeader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/>
            <w:vAlign w:val="center"/>
          </w:tcPr>
          <w:p w:rsidR="00DA1763" w:rsidRPr="006A041B" w:rsidRDefault="00DA1763" w:rsidP="009B5ED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66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76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5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১০০%</w:t>
            </w:r>
          </w:p>
        </w:tc>
        <w:tc>
          <w:tcPr>
            <w:tcW w:w="108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৯০%</w:t>
            </w: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৮০%</w:t>
            </w:r>
          </w:p>
        </w:tc>
        <w:tc>
          <w:tcPr>
            <w:tcW w:w="90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৭০%</w:t>
            </w:r>
          </w:p>
        </w:tc>
        <w:tc>
          <w:tcPr>
            <w:tcW w:w="962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৬০%</w:t>
            </w:r>
          </w:p>
        </w:tc>
      </w:tr>
      <w:tr w:rsidR="00FB48EC" w:rsidRPr="006A041B" w:rsidTr="00F0003E">
        <w:trPr>
          <w:trHeight w:val="764"/>
          <w:jc w:val="center"/>
        </w:trPr>
        <w:tc>
          <w:tcPr>
            <w:tcW w:w="1132" w:type="dxa"/>
            <w:vMerge w:val="restart"/>
            <w:vAlign w:val="center"/>
          </w:tcPr>
          <w:p w:rsidR="00DA1763" w:rsidRPr="006A041B" w:rsidRDefault="00DA1763" w:rsidP="009B5EDA">
            <w:pPr>
              <w:spacing w:after="120" w:line="276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6A041B">
              <w:rPr>
                <w:rFonts w:ascii="Nikosh" w:hAnsi="Nikosh" w:cs="Nikosh"/>
              </w:rPr>
              <w:t>]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দক্ষতার সঙ্গে বার্ষিক কর্মসম্পাদন চুক্তি বাস্তবায়ন</w:t>
            </w:r>
          </w:p>
        </w:tc>
        <w:tc>
          <w:tcPr>
            <w:tcW w:w="1170" w:type="dxa"/>
            <w:vMerge w:val="restart"/>
            <w:vAlign w:val="center"/>
          </w:tcPr>
          <w:p w:rsidR="00DA1763" w:rsidRPr="006A041B" w:rsidRDefault="009C761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3368" w:type="dxa"/>
            <w:vAlign w:val="center"/>
          </w:tcPr>
          <w:p w:rsidR="00DA1763" w:rsidRPr="006A041B" w:rsidRDefault="00D3414E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BD"/>
              </w:rPr>
              <w:t>৮</w:t>
            </w:r>
            <w:r w:rsidR="00C674D2">
              <w:rPr>
                <w:rFonts w:ascii="Nikosh" w:hAnsi="Nikosh" w:cs="Nikosh" w:hint="cs"/>
                <w:cs/>
                <w:lang w:bidi="bn-IN"/>
              </w:rPr>
              <w:t xml:space="preserve"> অর্থবছরের খসড়া </w:t>
            </w:r>
            <w:r w:rsidR="00DA1763" w:rsidRPr="006A041B">
              <w:rPr>
                <w:rFonts w:ascii="Nikosh" w:hAnsi="Nikosh" w:cs="Nikosh"/>
                <w:cs/>
                <w:lang w:bidi="bn-IN"/>
              </w:rPr>
              <w:t xml:space="preserve">বার্ষিক কর্মসম্পাদন চুক্তি </w:t>
            </w:r>
            <w:r w:rsidR="00C674D2">
              <w:rPr>
                <w:rFonts w:ascii="Nikosh" w:hAnsi="Nikosh" w:cs="Nikosh" w:hint="cs"/>
                <w:cs/>
                <w:lang w:bidi="bn-IN"/>
              </w:rPr>
              <w:t>দাখিল</w:t>
            </w:r>
          </w:p>
        </w:tc>
        <w:tc>
          <w:tcPr>
            <w:tcW w:w="2660" w:type="dxa"/>
            <w:vAlign w:val="center"/>
          </w:tcPr>
          <w:p w:rsidR="00DA1763" w:rsidRPr="006A041B" w:rsidRDefault="00DA1763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নির্ধারিত সময়সীমার মধ্যে </w:t>
            </w:r>
            <w:r w:rsidR="00C674D2">
              <w:rPr>
                <w:rFonts w:ascii="Nikosh" w:hAnsi="Nikosh" w:cs="Nikosh" w:hint="cs"/>
                <w:cs/>
                <w:lang w:bidi="bn-IN"/>
              </w:rPr>
              <w:t xml:space="preserve">খসড়া 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চুক্তি </w:t>
            </w:r>
            <w:r w:rsidR="00C674D2">
              <w:rPr>
                <w:rFonts w:ascii="Nikosh" w:hAnsi="Nikosh" w:cs="Nikosh" w:hint="cs"/>
                <w:cs/>
                <w:lang w:bidi="bn-IN"/>
              </w:rPr>
              <w:t>মন্ত্রণালয়/বিভাগে দাখিলকৃত</w:t>
            </w:r>
          </w:p>
        </w:tc>
        <w:tc>
          <w:tcPr>
            <w:tcW w:w="76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১৯ মে</w:t>
            </w:r>
          </w:p>
        </w:tc>
        <w:tc>
          <w:tcPr>
            <w:tcW w:w="108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২২ মে</w:t>
            </w:r>
          </w:p>
        </w:tc>
        <w:tc>
          <w:tcPr>
            <w:tcW w:w="99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২৪ মে</w:t>
            </w:r>
          </w:p>
        </w:tc>
        <w:tc>
          <w:tcPr>
            <w:tcW w:w="90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 মে</w:t>
            </w:r>
          </w:p>
        </w:tc>
        <w:tc>
          <w:tcPr>
            <w:tcW w:w="962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 মে</w:t>
            </w:r>
          </w:p>
        </w:tc>
      </w:tr>
      <w:tr w:rsidR="0095000A" w:rsidRPr="006A041B" w:rsidTr="00F0003E">
        <w:trPr>
          <w:trHeight w:val="764"/>
          <w:jc w:val="center"/>
        </w:trPr>
        <w:tc>
          <w:tcPr>
            <w:tcW w:w="1132" w:type="dxa"/>
            <w:vMerge/>
            <w:vAlign w:val="center"/>
          </w:tcPr>
          <w:p w:rsidR="0095000A" w:rsidRPr="006A041B" w:rsidRDefault="0095000A" w:rsidP="009B5EDA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95000A" w:rsidRDefault="0095000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95000A" w:rsidRDefault="0095000A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মাঠপর্যায়ের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কার্যালয়সমূহের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সঙ্গে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="00D3414E">
              <w:rPr>
                <w:rFonts w:ascii="Nikosh" w:hAnsi="Nikosh" w:cs="Nikosh" w:hint="cs"/>
                <w:cs/>
                <w:lang w:bidi="bn-IN"/>
              </w:rPr>
              <w:t>২০১</w:t>
            </w:r>
            <w:r w:rsidR="00D3414E">
              <w:rPr>
                <w:rFonts w:ascii="Nikosh" w:hAnsi="Nikosh" w:cs="Nikosh" w:hint="cs"/>
                <w:cs/>
                <w:lang w:bidi="bn-BD"/>
              </w:rPr>
              <w:t>৭</w:t>
            </w:r>
            <w:r w:rsidR="00D3414E">
              <w:rPr>
                <w:rFonts w:ascii="Nikosh" w:hAnsi="Nikosh" w:cs="Nikosh" w:hint="cs"/>
                <w:cs/>
                <w:lang w:bidi="bn-IN"/>
              </w:rPr>
              <w:t>-১</w:t>
            </w:r>
            <w:r w:rsidR="00D3414E">
              <w:rPr>
                <w:rFonts w:ascii="Nikosh" w:hAnsi="Nikosh" w:cs="Nikosh" w:hint="cs"/>
                <w:cs/>
                <w:lang w:bidi="bn-BD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Pr="006A041B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কর্মসম্পাদন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চুক্তি সাক্ষর</w:t>
            </w:r>
          </w:p>
        </w:tc>
        <w:tc>
          <w:tcPr>
            <w:tcW w:w="2660" w:type="dxa"/>
            <w:vAlign w:val="center"/>
          </w:tcPr>
          <w:p w:rsidR="0095000A" w:rsidRPr="006A041B" w:rsidRDefault="007A15A0" w:rsidP="007A15A0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নির্ধারিত সময়সীমার মধ্যে চুক্তি </w:t>
            </w:r>
            <w:r>
              <w:rPr>
                <w:rFonts w:ascii="Nikosh" w:hAnsi="Nikosh" w:cs="Nikosh" w:hint="cs"/>
                <w:cs/>
                <w:lang w:bidi="bn-IN"/>
              </w:rPr>
              <w:t>স্বাক্ষরিত</w:t>
            </w:r>
          </w:p>
        </w:tc>
        <w:tc>
          <w:tcPr>
            <w:tcW w:w="760" w:type="dxa"/>
            <w:vAlign w:val="center"/>
          </w:tcPr>
          <w:p w:rsidR="0095000A" w:rsidRPr="006A041B" w:rsidRDefault="00CF3361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95000A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২৬-৩০ জুন</w:t>
            </w:r>
          </w:p>
        </w:tc>
        <w:tc>
          <w:tcPr>
            <w:tcW w:w="108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9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B25C43" w:rsidRPr="006A041B" w:rsidTr="00F0003E">
        <w:trPr>
          <w:trHeight w:val="764"/>
          <w:jc w:val="center"/>
        </w:trPr>
        <w:tc>
          <w:tcPr>
            <w:tcW w:w="1132" w:type="dxa"/>
            <w:vMerge/>
            <w:vAlign w:val="center"/>
          </w:tcPr>
          <w:p w:rsidR="00B25C43" w:rsidRPr="006A041B" w:rsidRDefault="00B25C43" w:rsidP="009B5EDA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B25C43" w:rsidRDefault="00B25C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B25C43" w:rsidRDefault="00D3414E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BD"/>
              </w:rPr>
              <w:t>৮</w:t>
            </w:r>
            <w:r w:rsidR="0095000A"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বার্ষিক</w:t>
            </w:r>
            <w:r w:rsidR="0095000A" w:rsidRPr="006A041B">
              <w:rPr>
                <w:rFonts w:ascii="Nikosh" w:hAnsi="Nikosh" w:cs="Nikosh"/>
                <w:lang w:bidi="bn-IN"/>
              </w:rPr>
              <w:t xml:space="preserve">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কর্মসম্পাদন</w:t>
            </w:r>
            <w:r w:rsidR="0095000A" w:rsidRPr="006A041B">
              <w:rPr>
                <w:rFonts w:ascii="Nikosh" w:hAnsi="Nikosh" w:cs="Nikosh"/>
                <w:lang w:bidi="bn-IN"/>
              </w:rPr>
              <w:t xml:space="preserve"> </w:t>
            </w:r>
            <w:r w:rsidR="0095000A">
              <w:rPr>
                <w:rFonts w:ascii="Nikosh" w:hAnsi="Nikosh" w:cs="Nikosh" w:hint="cs"/>
                <w:cs/>
                <w:lang w:bidi="bn-IN"/>
              </w:rPr>
              <w:t>চুক্তির মূল্যায়ন প্রতিবেদন দাখিল</w:t>
            </w:r>
          </w:p>
        </w:tc>
        <w:tc>
          <w:tcPr>
            <w:tcW w:w="2660" w:type="dxa"/>
            <w:vAlign w:val="center"/>
          </w:tcPr>
          <w:p w:rsidR="00B25C43" w:rsidRPr="006A041B" w:rsidRDefault="00612749" w:rsidP="00C674D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তারিখে মূল্যায়ন প্রতিবেদন দাখিলকৃত</w:t>
            </w:r>
          </w:p>
        </w:tc>
        <w:tc>
          <w:tcPr>
            <w:tcW w:w="760" w:type="dxa"/>
            <w:vAlign w:val="center"/>
          </w:tcPr>
          <w:p w:rsidR="00B25C43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B25C43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১৪ জুলাই</w:t>
            </w:r>
          </w:p>
        </w:tc>
        <w:tc>
          <w:tcPr>
            <w:tcW w:w="108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১৭ জুলাই</w:t>
            </w:r>
          </w:p>
        </w:tc>
        <w:tc>
          <w:tcPr>
            <w:tcW w:w="99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১৮ জুলাই</w:t>
            </w:r>
          </w:p>
        </w:tc>
        <w:tc>
          <w:tcPr>
            <w:tcW w:w="90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১৯ জুলাই</w:t>
            </w:r>
          </w:p>
        </w:tc>
        <w:tc>
          <w:tcPr>
            <w:tcW w:w="962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 জুলাই</w:t>
            </w:r>
          </w:p>
        </w:tc>
      </w:tr>
      <w:tr w:rsidR="00FB48EC" w:rsidRPr="006A041B" w:rsidTr="00F0003E">
        <w:trPr>
          <w:trHeight w:val="728"/>
          <w:jc w:val="center"/>
        </w:trPr>
        <w:tc>
          <w:tcPr>
            <w:tcW w:w="1132" w:type="dxa"/>
            <w:vMerge/>
            <w:vAlign w:val="center"/>
          </w:tcPr>
          <w:p w:rsidR="00661CE2" w:rsidRPr="006A041B" w:rsidRDefault="00661CE2" w:rsidP="009B5EDA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661CE2" w:rsidRDefault="00661CE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661CE2" w:rsidRPr="006A041B" w:rsidRDefault="00D3414E" w:rsidP="00E50FE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BD"/>
              </w:rPr>
              <w:t>৮</w:t>
            </w:r>
            <w:r w:rsidR="0095000A"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বার্ষিক কর্মসম্পাদ চুক্তি বাস্তবায়ন পরিবীক্ষণ</w:t>
            </w:r>
          </w:p>
        </w:tc>
        <w:tc>
          <w:tcPr>
            <w:tcW w:w="2660" w:type="dxa"/>
            <w:vAlign w:val="center"/>
          </w:tcPr>
          <w:p w:rsidR="00661CE2" w:rsidRPr="006A041B" w:rsidRDefault="00612749" w:rsidP="00C674D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ত্রৈমাসিক প্রতিবেদন দাখিলকৃত</w:t>
            </w:r>
          </w:p>
        </w:tc>
        <w:tc>
          <w:tcPr>
            <w:tcW w:w="76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661CE2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99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FB48EC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DA1763" w:rsidRPr="006A041B" w:rsidRDefault="00D3414E" w:rsidP="0095000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BD"/>
              </w:rPr>
              <w:t>৮</w:t>
            </w:r>
            <w:r w:rsidR="0095000A"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বার্ষিক কর্মসম্পাদ চুক্তি</w:t>
            </w:r>
            <w:r w:rsidR="0095000A">
              <w:rPr>
                <w:rFonts w:ascii="Nikosh" w:hAnsi="Nikosh" w:cs="Nikosh" w:hint="cs"/>
                <w:cs/>
                <w:lang w:bidi="bn-IN"/>
              </w:rPr>
              <w:t>র অর্ধবার্ষিক মূল্যায়ন প্রতিবেদন দাখিল</w:t>
            </w:r>
          </w:p>
        </w:tc>
        <w:tc>
          <w:tcPr>
            <w:tcW w:w="2660" w:type="dxa"/>
            <w:vAlign w:val="center"/>
          </w:tcPr>
          <w:p w:rsidR="00DA1763" w:rsidRPr="006A041B" w:rsidRDefault="0098792F" w:rsidP="0098792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তারিখে </w:t>
            </w:r>
            <w:r w:rsidR="00DA1763" w:rsidRPr="006A041B">
              <w:rPr>
                <w:rFonts w:ascii="Nikosh" w:hAnsi="Nikosh" w:cs="Nikosh"/>
                <w:cs/>
                <w:lang w:bidi="bn-IN"/>
              </w:rPr>
              <w:t xml:space="preserve">অর্ধবার্ষিক </w:t>
            </w:r>
            <w:r>
              <w:rPr>
                <w:rFonts w:ascii="Nikosh" w:hAnsi="Nikosh" w:cs="Nikosh" w:hint="cs"/>
                <w:cs/>
                <w:lang w:bidi="bn-IN"/>
              </w:rPr>
              <w:t>প্রতিবেদন দাখিলকৃত</w:t>
            </w:r>
          </w:p>
        </w:tc>
        <w:tc>
          <w:tcPr>
            <w:tcW w:w="760" w:type="dxa"/>
            <w:vAlign w:val="center"/>
          </w:tcPr>
          <w:p w:rsidR="00DA1763" w:rsidRPr="006A041B" w:rsidRDefault="00C96789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২২ জানুয়ারি</w:t>
            </w:r>
          </w:p>
        </w:tc>
        <w:tc>
          <w:tcPr>
            <w:tcW w:w="108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২৩ জানুয়ারি</w:t>
            </w:r>
          </w:p>
        </w:tc>
        <w:tc>
          <w:tcPr>
            <w:tcW w:w="99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২৪ জানুয়ারি</w:t>
            </w:r>
          </w:p>
        </w:tc>
        <w:tc>
          <w:tcPr>
            <w:tcW w:w="90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 জানুয়ারি</w:t>
            </w:r>
          </w:p>
        </w:tc>
        <w:tc>
          <w:tcPr>
            <w:tcW w:w="962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 জানুয়ারি</w:t>
            </w:r>
          </w:p>
        </w:tc>
      </w:tr>
      <w:tr w:rsidR="00F0003E" w:rsidRPr="006A041B" w:rsidTr="00F0003E">
        <w:trPr>
          <w:trHeight w:val="737"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DA1763" w:rsidRPr="006A041B" w:rsidRDefault="0095000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কর্মসম্পাদন চুক্তির সঙ্গে সংশ্লিষ্ট কর্মকর্তাদের প্রণোদনা প্রদান</w:t>
            </w:r>
          </w:p>
        </w:tc>
        <w:tc>
          <w:tcPr>
            <w:tcW w:w="2660" w:type="dxa"/>
            <w:vAlign w:val="center"/>
          </w:tcPr>
          <w:p w:rsidR="00DA1763" w:rsidRPr="006A041B" w:rsidRDefault="0000563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বৈদেশিক প্রশিক্ষণে প্রেরিত কর্মকর্তা</w:t>
            </w:r>
          </w:p>
        </w:tc>
        <w:tc>
          <w:tcPr>
            <w:tcW w:w="760" w:type="dxa"/>
            <w:vAlign w:val="center"/>
          </w:tcPr>
          <w:p w:rsidR="00DA1763" w:rsidRPr="006A041B" w:rsidRDefault="00481B4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8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99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FB48EC" w:rsidRPr="006A041B" w:rsidTr="00F0003E">
        <w:trPr>
          <w:trHeight w:val="930"/>
          <w:jc w:val="center"/>
        </w:trPr>
        <w:tc>
          <w:tcPr>
            <w:tcW w:w="1132" w:type="dxa"/>
            <w:vMerge w:val="restart"/>
            <w:vAlign w:val="center"/>
          </w:tcPr>
          <w:p w:rsidR="009C761D" w:rsidRDefault="009C761D" w:rsidP="00171793">
            <w:pPr>
              <w:spacing w:after="120" w:line="276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 w:rsidR="00E94AAC">
              <w:rPr>
                <w:rFonts w:ascii="Nikosh" w:hAnsi="Nikosh" w:cs="Nikosh" w:hint="cs"/>
                <w:cs/>
                <w:lang w:bidi="bn-IN"/>
              </w:rPr>
              <w:t>২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দক্ষতা ও নৈতিকতার উন্নয়ন</w:t>
            </w:r>
            <w:r w:rsidRPr="006A041B">
              <w:rPr>
                <w:rFonts w:ascii="Nikosh" w:hAnsi="Nikosh" w:cs="Nikosh"/>
              </w:rPr>
              <w:t xml:space="preserve"> </w:t>
            </w:r>
          </w:p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DA1763" w:rsidRPr="006A041B" w:rsidRDefault="009C761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3368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সরকারি কর্মসম্পাদন ব্যবস্থাপনা সংক্রান্ত প্রশিক্ষণসহ বিভিন্ন বিষয়ে কর্মকর্তা/কর্মচারীদের জন্য প্রশিক্ষণ আয়োজন</w:t>
            </w:r>
          </w:p>
        </w:tc>
        <w:tc>
          <w:tcPr>
            <w:tcW w:w="266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প্রশিক্ষণের সময়</w:t>
            </w:r>
          </w:p>
        </w:tc>
        <w:tc>
          <w:tcPr>
            <w:tcW w:w="76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জনঘন্টা</w:t>
            </w:r>
          </w:p>
        </w:tc>
        <w:tc>
          <w:tcPr>
            <w:tcW w:w="95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108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৫৫</w:t>
            </w:r>
          </w:p>
        </w:tc>
        <w:tc>
          <w:tcPr>
            <w:tcW w:w="99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৫০</w:t>
            </w:r>
          </w:p>
        </w:tc>
        <w:tc>
          <w:tcPr>
            <w:tcW w:w="90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৪৫</w:t>
            </w:r>
          </w:p>
        </w:tc>
        <w:tc>
          <w:tcPr>
            <w:tcW w:w="962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৪০</w:t>
            </w:r>
          </w:p>
        </w:tc>
      </w:tr>
      <w:tr w:rsidR="00F0003E" w:rsidRPr="006A041B" w:rsidTr="00F0003E">
        <w:trPr>
          <w:trHeight w:val="450"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 w:val="restart"/>
            <w:vAlign w:val="center"/>
          </w:tcPr>
          <w:p w:rsidR="00DA1763" w:rsidRPr="006A041B" w:rsidRDefault="00E94AAC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জাতীয় শুদ্ধাচার কৌশল বাস্তবায়ন</w:t>
            </w:r>
          </w:p>
        </w:tc>
        <w:tc>
          <w:tcPr>
            <w:tcW w:w="2660" w:type="dxa"/>
            <w:vAlign w:val="center"/>
          </w:tcPr>
          <w:p w:rsidR="00DA1763" w:rsidRPr="006A041B" w:rsidRDefault="00D3414E" w:rsidP="0017179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BD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BD"/>
              </w:rPr>
              <w:t>৮</w:t>
            </w:r>
            <w:r w:rsidR="00396B6D">
              <w:rPr>
                <w:rFonts w:ascii="Nikosh" w:hAnsi="Nikosh" w:cs="Nikosh" w:hint="cs"/>
                <w:cs/>
                <w:lang w:bidi="bn-IN"/>
              </w:rPr>
              <w:t xml:space="preserve"> অর্থবছরের শুদ্ধাচার বাস্তবায়ন কর্মপরিকল্পনা এবং বাস্তবায়ন পরিবীক্ষণ কাঠামো প্রণীত ও দাখিলকৃত</w:t>
            </w:r>
          </w:p>
        </w:tc>
        <w:tc>
          <w:tcPr>
            <w:tcW w:w="76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জুলাই</w:t>
            </w:r>
          </w:p>
        </w:tc>
        <w:tc>
          <w:tcPr>
            <w:tcW w:w="108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জুলাই</w:t>
            </w:r>
          </w:p>
        </w:tc>
        <w:tc>
          <w:tcPr>
            <w:tcW w:w="99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7F0FC2" w:rsidRPr="006A041B" w:rsidTr="00F0003E">
        <w:trPr>
          <w:trHeight w:val="818"/>
          <w:jc w:val="center"/>
        </w:trPr>
        <w:tc>
          <w:tcPr>
            <w:tcW w:w="1132" w:type="dxa"/>
            <w:vMerge/>
            <w:vAlign w:val="center"/>
          </w:tcPr>
          <w:p w:rsidR="007F0FC2" w:rsidRPr="006A041B" w:rsidRDefault="007F0FC2" w:rsidP="00171793">
            <w:pPr>
              <w:spacing w:after="120" w:line="276" w:lineRule="auto"/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7F0FC2" w:rsidRPr="006A041B" w:rsidRDefault="007F0FC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/>
            <w:vAlign w:val="center"/>
          </w:tcPr>
          <w:p w:rsidR="007F0FC2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660" w:type="dxa"/>
            <w:vAlign w:val="center"/>
          </w:tcPr>
          <w:p w:rsidR="007F0FC2" w:rsidRPr="006A041B" w:rsidRDefault="007F0FC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নির্ধারিত সময়সীমার মধ্যে ত্রৈমাসিক পরিবীক্ষণ প্রতিবেদন দাখিলকৃত</w:t>
            </w:r>
          </w:p>
        </w:tc>
        <w:tc>
          <w:tcPr>
            <w:tcW w:w="76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99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372528" w:rsidRPr="006A041B" w:rsidTr="00372528">
        <w:trPr>
          <w:trHeight w:val="818"/>
          <w:jc w:val="center"/>
        </w:trPr>
        <w:tc>
          <w:tcPr>
            <w:tcW w:w="1132" w:type="dxa"/>
            <w:vMerge w:val="restart"/>
            <w:vAlign w:val="center"/>
          </w:tcPr>
          <w:p w:rsidR="00965643" w:rsidRPr="006A041B" w:rsidRDefault="00965643" w:rsidP="008D7954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lastRenderedPageBreak/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তথ্য অধিকার ও স্বপ্রণোদিত তথ্য প্রকাশ বাস্তবায়ন</w:t>
            </w:r>
          </w:p>
        </w:tc>
        <w:tc>
          <w:tcPr>
            <w:tcW w:w="1170" w:type="dxa"/>
            <w:vMerge w:val="restart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3368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2660" w:type="dxa"/>
            <w:vAlign w:val="center"/>
          </w:tcPr>
          <w:p w:rsidR="00965643" w:rsidRPr="006A041B" w:rsidRDefault="00965643" w:rsidP="0096564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তথ্য বাতায়ন হালনাগাদকৃত</w:t>
            </w:r>
          </w:p>
        </w:tc>
        <w:tc>
          <w:tcPr>
            <w:tcW w:w="76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প্রতি মাসের ১ম সপ্তাহ</w:t>
            </w:r>
          </w:p>
        </w:tc>
        <w:tc>
          <w:tcPr>
            <w:tcW w:w="108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প্রতি মাসের ২ম সপ্তাহ</w:t>
            </w:r>
          </w:p>
        </w:tc>
        <w:tc>
          <w:tcPr>
            <w:tcW w:w="99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প্রতি মাসের ৩ম সপ্তাহ</w:t>
            </w:r>
          </w:p>
        </w:tc>
        <w:tc>
          <w:tcPr>
            <w:tcW w:w="90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62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F3661B" w:rsidRPr="006A041B" w:rsidTr="00171793">
        <w:trPr>
          <w:trHeight w:val="926"/>
          <w:jc w:val="center"/>
        </w:trPr>
        <w:tc>
          <w:tcPr>
            <w:tcW w:w="1132" w:type="dxa"/>
            <w:vMerge/>
            <w:vAlign w:val="center"/>
          </w:tcPr>
          <w:p w:rsidR="00F3661B" w:rsidRPr="006A041B" w:rsidRDefault="00F3661B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F3661B" w:rsidRPr="006A041B" w:rsidRDefault="00F3661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F3661B" w:rsidRPr="006A041B" w:rsidRDefault="00F3661B" w:rsidP="00171793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প্রতিবেদন প্রণয়ন ও প্রকাশ</w:t>
            </w:r>
          </w:p>
        </w:tc>
        <w:tc>
          <w:tcPr>
            <w:tcW w:w="2660" w:type="dxa"/>
            <w:vAlign w:val="center"/>
          </w:tcPr>
          <w:p w:rsidR="00F3661B" w:rsidRPr="006A041B" w:rsidRDefault="00F3661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প্রতিবেদন ওয়েবসাইটে প্রকাশিত</w:t>
            </w:r>
          </w:p>
        </w:tc>
        <w:tc>
          <w:tcPr>
            <w:tcW w:w="76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অক্টোবর</w:t>
            </w:r>
          </w:p>
        </w:tc>
        <w:tc>
          <w:tcPr>
            <w:tcW w:w="108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২৯ অক্টোবর</w:t>
            </w:r>
          </w:p>
        </w:tc>
        <w:tc>
          <w:tcPr>
            <w:tcW w:w="99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নভেম্বর</w:t>
            </w:r>
          </w:p>
        </w:tc>
        <w:tc>
          <w:tcPr>
            <w:tcW w:w="90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962" w:type="dxa"/>
            <w:vAlign w:val="center"/>
          </w:tcPr>
          <w:p w:rsidR="00F3661B" w:rsidRPr="006A041B" w:rsidRDefault="00CC2F66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ডিসেম্বর</w:t>
            </w:r>
          </w:p>
        </w:tc>
      </w:tr>
      <w:tr w:rsidR="00965643" w:rsidRPr="006A041B" w:rsidTr="00F0003E">
        <w:trPr>
          <w:trHeight w:val="930"/>
          <w:jc w:val="center"/>
        </w:trPr>
        <w:tc>
          <w:tcPr>
            <w:tcW w:w="1132" w:type="dxa"/>
            <w:vMerge w:val="restart"/>
            <w:vAlign w:val="center"/>
          </w:tcPr>
          <w:p w:rsidR="00965643" w:rsidRPr="006A041B" w:rsidRDefault="00140B21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[৪] কর্মপদ্ধতি ও সেবার মানোন্নয়ন</w:t>
            </w:r>
          </w:p>
        </w:tc>
        <w:tc>
          <w:tcPr>
            <w:tcW w:w="1170" w:type="dxa"/>
            <w:vMerge w:val="restart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  <w:tc>
          <w:tcPr>
            <w:tcW w:w="3368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ই-ফাইলিং পদ্ধতি প্রবর্তন</w:t>
            </w:r>
          </w:p>
        </w:tc>
        <w:tc>
          <w:tcPr>
            <w:tcW w:w="266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দপ্তর/সংস্থায় ই-ফাইলিং পদ্ধতি প্রবর্তিত</w:t>
            </w:r>
          </w:p>
        </w:tc>
        <w:tc>
          <w:tcPr>
            <w:tcW w:w="76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২৮ ফেব্রুয়ারি</w:t>
            </w:r>
          </w:p>
        </w:tc>
        <w:tc>
          <w:tcPr>
            <w:tcW w:w="108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মার্চ</w:t>
            </w:r>
          </w:p>
        </w:tc>
        <w:tc>
          <w:tcPr>
            <w:tcW w:w="99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এপ্রিল</w:t>
            </w:r>
          </w:p>
        </w:tc>
        <w:tc>
          <w:tcPr>
            <w:tcW w:w="90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মে</w:t>
            </w:r>
          </w:p>
        </w:tc>
        <w:tc>
          <w:tcPr>
            <w:tcW w:w="962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২৯ জুন</w:t>
            </w:r>
          </w:p>
        </w:tc>
      </w:tr>
      <w:tr w:rsidR="00A36F42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A36F42" w:rsidRDefault="00A36F42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A36F42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পিআরএল শুরুর ২ মাস পূর্বে সংশ্লিষ্ট কর্মচারীর পিআরএল, ছুটি নগদায়ন ও পেনশন মঞ্জুরিপত্র যুগপৎ জারি নিশ্চিতকরণ</w:t>
            </w:r>
          </w:p>
        </w:tc>
        <w:tc>
          <w:tcPr>
            <w:tcW w:w="266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পিআরএল শুরুর ২ মাস পূর্বে সংশ্লিষ্ট কর্মচারীর পিআরএল, ছুটি নগদায়ন ও পেনশন মঞ্জুরিপত্র যুগপৎ জারিকৃত</w:t>
            </w:r>
          </w:p>
        </w:tc>
        <w:tc>
          <w:tcPr>
            <w:tcW w:w="76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108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৯০</w:t>
            </w:r>
          </w:p>
        </w:tc>
        <w:tc>
          <w:tcPr>
            <w:tcW w:w="99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</w:t>
            </w:r>
          </w:p>
        </w:tc>
        <w:tc>
          <w:tcPr>
            <w:tcW w:w="90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245FAA" w:rsidRPr="006A041B" w:rsidTr="00245FAA">
        <w:trPr>
          <w:trHeight w:val="750"/>
          <w:jc w:val="center"/>
        </w:trPr>
        <w:tc>
          <w:tcPr>
            <w:tcW w:w="1132" w:type="dxa"/>
            <w:vMerge/>
            <w:vAlign w:val="center"/>
          </w:tcPr>
          <w:p w:rsidR="00245FAA" w:rsidRPr="006A041B" w:rsidRDefault="00245FAA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 w:val="restart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সেবা প্রক্রিয়ায় উদ্ভাবন কার্যক্রম বাস্তবায়ন</w:t>
            </w:r>
          </w:p>
        </w:tc>
        <w:tc>
          <w:tcPr>
            <w:tcW w:w="2660" w:type="dxa"/>
            <w:vAlign w:val="center"/>
          </w:tcPr>
          <w:p w:rsidR="00245FAA" w:rsidRPr="006A041B" w:rsidRDefault="00245FAA" w:rsidP="007D2647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দপ্তর/সংস্থার কমপক্ষে একটি অনলাইন সেবা চালুকৃত</w:t>
            </w:r>
          </w:p>
        </w:tc>
        <w:tc>
          <w:tcPr>
            <w:tcW w:w="7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108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২৮ ফেব্রুয়ারি</w:t>
            </w:r>
          </w:p>
        </w:tc>
        <w:tc>
          <w:tcPr>
            <w:tcW w:w="90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245FAA" w:rsidRPr="006A041B" w:rsidTr="00F0003E">
        <w:trPr>
          <w:trHeight w:val="165"/>
          <w:jc w:val="center"/>
        </w:trPr>
        <w:tc>
          <w:tcPr>
            <w:tcW w:w="1132" w:type="dxa"/>
            <w:vMerge/>
            <w:vAlign w:val="center"/>
          </w:tcPr>
          <w:p w:rsidR="00245FAA" w:rsidRPr="006A041B" w:rsidRDefault="00245FAA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/>
            <w:vAlign w:val="center"/>
          </w:tcPr>
          <w:p w:rsidR="00245FAA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660" w:type="dxa"/>
            <w:vAlign w:val="center"/>
          </w:tcPr>
          <w:p w:rsidR="00245FAA" w:rsidRDefault="00245FAA" w:rsidP="007D2647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দপ্তর/সংস্থার কমপক্ষে একটি অনলাইন সেবা চালুকৃত</w:t>
            </w:r>
          </w:p>
        </w:tc>
        <w:tc>
          <w:tcPr>
            <w:tcW w:w="7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108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২৮ ফেব্রুয়ারি</w:t>
            </w:r>
          </w:p>
        </w:tc>
        <w:tc>
          <w:tcPr>
            <w:tcW w:w="90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245FAA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245FAA" w:rsidRPr="006A041B" w:rsidRDefault="00245FAA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26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নিষ্পত্তিকৃত অভিযোগ</w:t>
            </w:r>
          </w:p>
        </w:tc>
        <w:tc>
          <w:tcPr>
            <w:tcW w:w="7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৯০</w:t>
            </w:r>
          </w:p>
        </w:tc>
        <w:tc>
          <w:tcPr>
            <w:tcW w:w="108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</w:t>
            </w:r>
          </w:p>
        </w:tc>
        <w:tc>
          <w:tcPr>
            <w:tcW w:w="99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৭০</w:t>
            </w:r>
          </w:p>
        </w:tc>
        <w:tc>
          <w:tcPr>
            <w:tcW w:w="90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962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৫০</w:t>
            </w:r>
          </w:p>
        </w:tc>
      </w:tr>
      <w:tr w:rsidR="0057172A" w:rsidRPr="006A041B" w:rsidTr="00F0003E">
        <w:trPr>
          <w:trHeight w:val="930"/>
          <w:jc w:val="center"/>
        </w:trPr>
        <w:tc>
          <w:tcPr>
            <w:tcW w:w="1132" w:type="dxa"/>
            <w:vMerge w:val="restart"/>
            <w:vAlign w:val="center"/>
          </w:tcPr>
          <w:p w:rsidR="0057172A" w:rsidRPr="006A041B" w:rsidRDefault="0057172A" w:rsidP="004E38DF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৫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কর্ম পরিবেশ উন্নয়ন</w:t>
            </w:r>
          </w:p>
        </w:tc>
        <w:tc>
          <w:tcPr>
            <w:tcW w:w="1170" w:type="dxa"/>
            <w:vMerge w:val="restart"/>
            <w:vAlign w:val="center"/>
          </w:tcPr>
          <w:p w:rsidR="0057172A" w:rsidRPr="006A041B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3368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অফিস ভবন ও আঙ্গিনা পরিচ্ছন্ন রাখা</w:t>
            </w:r>
          </w:p>
        </w:tc>
        <w:tc>
          <w:tcPr>
            <w:tcW w:w="26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নির্ধারিত সময়ের মধ্যে অফিস ভবন ও আঙ্গিনা পরিচ্ছন্ন</w:t>
            </w:r>
          </w:p>
        </w:tc>
        <w:tc>
          <w:tcPr>
            <w:tcW w:w="7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108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0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57172A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57172A" w:rsidRPr="006A041B" w:rsidRDefault="0057172A" w:rsidP="004E38DF">
            <w:pPr>
              <w:spacing w:after="120"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সেবা প্রত্যাশী এবং দর্শনার্থীদের জন্য টয়লেটসহ অপেক্ষাগার </w:t>
            </w:r>
            <w:r w:rsidRPr="00DD3525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Pr="00DD3525">
              <w:rPr>
                <w:rFonts w:ascii="Times New Roman" w:hAnsi="Times New Roman" w:cs="Times New Roman"/>
                <w:lang w:bidi="bn-IN"/>
              </w:rPr>
              <w:t xml:space="preserve">waiting room)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এর ব্যবস্থা করা </w:t>
            </w:r>
          </w:p>
        </w:tc>
        <w:tc>
          <w:tcPr>
            <w:tcW w:w="26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নির্ধারিত সময়ের মধ্যে সেবা প্রত্যাশী এবং দর্শনার্থীদের জন্য টয়লেটসহ অপেক্ষাগার চালুকৃত</w:t>
            </w:r>
          </w:p>
        </w:tc>
        <w:tc>
          <w:tcPr>
            <w:tcW w:w="7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108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0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57172A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57172A" w:rsidRPr="006A041B" w:rsidRDefault="0057172A" w:rsidP="004E38DF">
            <w:pPr>
              <w:spacing w:after="120"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সেবার মান সম্পর্কে সেবাগ্রহীতাদের মতামত পরিবীক্ষণের ব্যবস্থা চালু করা</w:t>
            </w:r>
          </w:p>
        </w:tc>
        <w:tc>
          <w:tcPr>
            <w:tcW w:w="26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সেবার মান সম্পর্কে সেবাগ্রহীতাদের মতামত পরিবীক্ষণের ব্যবস্থা চালুকৃত</w:t>
            </w:r>
          </w:p>
        </w:tc>
        <w:tc>
          <w:tcPr>
            <w:tcW w:w="7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108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0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14771F" w:rsidRPr="006A041B" w:rsidTr="006009A2">
        <w:trPr>
          <w:trHeight w:val="782"/>
          <w:jc w:val="center"/>
        </w:trPr>
        <w:tc>
          <w:tcPr>
            <w:tcW w:w="1132" w:type="dxa"/>
            <w:vAlign w:val="center"/>
          </w:tcPr>
          <w:p w:rsidR="0014771F" w:rsidRPr="006A041B" w:rsidRDefault="0014771F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[৬] </w:t>
            </w:r>
            <w:r w:rsidRPr="006A041B">
              <w:rPr>
                <w:rFonts w:ascii="Nikosh" w:hAnsi="Nikosh" w:cs="Nikosh"/>
                <w:cs/>
                <w:lang w:bidi="bn-IN"/>
              </w:rPr>
              <w:t>আর্থিক ব্যবস্থাপনার উন্নয়ন</w:t>
            </w:r>
          </w:p>
        </w:tc>
        <w:tc>
          <w:tcPr>
            <w:tcW w:w="1170" w:type="dxa"/>
            <w:vAlign w:val="center"/>
          </w:tcPr>
          <w:p w:rsidR="0014771F" w:rsidRPr="006A041B" w:rsidRDefault="0014771F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3368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অডিট আপত্তি নিষ্পত্তি কার্যক্রমের উন্নয়ন</w:t>
            </w:r>
          </w:p>
        </w:tc>
        <w:tc>
          <w:tcPr>
            <w:tcW w:w="266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বছরে অডিট আপত্তি নিষ্পত্তিকৃত</w:t>
            </w:r>
          </w:p>
        </w:tc>
        <w:tc>
          <w:tcPr>
            <w:tcW w:w="76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108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৪৫</w:t>
            </w:r>
          </w:p>
        </w:tc>
        <w:tc>
          <w:tcPr>
            <w:tcW w:w="99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৪০</w:t>
            </w:r>
          </w:p>
        </w:tc>
        <w:tc>
          <w:tcPr>
            <w:tcW w:w="90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৩৫</w:t>
            </w:r>
          </w:p>
        </w:tc>
        <w:tc>
          <w:tcPr>
            <w:tcW w:w="962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৩০</w:t>
            </w:r>
          </w:p>
        </w:tc>
      </w:tr>
    </w:tbl>
    <w:p w:rsidR="009B5EDA" w:rsidRPr="006A041B" w:rsidRDefault="009B5EDA" w:rsidP="00983BB3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C722ED" w:rsidRPr="00654D1C" w:rsidRDefault="00C722ED" w:rsidP="00A14406">
      <w:pPr>
        <w:spacing w:after="0" w:line="240" w:lineRule="auto"/>
        <w:rPr>
          <w:rFonts w:ascii="Nikosh" w:hAnsi="Nikosh" w:cs="Nikosh"/>
          <w:sz w:val="32"/>
          <w:szCs w:val="32"/>
          <w:cs/>
          <w:lang w:bidi="bn-IN"/>
        </w:rPr>
        <w:sectPr w:rsidR="00C722ED" w:rsidRPr="00654D1C" w:rsidSect="00052579">
          <w:pgSz w:w="16839" w:h="11907" w:orient="landscape" w:code="9"/>
          <w:pgMar w:top="720" w:right="1440" w:bottom="432" w:left="1440" w:header="720" w:footer="101" w:gutter="0"/>
          <w:cols w:space="720"/>
          <w:docGrid w:linePitch="360"/>
        </w:sectPr>
      </w:pPr>
    </w:p>
    <w:p w:rsidR="00A14406" w:rsidRPr="00654D1C" w:rsidRDefault="00A14406" w:rsidP="00A14406">
      <w:pPr>
        <w:rPr>
          <w:rFonts w:ascii="Nikosh" w:hAnsi="Nikosh" w:cs="Nikosh"/>
          <w:sz w:val="28"/>
          <w:cs/>
          <w:lang w:bidi="bn-BD"/>
        </w:rPr>
      </w:pPr>
    </w:p>
    <w:p w:rsidR="00A14406" w:rsidRPr="000A5AFA" w:rsidRDefault="006D5C58" w:rsidP="00A14406">
      <w:pPr>
        <w:ind w:firstLine="720"/>
        <w:jc w:val="both"/>
        <w:rPr>
          <w:rFonts w:ascii="Nikosh" w:hAnsi="Nikosh" w:cs="Nikosh"/>
          <w:sz w:val="26"/>
          <w:szCs w:val="26"/>
          <w:rtl/>
          <w:cs/>
        </w:rPr>
      </w:pP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আমি, </w:t>
      </w:r>
      <w:r w:rsidR="009202A9">
        <w:rPr>
          <w:rFonts w:ascii="Nikosh" w:hAnsi="Nikosh" w:cs="Nikosh" w:hint="cs"/>
          <w:sz w:val="26"/>
          <w:szCs w:val="26"/>
          <w:cs/>
          <w:lang w:bidi="bn-IN"/>
        </w:rPr>
        <w:t>প্রোগ্রামার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, </w:t>
      </w:r>
      <w:r w:rsidR="00D3414E">
        <w:rPr>
          <w:rFonts w:ascii="Nikosh" w:hAnsi="Nikosh" w:cs="Nikosh" w:hint="cs"/>
          <w:sz w:val="26"/>
          <w:szCs w:val="26"/>
          <w:cs/>
          <w:lang w:bidi="bn-IN"/>
        </w:rPr>
        <w:t xml:space="preserve">জেলা কার্যালয় </w:t>
      </w:r>
      <w:r w:rsidR="007B2A37">
        <w:rPr>
          <w:rFonts w:ascii="Nikosh" w:hAnsi="Nikosh" w:cs="Nikosh" w:hint="cs"/>
          <w:sz w:val="26"/>
          <w:szCs w:val="26"/>
          <w:cs/>
          <w:lang w:bidi="bn-BD"/>
        </w:rPr>
        <w:t>শেরপুর</w:t>
      </w:r>
      <w:r w:rsidR="009202A9">
        <w:rPr>
          <w:rFonts w:ascii="Nikosh" w:hAnsi="Nikosh" w:cs="Nikosh" w:hint="cs"/>
          <w:sz w:val="26"/>
          <w:szCs w:val="26"/>
          <w:cs/>
          <w:lang w:bidi="bn-IN"/>
        </w:rPr>
        <w:t xml:space="preserve">,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তথ্য ও যোগাযোগ প্রযুক্তি অধিদপ্তর, </w:t>
      </w:r>
      <w:r w:rsidR="00A14406" w:rsidRPr="000A5AFA">
        <w:rPr>
          <w:rFonts w:ascii="Nikosh" w:hAnsi="Nikosh" w:cs="Nikosh"/>
          <w:sz w:val="26"/>
          <w:szCs w:val="26"/>
          <w:cs/>
          <w:lang w:bidi="bn-IN"/>
        </w:rPr>
        <w:t xml:space="preserve">গণপ্রজাতন্ত্রী বাংলাদেশ সরকারের তথ্য ও </w:t>
      </w:r>
      <w:r w:rsidR="004B34AF">
        <w:rPr>
          <w:rFonts w:ascii="Nikosh" w:hAnsi="Nikosh" w:cs="Nikosh"/>
          <w:sz w:val="26"/>
          <w:szCs w:val="26"/>
          <w:cs/>
          <w:lang w:bidi="bn-IN"/>
        </w:rPr>
        <w:t xml:space="preserve">যোগাযোগ প্রযুক্তি </w:t>
      </w:r>
      <w:r w:rsidR="004B34AF">
        <w:rPr>
          <w:rFonts w:ascii="Nikosh" w:hAnsi="Nikosh" w:cs="Nikosh" w:hint="cs"/>
          <w:sz w:val="26"/>
          <w:szCs w:val="26"/>
          <w:cs/>
          <w:lang w:bidi="bn-IN"/>
        </w:rPr>
        <w:t>অধিদপ্তরের মহাপরিচালকের</w:t>
      </w:r>
      <w:r w:rsidR="00A14406" w:rsidRPr="000A5AFA">
        <w:rPr>
          <w:rFonts w:ascii="Nikosh" w:hAnsi="Nikosh" w:cs="Nikosh"/>
          <w:sz w:val="26"/>
          <w:szCs w:val="26"/>
          <w:cs/>
          <w:lang w:bidi="bn-IN"/>
        </w:rPr>
        <w:t xml:space="preserve"> নিকট অঙ্গীকার করছি যে, এই চুক্তিতে বর্ণিত ফলাফল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অর্জণে সচেষ্ট থাকব।</w:t>
      </w:r>
    </w:p>
    <w:p w:rsidR="00A14406" w:rsidRPr="000A5AFA" w:rsidRDefault="00A14406" w:rsidP="00A14406">
      <w:pPr>
        <w:ind w:firstLine="720"/>
        <w:jc w:val="both"/>
        <w:rPr>
          <w:rFonts w:ascii="Nikosh" w:hAnsi="Nikosh" w:cs="Nikosh"/>
          <w:sz w:val="26"/>
          <w:szCs w:val="26"/>
        </w:rPr>
      </w:pPr>
    </w:p>
    <w:p w:rsidR="00A14406" w:rsidRPr="000A5AFA" w:rsidRDefault="00A14406" w:rsidP="00A14406">
      <w:pPr>
        <w:ind w:firstLine="720"/>
        <w:jc w:val="both"/>
        <w:rPr>
          <w:rFonts w:ascii="Nikosh" w:hAnsi="Nikosh" w:cs="Nikosh"/>
          <w:sz w:val="26"/>
          <w:szCs w:val="26"/>
          <w:rtl/>
          <w:cs/>
        </w:rPr>
      </w:pPr>
      <w:r w:rsidRPr="000A5AFA">
        <w:rPr>
          <w:rFonts w:ascii="Nikosh" w:hAnsi="Nikosh" w:cs="Nikosh"/>
          <w:sz w:val="26"/>
          <w:szCs w:val="26"/>
          <w:cs/>
          <w:lang w:bidi="bn-IN"/>
        </w:rPr>
        <w:t>আমি</w:t>
      </w:r>
      <w:r w:rsidRPr="000A5AFA">
        <w:rPr>
          <w:rFonts w:ascii="Nikosh" w:hAnsi="Nikosh" w:cs="Nikosh"/>
          <w:sz w:val="26"/>
          <w:szCs w:val="26"/>
          <w:rtl/>
          <w:cs/>
        </w:rPr>
        <w:t>,</w:t>
      </w:r>
      <w:r w:rsidR="006D5C58" w:rsidRPr="000A5AFA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 xml:space="preserve">মহাপরিচালক,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তথ্য ও যোগাযোগ প্রযুক্তি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>অধিদপ্তর</w:t>
      </w:r>
      <w:r w:rsidRPr="000A5AFA">
        <w:rPr>
          <w:rFonts w:ascii="Nikosh" w:hAnsi="Nikosh" w:cs="Nikosh"/>
          <w:sz w:val="26"/>
          <w:szCs w:val="26"/>
          <w:lang w:bidi="bn-IN"/>
        </w:rPr>
        <w:t>,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গণপ্রজাতন্ত্রী বাংলাদেশ সরকারের</w:t>
      </w:r>
      <w:r w:rsidRPr="000A5AFA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তথ্য ও যোগাযোগ প্রযুক্তি বিভাগের দায়িত্বে নিয়োজিত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>সচিব এর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প্রতিনিধি হিসেবে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>প্রোগ্রামার</w:t>
      </w:r>
      <w:r w:rsidRPr="000A5AFA">
        <w:rPr>
          <w:rFonts w:ascii="Nikosh" w:hAnsi="Nikosh" w:cs="Nikosh"/>
          <w:sz w:val="26"/>
          <w:szCs w:val="26"/>
          <w:rtl/>
          <w:cs/>
        </w:rPr>
        <w:t>,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D3414E">
        <w:rPr>
          <w:rFonts w:ascii="Nikosh" w:hAnsi="Nikosh" w:cs="Nikosh" w:hint="cs"/>
          <w:sz w:val="26"/>
          <w:szCs w:val="26"/>
          <w:cs/>
          <w:lang w:bidi="bn-IN"/>
        </w:rPr>
        <w:t xml:space="preserve">জেলা কার্যালয় </w:t>
      </w:r>
      <w:r w:rsidR="007B2A37">
        <w:rPr>
          <w:rFonts w:ascii="Nikosh" w:hAnsi="Nikosh" w:cs="Nikosh" w:hint="cs"/>
          <w:sz w:val="26"/>
          <w:szCs w:val="26"/>
          <w:cs/>
          <w:lang w:bidi="bn-BD"/>
        </w:rPr>
        <w:t>শেরপুর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 xml:space="preserve">,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>তথ্য ও যোগাযোগ প্রযুক্তি অধিদপ্তর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 xml:space="preserve">,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>এর নিকট অঙ্গীকার করছি যে</w:t>
      </w:r>
      <w:r w:rsidRPr="000A5AFA">
        <w:rPr>
          <w:rFonts w:ascii="Nikosh" w:hAnsi="Nikosh" w:cs="Nikosh"/>
          <w:sz w:val="26"/>
          <w:szCs w:val="26"/>
          <w:rtl/>
          <w:cs/>
        </w:rPr>
        <w:t>,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এই চুক্তিতে বর্ণিত ফলাফল অর্জনে </w:t>
      </w:r>
      <w:r w:rsidR="00421F0F">
        <w:rPr>
          <w:rFonts w:ascii="Nikosh" w:hAnsi="Nikosh" w:cs="Nikosh" w:hint="cs"/>
          <w:sz w:val="26"/>
          <w:szCs w:val="26"/>
          <w:cs/>
          <w:lang w:bidi="bn-IN"/>
        </w:rPr>
        <w:t>আইসি</w:t>
      </w:r>
      <w:r w:rsidR="006F39DE">
        <w:rPr>
          <w:rFonts w:ascii="Nikosh" w:hAnsi="Nikosh" w:cs="Nikosh" w:hint="cs"/>
          <w:sz w:val="26"/>
          <w:szCs w:val="26"/>
          <w:cs/>
          <w:lang w:bidi="bn-IN"/>
        </w:rPr>
        <w:t xml:space="preserve">টি অধিদপ্তরের জেলা কার্যালয় </w:t>
      </w:r>
      <w:r w:rsidR="007B2A37">
        <w:rPr>
          <w:rFonts w:ascii="Nikosh" w:hAnsi="Nikosh" w:cs="Nikosh" w:hint="cs"/>
          <w:sz w:val="26"/>
          <w:szCs w:val="26"/>
          <w:cs/>
          <w:lang w:bidi="bn-IN"/>
        </w:rPr>
        <w:t>শেরপুর</w:t>
      </w:r>
      <w:r w:rsidR="00421F0F">
        <w:rPr>
          <w:rFonts w:ascii="Nikosh" w:hAnsi="Nikosh" w:cs="Nikosh" w:hint="cs"/>
          <w:sz w:val="26"/>
          <w:szCs w:val="26"/>
          <w:cs/>
          <w:lang w:bidi="bn-IN"/>
        </w:rPr>
        <w:t xml:space="preserve"> -কে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সর্বাত্মক সহযোগিতা </w:t>
      </w:r>
      <w:r w:rsidRPr="000A5AFA">
        <w:rPr>
          <w:rFonts w:ascii="Nikosh" w:hAnsi="Nikosh" w:cs="Nikosh"/>
          <w:b/>
          <w:sz w:val="26"/>
          <w:szCs w:val="26"/>
          <w:cs/>
          <w:lang w:bidi="bn-IN"/>
        </w:rPr>
        <w:t>প্রদান করব।</w:t>
      </w:r>
    </w:p>
    <w:p w:rsidR="00A14406" w:rsidRPr="000A5AFA" w:rsidRDefault="00A14406" w:rsidP="00A14406">
      <w:pPr>
        <w:ind w:firstLine="720"/>
        <w:jc w:val="both"/>
        <w:rPr>
          <w:rFonts w:ascii="Nikosh" w:hAnsi="Nikosh" w:cs="Nikosh"/>
          <w:sz w:val="26"/>
          <w:szCs w:val="26"/>
          <w:rtl/>
          <w:cs/>
        </w:rPr>
      </w:pPr>
    </w:p>
    <w:p w:rsidR="00A14406" w:rsidRPr="000A5AFA" w:rsidRDefault="00A14406" w:rsidP="00A14406">
      <w:pPr>
        <w:rPr>
          <w:rFonts w:ascii="Nikosh" w:hAnsi="Nikosh" w:cs="Nikosh"/>
          <w:sz w:val="26"/>
          <w:szCs w:val="26"/>
          <w:rtl/>
          <w:cs/>
        </w:rPr>
      </w:pPr>
      <w:r w:rsidRPr="000A5AFA">
        <w:rPr>
          <w:rFonts w:ascii="Nikosh" w:hAnsi="Nikosh" w:cs="Nikosh"/>
          <w:sz w:val="26"/>
          <w:szCs w:val="26"/>
          <w:cs/>
          <w:lang w:bidi="bn-IN"/>
        </w:rPr>
        <w:t>স্বাক্ষরিতঃ</w:t>
      </w:r>
    </w:p>
    <w:p w:rsidR="00A14406" w:rsidRPr="00654D1C" w:rsidRDefault="00A14406" w:rsidP="00A14406">
      <w:pPr>
        <w:rPr>
          <w:rFonts w:ascii="Nikosh" w:hAnsi="Nikosh" w:cs="Nikosh"/>
          <w:sz w:val="28"/>
        </w:rPr>
      </w:pPr>
    </w:p>
    <w:p w:rsidR="00A14406" w:rsidRPr="00654D1C" w:rsidRDefault="00A14406" w:rsidP="00A14406">
      <w:pPr>
        <w:rPr>
          <w:rFonts w:ascii="Nikosh" w:hAnsi="Nikosh" w:cs="Nikosh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721"/>
        <w:gridCol w:w="2798"/>
      </w:tblGrid>
      <w:tr w:rsidR="00A14406" w:rsidRPr="00654D1C" w:rsidTr="00E60840">
        <w:tc>
          <w:tcPr>
            <w:tcW w:w="3800" w:type="dxa"/>
            <w:tcBorders>
              <w:left w:val="nil"/>
              <w:bottom w:val="nil"/>
              <w:right w:val="nil"/>
            </w:tcBorders>
          </w:tcPr>
          <w:p w:rsidR="00A14406" w:rsidRDefault="00B040E1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প্রোগ্রামার</w:t>
            </w:r>
          </w:p>
          <w:p w:rsidR="00B040E1" w:rsidRPr="000A5AFA" w:rsidRDefault="00D3414E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জেলা কার্যালয়, </w:t>
            </w:r>
            <w:r w:rsidR="007B2A37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শেরপুর</w:t>
            </w:r>
          </w:p>
          <w:p w:rsidR="00A14406" w:rsidRPr="000A5AFA" w:rsidRDefault="00A14406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A5A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তথ্য ও যোগাযোগ প্রযুক্তি অধিদপ্তর</w:t>
            </w:r>
          </w:p>
          <w:p w:rsidR="00A14406" w:rsidRPr="00654D1C" w:rsidRDefault="00A14406" w:rsidP="0098080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14406" w:rsidRPr="00654D1C" w:rsidRDefault="00A14406" w:rsidP="0098080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945" w:type="dxa"/>
            <w:tcBorders>
              <w:left w:val="nil"/>
              <w:bottom w:val="nil"/>
              <w:right w:val="nil"/>
            </w:tcBorders>
          </w:tcPr>
          <w:p w:rsidR="00A14406" w:rsidRPr="00654D1C" w:rsidRDefault="00A14406" w:rsidP="000A5AF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A5A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</w:tr>
    </w:tbl>
    <w:p w:rsidR="00A14406" w:rsidRPr="00654D1C" w:rsidRDefault="00A14406" w:rsidP="00A14406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D7AF7" w:rsidRDefault="00ED7AF7" w:rsidP="00A14406">
      <w:pPr>
        <w:rPr>
          <w:rFonts w:ascii="Nikosh" w:hAnsi="Nikosh" w:cs="Nikosh"/>
          <w:sz w:val="24"/>
          <w:szCs w:val="24"/>
          <w:lang w:bidi="bn-IN"/>
        </w:rPr>
      </w:pPr>
    </w:p>
    <w:p w:rsidR="0062137A" w:rsidRPr="00654D1C" w:rsidRDefault="0062137A" w:rsidP="00A14406">
      <w:pPr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810"/>
        <w:gridCol w:w="2736"/>
      </w:tblGrid>
      <w:tr w:rsidR="00A14406" w:rsidRPr="00654D1C" w:rsidTr="00E60840">
        <w:tc>
          <w:tcPr>
            <w:tcW w:w="3755" w:type="dxa"/>
            <w:tcBorders>
              <w:left w:val="nil"/>
              <w:bottom w:val="nil"/>
              <w:right w:val="nil"/>
            </w:tcBorders>
          </w:tcPr>
          <w:p w:rsidR="00A14406" w:rsidRPr="000A5AFA" w:rsidRDefault="00EB66D3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মহাপরিচালক</w:t>
            </w:r>
          </w:p>
          <w:p w:rsidR="00A14406" w:rsidRPr="000A5AFA" w:rsidRDefault="00EB66D3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rtl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তথ্য ও যোগাযোগ প্রযুক্তি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অধিদপ্তর</w:t>
            </w:r>
          </w:p>
          <w:p w:rsidR="00A14406" w:rsidRPr="00654D1C" w:rsidRDefault="00A14406" w:rsidP="00980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A14406" w:rsidRPr="00654D1C" w:rsidRDefault="00A14406" w:rsidP="0098080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A14406" w:rsidRPr="00654D1C" w:rsidRDefault="00A14406" w:rsidP="000A5AF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A5A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</w:tr>
    </w:tbl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</w:p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</w:p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IN"/>
        </w:rPr>
      </w:pPr>
    </w:p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</w:p>
    <w:p w:rsidR="006221C1" w:rsidRPr="00654D1C" w:rsidRDefault="006221C1" w:rsidP="006221C1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sz w:val="32"/>
          <w:szCs w:val="32"/>
          <w:lang w:bidi="bn-BD"/>
        </w:rPr>
        <w:br w:type="page"/>
      </w:r>
      <w:r w:rsidRPr="00654D1C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সংযোজনী 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</w:p>
    <w:p w:rsidR="00C722ED" w:rsidRDefault="00C722ED" w:rsidP="006221C1">
      <w:pPr>
        <w:spacing w:after="0" w:line="240" w:lineRule="auto"/>
        <w:jc w:val="right"/>
        <w:rPr>
          <w:rFonts w:ascii="Nikosh" w:hAnsi="Nikosh" w:cs="Nikosh"/>
          <w:sz w:val="32"/>
          <w:szCs w:val="32"/>
          <w:cs/>
          <w:lang w:bidi="bn-IN"/>
        </w:rPr>
      </w:pPr>
    </w:p>
    <w:p w:rsidR="005A764C" w:rsidRPr="005A764C" w:rsidRDefault="005A764C" w:rsidP="006221C1">
      <w:pPr>
        <w:spacing w:after="0" w:line="240" w:lineRule="auto"/>
        <w:jc w:val="right"/>
        <w:rPr>
          <w:rFonts w:ascii="Nikosh" w:hAnsi="Nikosh" w:cs="Nikosh"/>
          <w:sz w:val="28"/>
          <w:szCs w:val="28"/>
          <w:cs/>
          <w:lang w:bidi="bn-IN"/>
        </w:rPr>
      </w:pPr>
    </w:p>
    <w:p w:rsidR="005A764C" w:rsidRPr="005A764C" w:rsidRDefault="005A764C" w:rsidP="005A764C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A764C">
        <w:rPr>
          <w:rFonts w:ascii="Nikosh" w:hAnsi="Nikosh" w:cs="Nikosh" w:hint="cs"/>
          <w:b/>
          <w:sz w:val="28"/>
          <w:szCs w:val="28"/>
          <w:cs/>
          <w:lang w:bidi="bn-IN"/>
        </w:rPr>
        <w:t>শব্দসংক্ষেপ</w:t>
      </w:r>
    </w:p>
    <w:p w:rsidR="005A764C" w:rsidRPr="00654D1C" w:rsidRDefault="005A764C" w:rsidP="005A764C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IN"/>
        </w:rPr>
      </w:pPr>
      <w:r w:rsidRPr="005A764C">
        <w:rPr>
          <w:rFonts w:ascii="Times New Roman" w:hAnsi="Times New Roman" w:cs="Times New Roman" w:hint="cs"/>
          <w:b/>
          <w:sz w:val="24"/>
          <w:szCs w:val="24"/>
          <w:cs/>
          <w:lang w:bidi="bn-IN"/>
        </w:rPr>
        <w:t>(</w:t>
      </w:r>
      <w:r w:rsidRPr="005A764C">
        <w:rPr>
          <w:rFonts w:ascii="Times New Roman" w:hAnsi="Times New Roman" w:cs="Times New Roman"/>
          <w:b/>
          <w:sz w:val="24"/>
          <w:szCs w:val="24"/>
          <w:lang w:bidi="bn-IN"/>
        </w:rPr>
        <w:t>Acronyms</w:t>
      </w:r>
      <w:r w:rsidRPr="005A764C">
        <w:rPr>
          <w:rFonts w:ascii="Times New Roman" w:hAnsi="Times New Roman" w:cs="Times New Roman" w:hint="cs"/>
          <w:b/>
          <w:sz w:val="24"/>
          <w:szCs w:val="24"/>
          <w:cs/>
          <w:lang w:bidi="bn-IN"/>
        </w:rPr>
        <w:t>)</w:t>
      </w:r>
    </w:p>
    <w:p w:rsidR="00FC755C" w:rsidRPr="00654D1C" w:rsidRDefault="00FC755C" w:rsidP="00FC755C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160"/>
        <w:gridCol w:w="5760"/>
      </w:tblGrid>
      <w:tr w:rsidR="00044BEA" w:rsidRPr="00B2446C" w:rsidTr="001B7B34">
        <w:tc>
          <w:tcPr>
            <w:tcW w:w="1080" w:type="dxa"/>
            <w:vAlign w:val="center"/>
          </w:tcPr>
          <w:p w:rsidR="00044BEA" w:rsidRPr="00B2446C" w:rsidRDefault="0060773E" w:rsidP="001B7B34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নম্বর</w:t>
            </w:r>
          </w:p>
        </w:tc>
        <w:tc>
          <w:tcPr>
            <w:tcW w:w="2160" w:type="dxa"/>
            <w:vAlign w:val="center"/>
          </w:tcPr>
          <w:p w:rsidR="00044BEA" w:rsidRPr="00B2446C" w:rsidRDefault="00745377" w:rsidP="001B7B3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শব্দসংক্ষেপ</w:t>
            </w:r>
          </w:p>
          <w:p w:rsidR="00745377" w:rsidRPr="00B2446C" w:rsidRDefault="00745377" w:rsidP="001B7B3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Times New Roman" w:hAnsi="Times New Roman" w:cs="Times New Roman" w:hint="cs"/>
                <w:sz w:val="24"/>
                <w:szCs w:val="24"/>
                <w:cs/>
                <w:lang w:bidi="bn-IN"/>
              </w:rPr>
              <w:t>(</w:t>
            </w: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Acronyms</w:t>
            </w:r>
            <w:r w:rsidRPr="00B2446C">
              <w:rPr>
                <w:rFonts w:ascii="Times New Roman" w:hAnsi="Times New Roman" w:cs="Times New Roman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5760" w:type="dxa"/>
            <w:vAlign w:val="center"/>
          </w:tcPr>
          <w:p w:rsidR="00044BEA" w:rsidRPr="00B2446C" w:rsidRDefault="00B91BFD" w:rsidP="001B7B3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বিবরণ</w:t>
            </w:r>
          </w:p>
        </w:tc>
      </w:tr>
      <w:tr w:rsidR="00044BEA" w:rsidRPr="00B2446C" w:rsidTr="001B7B34">
        <w:tc>
          <w:tcPr>
            <w:tcW w:w="1080" w:type="dxa"/>
          </w:tcPr>
          <w:p w:rsidR="00044BEA" w:rsidRPr="00B2446C" w:rsidRDefault="000E68EE" w:rsidP="00044BE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160" w:type="dxa"/>
          </w:tcPr>
          <w:p w:rsidR="00044BEA" w:rsidRPr="00B2446C" w:rsidRDefault="004C6FA0" w:rsidP="00044BEA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ICT</w:t>
            </w:r>
          </w:p>
        </w:tc>
        <w:tc>
          <w:tcPr>
            <w:tcW w:w="5760" w:type="dxa"/>
          </w:tcPr>
          <w:p w:rsidR="00044BEA" w:rsidRPr="00B2446C" w:rsidRDefault="004C6FA0" w:rsidP="00044BEA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Information and Communication Technology</w:t>
            </w:r>
          </w:p>
        </w:tc>
      </w:tr>
      <w:tr w:rsidR="00915787" w:rsidRPr="00B2446C" w:rsidTr="001B7B34">
        <w:tc>
          <w:tcPr>
            <w:tcW w:w="1080" w:type="dxa"/>
          </w:tcPr>
          <w:p w:rsidR="00915787" w:rsidRPr="00B2446C" w:rsidRDefault="00915787" w:rsidP="00044BE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160" w:type="dxa"/>
          </w:tcPr>
          <w:p w:rsidR="00915787" w:rsidRPr="00B2446C" w:rsidRDefault="00915787" w:rsidP="00044BE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244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আইসিটি</w:t>
            </w:r>
          </w:p>
        </w:tc>
        <w:tc>
          <w:tcPr>
            <w:tcW w:w="5760" w:type="dxa"/>
          </w:tcPr>
          <w:p w:rsidR="00915787" w:rsidRPr="00B2446C" w:rsidRDefault="00915787" w:rsidP="00044BE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244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ইনফরমেশন এন্ড কমিউনিকেশন টেকনলজি </w:t>
            </w: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(ICT)</w:t>
            </w:r>
          </w:p>
        </w:tc>
      </w:tr>
    </w:tbl>
    <w:p w:rsidR="00044BEA" w:rsidRDefault="00044BEA" w:rsidP="00044BEA">
      <w:pPr>
        <w:rPr>
          <w:rFonts w:ascii="Nikosh" w:hAnsi="Nikosh" w:cs="Nikosh"/>
          <w:sz w:val="32"/>
          <w:szCs w:val="32"/>
          <w:cs/>
          <w:lang w:bidi="bn-IN"/>
        </w:rPr>
      </w:pPr>
    </w:p>
    <w:p w:rsidR="00044BEA" w:rsidRDefault="00044BEA" w:rsidP="00044BEA">
      <w:pPr>
        <w:rPr>
          <w:rFonts w:ascii="Nikosh" w:hAnsi="Nikosh" w:cs="Nikosh"/>
          <w:sz w:val="32"/>
          <w:szCs w:val="32"/>
          <w:cs/>
          <w:lang w:bidi="bn-BD"/>
        </w:rPr>
      </w:pPr>
    </w:p>
    <w:p w:rsidR="00C722ED" w:rsidRPr="00044BEA" w:rsidRDefault="00C722ED" w:rsidP="00044BEA">
      <w:pPr>
        <w:rPr>
          <w:rFonts w:ascii="Nikosh" w:hAnsi="Nikosh" w:cs="Nikosh"/>
          <w:sz w:val="32"/>
          <w:szCs w:val="32"/>
          <w:cs/>
          <w:lang w:bidi="bn-BD"/>
        </w:rPr>
        <w:sectPr w:rsidR="00C722ED" w:rsidRPr="00044BEA" w:rsidSect="006D5C5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983BB3" w:rsidRPr="00654D1C" w:rsidRDefault="00983BB3" w:rsidP="00FC755C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654D1C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সংযোজনী ২</w:t>
      </w:r>
    </w:p>
    <w:p w:rsidR="008D7176" w:rsidRDefault="008D7176" w:rsidP="00983BB3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747B7D" w:rsidRPr="008D7176" w:rsidRDefault="0032433F" w:rsidP="008D7176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8D7176"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কর্মসম্পাদন সূচকসমূহ, বাস্তবায়নকারী মন্ত্রণালয়/বিভাগ/সংস্থা এবং পরিমাপ পদ্ধতির বিবরণ</w:t>
      </w:r>
    </w:p>
    <w:p w:rsidR="008D7176" w:rsidRPr="008D7176" w:rsidRDefault="008D7176" w:rsidP="00983BB3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  <w:lang w:bidi="bn-IN"/>
        </w:rPr>
      </w:pPr>
    </w:p>
    <w:tbl>
      <w:tblPr>
        <w:tblW w:w="13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928"/>
        <w:gridCol w:w="3642"/>
        <w:gridCol w:w="2610"/>
        <w:gridCol w:w="2487"/>
        <w:gridCol w:w="1327"/>
      </w:tblGrid>
      <w:tr w:rsidR="000E12F9" w:rsidRPr="006221C1" w:rsidTr="00BE469C">
        <w:trPr>
          <w:trHeight w:val="485"/>
          <w:tblHeader/>
          <w:jc w:val="center"/>
        </w:trPr>
        <w:tc>
          <w:tcPr>
            <w:tcW w:w="835" w:type="dxa"/>
            <w:shd w:val="clear" w:color="auto" w:fill="BFBFBF"/>
          </w:tcPr>
          <w:p w:rsidR="0032433F" w:rsidRPr="009A29A0" w:rsidRDefault="00904B41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ক্র.নং.</w:t>
            </w:r>
          </w:p>
        </w:tc>
        <w:tc>
          <w:tcPr>
            <w:tcW w:w="2928" w:type="dxa"/>
            <w:shd w:val="clear" w:color="auto" w:fill="BFBFBF"/>
          </w:tcPr>
          <w:p w:rsidR="00747B7D" w:rsidRPr="009A29A0" w:rsidRDefault="0032433F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কর্মসম্পাদন সূচকসমূহ</w:t>
            </w:r>
          </w:p>
        </w:tc>
        <w:tc>
          <w:tcPr>
            <w:tcW w:w="3642" w:type="dxa"/>
            <w:shd w:val="clear" w:color="auto" w:fill="BFBFBF"/>
          </w:tcPr>
          <w:p w:rsidR="00747B7D" w:rsidRPr="009A29A0" w:rsidRDefault="0032433F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2610" w:type="dxa"/>
            <w:shd w:val="clear" w:color="auto" w:fill="BFBFBF"/>
          </w:tcPr>
          <w:p w:rsidR="00747B7D" w:rsidRPr="009A29A0" w:rsidRDefault="0032433F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বাস্তবায়নকারী অধিদপ্তর/সংস্থা/দপ্তর</w:t>
            </w:r>
          </w:p>
        </w:tc>
        <w:tc>
          <w:tcPr>
            <w:tcW w:w="2487" w:type="dxa"/>
            <w:shd w:val="clear" w:color="auto" w:fill="BFBFBF"/>
          </w:tcPr>
          <w:p w:rsidR="00747B7D" w:rsidRPr="009A29A0" w:rsidRDefault="007B40D5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পরিমাপ পদ্ধতি এবং উপাত্তসূত্র</w:t>
            </w:r>
          </w:p>
        </w:tc>
        <w:tc>
          <w:tcPr>
            <w:tcW w:w="0" w:type="auto"/>
            <w:shd w:val="clear" w:color="auto" w:fill="BFBFBF"/>
          </w:tcPr>
          <w:p w:rsidR="00747B7D" w:rsidRPr="009A29A0" w:rsidRDefault="007B40D5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সাধারণ মন্তব্য</w:t>
            </w:r>
          </w:p>
        </w:tc>
      </w:tr>
      <w:tr w:rsidR="00B2371E" w:rsidRPr="006221C1" w:rsidTr="00BE469C">
        <w:trPr>
          <w:trHeight w:val="485"/>
          <w:jc w:val="center"/>
        </w:trPr>
        <w:tc>
          <w:tcPr>
            <w:tcW w:w="835" w:type="dxa"/>
          </w:tcPr>
          <w:p w:rsidR="00B2371E" w:rsidRPr="002D1D09" w:rsidRDefault="00B2371E" w:rsidP="005C2DA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D1D0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</w:t>
            </w:r>
          </w:p>
        </w:tc>
        <w:tc>
          <w:tcPr>
            <w:tcW w:w="2928" w:type="dxa"/>
          </w:tcPr>
          <w:p w:rsidR="00B2371E" w:rsidRDefault="0041172A" w:rsidP="0041172A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১.১.১</w:t>
            </w:r>
            <w:r w:rsidRPr="006A041B">
              <w:rPr>
                <w:rFonts w:ascii="Nikosh" w:hAnsi="Nikosh" w:cs="Nikosh"/>
              </w:rPr>
              <w:t>]</w:t>
            </w:r>
            <w:r w:rsidR="00174F54">
              <w:rPr>
                <w:rFonts w:ascii="Nikosh" w:hAnsi="Nikosh" w:cs="Nikosh" w:hint="cs"/>
                <w:cs/>
                <w:lang w:bidi="bn-IN"/>
              </w:rPr>
              <w:t xml:space="preserve"> জেলায় স্থাপিত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কম্পিউটার ও ভাষা প্রশিক্ষণ  ল্যাবসমূহ পরিদর্শন সম্পন্ন</w:t>
            </w:r>
          </w:p>
          <w:p w:rsidR="00650E71" w:rsidRPr="006A041B" w:rsidRDefault="00650E71" w:rsidP="0041172A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642" w:type="dxa"/>
          </w:tcPr>
          <w:p w:rsidR="00B2371E" w:rsidRPr="002D1D09" w:rsidRDefault="00174F54" w:rsidP="00D3414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জেলায় স্থাপিত</w:t>
            </w:r>
            <w:r w:rsidR="0041172A">
              <w:rPr>
                <w:rFonts w:ascii="Nikosh" w:hAnsi="Nikosh" w:cs="Nikosh" w:hint="cs"/>
                <w:cs/>
                <w:lang w:bidi="bn-IN"/>
              </w:rPr>
              <w:t xml:space="preserve"> শেখ রাসেল ডিজিটাল ল্যাব ও ভাষা প্রশিক্ষণ  ল্যাবসমূহ পরিদর্শন </w:t>
            </w:r>
          </w:p>
        </w:tc>
        <w:tc>
          <w:tcPr>
            <w:tcW w:w="2610" w:type="dxa"/>
          </w:tcPr>
          <w:p w:rsidR="00B2371E" w:rsidRPr="002D1D09" w:rsidRDefault="000C57C2" w:rsidP="00EE2D4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</w:t>
            </w:r>
            <w:r w:rsidR="00D3414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কার্যালয় </w:t>
            </w:r>
            <w:r w:rsidR="007B2A3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শেরপুর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তথ্য ও যোগাযোগ প্রযুক্তি অধিদপ্তর</w:t>
            </w:r>
          </w:p>
        </w:tc>
        <w:tc>
          <w:tcPr>
            <w:tcW w:w="2487" w:type="dxa"/>
          </w:tcPr>
          <w:p w:rsidR="00B2371E" w:rsidRPr="002D1D09" w:rsidRDefault="00174F54" w:rsidP="00063438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ত্রৈ</w:t>
            </w:r>
            <w:r w:rsidR="004114B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</w:t>
            </w:r>
            <w:r w:rsidR="00C32BD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প্রতিবেদন </w:t>
            </w:r>
          </w:p>
        </w:tc>
        <w:tc>
          <w:tcPr>
            <w:tcW w:w="0" w:type="auto"/>
          </w:tcPr>
          <w:p w:rsidR="00B2371E" w:rsidRPr="009A29A0" w:rsidRDefault="00B2371E" w:rsidP="005C2DA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B2371E" w:rsidRPr="00A354F2" w:rsidTr="00BE469C">
        <w:trPr>
          <w:trHeight w:val="485"/>
          <w:jc w:val="center"/>
        </w:trPr>
        <w:tc>
          <w:tcPr>
            <w:tcW w:w="835" w:type="dxa"/>
          </w:tcPr>
          <w:p w:rsidR="00B2371E" w:rsidRPr="002D1D09" w:rsidRDefault="00B2371E" w:rsidP="005C2DA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2928" w:type="dxa"/>
          </w:tcPr>
          <w:p w:rsidR="00B2371E" w:rsidRDefault="0041172A" w:rsidP="00030FB9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১.২.১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ল্যাবে গঠিত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 পরিদর্শন সম্পন্ন</w:t>
            </w:r>
          </w:p>
          <w:p w:rsidR="00650E71" w:rsidRPr="006A041B" w:rsidRDefault="00650E71" w:rsidP="00030FB9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3642" w:type="dxa"/>
          </w:tcPr>
          <w:p w:rsidR="00B2371E" w:rsidRPr="002D1D09" w:rsidRDefault="0041172A" w:rsidP="0041172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জেলায় স্থাপিতি শেখ রাসেল ডিজিটাল ল্যাবে গঠিত 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</w:t>
            </w:r>
            <w:r>
              <w:rPr>
                <w:rFonts w:ascii="Nikosh" w:hAnsi="Nikosh" w:cs="Nikosh" w:hint="cs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পরিদর্শন</w:t>
            </w:r>
          </w:p>
        </w:tc>
        <w:tc>
          <w:tcPr>
            <w:tcW w:w="2610" w:type="dxa"/>
          </w:tcPr>
          <w:p w:rsidR="00B2371E" w:rsidRPr="002D1D09" w:rsidRDefault="00D3414E" w:rsidP="001B7B3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শেরপুর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তথ্য ও যোগাযোগ প্রযুক্তি অধিদপ্তর</w:t>
            </w:r>
          </w:p>
        </w:tc>
        <w:tc>
          <w:tcPr>
            <w:tcW w:w="2487" w:type="dxa"/>
          </w:tcPr>
          <w:p w:rsidR="00B2371E" w:rsidRPr="002D1D09" w:rsidRDefault="00174F54" w:rsidP="001B7B34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ত্রৈ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 প্রতিবেদন</w:t>
            </w:r>
          </w:p>
        </w:tc>
        <w:tc>
          <w:tcPr>
            <w:tcW w:w="0" w:type="auto"/>
          </w:tcPr>
          <w:p w:rsidR="00B2371E" w:rsidRPr="00A354F2" w:rsidRDefault="00B2371E" w:rsidP="005C2DA2">
            <w:pPr>
              <w:spacing w:after="0" w:line="240" w:lineRule="auto"/>
              <w:rPr>
                <w:rFonts w:ascii="Nikosh" w:hAnsi="Nikosh" w:cs="Nikosh"/>
                <w:color w:val="00B050"/>
                <w:sz w:val="24"/>
                <w:szCs w:val="24"/>
                <w:cs/>
                <w:lang w:bidi="bn-BD"/>
              </w:rPr>
            </w:pPr>
          </w:p>
        </w:tc>
      </w:tr>
      <w:tr w:rsidR="000C0837" w:rsidRPr="00A354F2" w:rsidTr="00BE469C">
        <w:trPr>
          <w:trHeight w:val="485"/>
          <w:jc w:val="center"/>
        </w:trPr>
        <w:tc>
          <w:tcPr>
            <w:tcW w:w="835" w:type="dxa"/>
          </w:tcPr>
          <w:p w:rsidR="000C0837" w:rsidRPr="002D1D09" w:rsidRDefault="000C0837" w:rsidP="00634A9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2928" w:type="dxa"/>
          </w:tcPr>
          <w:p w:rsidR="000C0837" w:rsidRPr="006A041B" w:rsidRDefault="000C0837" w:rsidP="00634A9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ইউনিয়ন ডিজিটাল সেন্টার পরিদর্শন সম্পন্ন</w:t>
            </w:r>
          </w:p>
        </w:tc>
        <w:tc>
          <w:tcPr>
            <w:tcW w:w="3642" w:type="dxa"/>
          </w:tcPr>
          <w:p w:rsidR="000C0837" w:rsidRPr="006A041B" w:rsidRDefault="000C0837" w:rsidP="00634A9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ইউনিয়ন ডিজিটাল সেন্টার</w:t>
            </w:r>
            <w:r w:rsidR="007C0172">
              <w:rPr>
                <w:rFonts w:ascii="Nikosh" w:hAnsi="Nikosh" w:cs="Nikosh" w:hint="cs"/>
                <w:cs/>
                <w:lang w:bidi="bn-IN"/>
              </w:rPr>
              <w:t xml:space="preserve">সমূহের কার্যক্রম পর্যবেক্ষণ ও নিয়মিত রিপোর্ট আপলোড নিশ্চিতকরণের লক্ষ্যে </w:t>
            </w:r>
            <w:r>
              <w:rPr>
                <w:rFonts w:ascii="Nikosh" w:hAnsi="Nikosh" w:cs="Nikosh" w:hint="cs"/>
                <w:cs/>
                <w:lang w:bidi="bn-IN"/>
              </w:rPr>
              <w:t>পরিদর্শন</w:t>
            </w:r>
          </w:p>
        </w:tc>
        <w:tc>
          <w:tcPr>
            <w:tcW w:w="2610" w:type="dxa"/>
          </w:tcPr>
          <w:p w:rsidR="000C0837" w:rsidRPr="006A041B" w:rsidRDefault="00D3414E" w:rsidP="00634A9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শেরপুর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তথ্য ও যোগাযোগ প্রযুক্তি অধিদপ্তর</w:t>
            </w:r>
          </w:p>
        </w:tc>
        <w:tc>
          <w:tcPr>
            <w:tcW w:w="2487" w:type="dxa"/>
          </w:tcPr>
          <w:p w:rsidR="000C0837" w:rsidRPr="006A041B" w:rsidRDefault="00174F54" w:rsidP="00634A9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ত্রৈ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 প্রতিবেদন</w:t>
            </w:r>
          </w:p>
        </w:tc>
        <w:tc>
          <w:tcPr>
            <w:tcW w:w="0" w:type="auto"/>
          </w:tcPr>
          <w:p w:rsidR="000C0837" w:rsidRPr="006A041B" w:rsidRDefault="000C0837" w:rsidP="00634A9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0C0837" w:rsidRPr="00A354F2" w:rsidTr="00BE469C">
        <w:trPr>
          <w:trHeight w:val="485"/>
          <w:jc w:val="center"/>
        </w:trPr>
        <w:tc>
          <w:tcPr>
            <w:tcW w:w="835" w:type="dxa"/>
          </w:tcPr>
          <w:p w:rsidR="000C0837" w:rsidRPr="002D1D09" w:rsidRDefault="000C0837" w:rsidP="00634A9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2928" w:type="dxa"/>
          </w:tcPr>
          <w:p w:rsidR="000C0837" w:rsidRDefault="000C0837" w:rsidP="00030FB9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আইসিটির ব্যবহার বৃদ্ধি ও বিভিন্ন সমস্যার সমাধানকল্পে পরামর্শ প্রদানকৃত।</w:t>
            </w:r>
          </w:p>
          <w:p w:rsidR="00650E71" w:rsidRPr="006A041B" w:rsidRDefault="00650E71" w:rsidP="00030FB9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3642" w:type="dxa"/>
          </w:tcPr>
          <w:p w:rsidR="000C0837" w:rsidRPr="002D1D09" w:rsidRDefault="000C0837" w:rsidP="0041172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আইসিটির ব্যবহার বৃদ্ধি ও বিভিন্ন সমস্যার সমাধানকল্পে সরকারী কর্মকর্তা/কর্মচারীদের পরামর্শ প্রদান।</w:t>
            </w:r>
          </w:p>
        </w:tc>
        <w:tc>
          <w:tcPr>
            <w:tcW w:w="2610" w:type="dxa"/>
          </w:tcPr>
          <w:p w:rsidR="000C0837" w:rsidRPr="002D1D09" w:rsidRDefault="00D3414E" w:rsidP="00EE2D4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শেরপুর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তথ্য ও যোগাযোগ প্রযুক্তি অধিদপ্তর</w:t>
            </w:r>
          </w:p>
        </w:tc>
        <w:tc>
          <w:tcPr>
            <w:tcW w:w="2487" w:type="dxa"/>
          </w:tcPr>
          <w:p w:rsidR="000C0837" w:rsidRPr="002D1D09" w:rsidRDefault="00174F54" w:rsidP="00EE2D4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ত্রৈ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 প্রতিবেদন</w:t>
            </w:r>
          </w:p>
        </w:tc>
        <w:tc>
          <w:tcPr>
            <w:tcW w:w="0" w:type="auto"/>
          </w:tcPr>
          <w:p w:rsidR="000C0837" w:rsidRPr="00A354F2" w:rsidRDefault="000C0837" w:rsidP="005C2DA2">
            <w:pPr>
              <w:spacing w:after="0" w:line="240" w:lineRule="auto"/>
              <w:rPr>
                <w:rFonts w:ascii="Nikosh" w:hAnsi="Nikosh" w:cs="Nikosh"/>
                <w:color w:val="00B050"/>
                <w:sz w:val="24"/>
                <w:szCs w:val="24"/>
                <w:cs/>
                <w:lang w:bidi="bn-BD"/>
              </w:rPr>
            </w:pPr>
          </w:p>
        </w:tc>
      </w:tr>
      <w:tr w:rsidR="000C0837" w:rsidRPr="00A354F2" w:rsidTr="00BE469C">
        <w:trPr>
          <w:trHeight w:val="485"/>
          <w:jc w:val="center"/>
        </w:trPr>
        <w:tc>
          <w:tcPr>
            <w:tcW w:w="835" w:type="dxa"/>
          </w:tcPr>
          <w:p w:rsidR="000C0837" w:rsidRPr="002D1D09" w:rsidRDefault="00E949BE" w:rsidP="005C2DA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2928" w:type="dxa"/>
          </w:tcPr>
          <w:p w:rsidR="000C0837" w:rsidRPr="006A041B" w:rsidRDefault="000C0837" w:rsidP="00030FB9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২.১.১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কর্মকর্তা/কর্মচারীদের ই-সার্ভিস সংক্রান্ত প্রশিক্ষণ প্রদানকৃত</w:t>
            </w:r>
          </w:p>
        </w:tc>
        <w:tc>
          <w:tcPr>
            <w:tcW w:w="3642" w:type="dxa"/>
          </w:tcPr>
          <w:p w:rsidR="000C0837" w:rsidRPr="002D1D09" w:rsidRDefault="000C0837" w:rsidP="0030560F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কর্মকর্তা/কর্মচারীদের ই-সার্ভিস সংক্রান্ত প্রশিক্ষণ প্রদান।</w:t>
            </w:r>
          </w:p>
        </w:tc>
        <w:tc>
          <w:tcPr>
            <w:tcW w:w="2610" w:type="dxa"/>
          </w:tcPr>
          <w:p w:rsidR="000C0837" w:rsidRPr="002D1D09" w:rsidRDefault="00D3414E" w:rsidP="00EE2D4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কার্যালয় </w:t>
            </w:r>
            <w:r w:rsidR="007B2A3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শেরপুর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তথ্য ও যোগাযোগ প্রযুক্তি অধিদপ্তর</w:t>
            </w:r>
          </w:p>
        </w:tc>
        <w:tc>
          <w:tcPr>
            <w:tcW w:w="2487" w:type="dxa"/>
          </w:tcPr>
          <w:p w:rsidR="000C0837" w:rsidRPr="002D1D09" w:rsidRDefault="00174F54" w:rsidP="00EE2D4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ত্রৈ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 প্রতিবেদন</w:t>
            </w:r>
          </w:p>
        </w:tc>
        <w:tc>
          <w:tcPr>
            <w:tcW w:w="0" w:type="auto"/>
          </w:tcPr>
          <w:p w:rsidR="000C0837" w:rsidRPr="00A354F2" w:rsidRDefault="000C0837" w:rsidP="005C2DA2">
            <w:pPr>
              <w:spacing w:after="0" w:line="240" w:lineRule="auto"/>
              <w:rPr>
                <w:rFonts w:ascii="Nikosh" w:hAnsi="Nikosh" w:cs="Nikosh"/>
                <w:color w:val="00B050"/>
                <w:sz w:val="24"/>
                <w:szCs w:val="24"/>
                <w:cs/>
                <w:lang w:bidi="bn-BD"/>
              </w:rPr>
            </w:pPr>
          </w:p>
        </w:tc>
      </w:tr>
    </w:tbl>
    <w:p w:rsidR="002C2FFB" w:rsidRPr="006221C1" w:rsidRDefault="002C2FFB" w:rsidP="00746970">
      <w:pPr>
        <w:rPr>
          <w:rFonts w:ascii="Nikosh" w:hAnsi="Nikosh" w:cs="Nikosh"/>
          <w:cs/>
          <w:lang w:bidi="bn-IN"/>
        </w:rPr>
      </w:pPr>
    </w:p>
    <w:sectPr w:rsidR="002C2FFB" w:rsidRPr="006221C1" w:rsidSect="009A29A0">
      <w:pgSz w:w="16839" w:h="11907" w:orient="landscape" w:code="9"/>
      <w:pgMar w:top="1152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17" w:rsidRDefault="00084D17" w:rsidP="006023C1">
      <w:pPr>
        <w:spacing w:after="0" w:line="240" w:lineRule="auto"/>
      </w:pPr>
      <w:r>
        <w:separator/>
      </w:r>
    </w:p>
  </w:endnote>
  <w:endnote w:type="continuationSeparator" w:id="0">
    <w:p w:rsidR="00084D17" w:rsidRDefault="00084D17" w:rsidP="0060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37" w:rsidRPr="00A6097F" w:rsidRDefault="007B2A37" w:rsidP="00A6097F">
    <w:pPr>
      <w:pStyle w:val="Footer"/>
      <w:shd w:val="clear" w:color="auto" w:fill="FFFFFF"/>
      <w:jc w:val="right"/>
      <w:rPr>
        <w:rFonts w:ascii="NikoshBAN" w:hAnsi="NikoshBAN" w:cs="NikoshBAN"/>
        <w:color w:val="FFFFFF"/>
      </w:rPr>
    </w:pPr>
    <w:r w:rsidRPr="00A6097F">
      <w:rPr>
        <w:rFonts w:ascii="NikoshBAN" w:hAnsi="NikoshBAN" w:cs="NikoshBAN" w:hint="cs"/>
        <w:color w:val="FFFFFF"/>
        <w:cs/>
        <w:lang w:bidi="bn-IN"/>
      </w:rPr>
      <w:t>পৃষ্ঠা</w:t>
    </w:r>
    <w:r w:rsidRPr="00A6097F">
      <w:rPr>
        <w:rFonts w:ascii="NikoshBAN" w:hAnsi="NikoshBAN" w:cs="NikoshBAN"/>
        <w:color w:val="FFFFFF"/>
      </w:rPr>
      <w:t xml:space="preserve"> </w:t>
    </w:r>
    <w:r w:rsidRPr="004415EE">
      <w:rPr>
        <w:rFonts w:ascii="NikoshBAN" w:hAnsi="NikoshBAN" w:cs="NikoshBAN"/>
        <w:b/>
        <w:sz w:val="24"/>
        <w:szCs w:val="24"/>
      </w:rPr>
      <w:fldChar w:fldCharType="begin"/>
    </w:r>
    <w:r w:rsidRPr="004415EE">
      <w:rPr>
        <w:rFonts w:ascii="NikoshBAN" w:hAnsi="NikoshBAN" w:cs="NikoshBAN"/>
        <w:b/>
      </w:rPr>
      <w:instrText xml:space="preserve"> PAGE </w:instrText>
    </w:r>
    <w:r w:rsidRPr="004415EE">
      <w:rPr>
        <w:rFonts w:ascii="NikoshBAN" w:hAnsi="NikoshBAN" w:cs="NikoshBAN"/>
        <w:b/>
        <w:sz w:val="24"/>
        <w:szCs w:val="24"/>
      </w:rPr>
      <w:fldChar w:fldCharType="separate"/>
    </w:r>
    <w:r w:rsidR="00584C9C">
      <w:rPr>
        <w:rFonts w:ascii="NikoshBAN" w:hAnsi="NikoshBAN" w:cs="NikoshBAN"/>
        <w:b/>
        <w:noProof/>
      </w:rPr>
      <w:t>14</w:t>
    </w:r>
    <w:r w:rsidRPr="004415EE">
      <w:rPr>
        <w:rFonts w:ascii="NikoshBAN" w:hAnsi="NikoshBAN" w:cs="NikoshBAN"/>
        <w:b/>
        <w:sz w:val="24"/>
        <w:szCs w:val="24"/>
      </w:rPr>
      <w:fldChar w:fldCharType="end"/>
    </w:r>
    <w:r w:rsidRPr="004415EE">
      <w:rPr>
        <w:rFonts w:ascii="NikoshBAN" w:hAnsi="NikoshBAN" w:cs="NikoshBAN" w:hint="cs"/>
        <w:b/>
        <w:sz w:val="24"/>
        <w:szCs w:val="24"/>
        <w:cs/>
        <w:lang w:bidi="bn-IN"/>
      </w:rPr>
      <w:t xml:space="preserve"> (</w:t>
    </w:r>
    <w:r w:rsidRPr="004415EE">
      <w:rPr>
        <w:rFonts w:ascii="NikoshBAN" w:hAnsi="NikoshBAN" w:cs="NikoshBAN"/>
        <w:b/>
        <w:sz w:val="24"/>
        <w:szCs w:val="24"/>
      </w:rPr>
      <w:fldChar w:fldCharType="begin"/>
    </w:r>
    <w:r w:rsidRPr="004415EE">
      <w:rPr>
        <w:rFonts w:ascii="NikoshBAN" w:hAnsi="NikoshBAN" w:cs="NikoshBAN"/>
        <w:b/>
      </w:rPr>
      <w:instrText xml:space="preserve"> NUMPAGES  </w:instrText>
    </w:r>
    <w:r w:rsidRPr="004415EE">
      <w:rPr>
        <w:rFonts w:ascii="NikoshBAN" w:hAnsi="NikoshBAN" w:cs="NikoshBAN"/>
        <w:b/>
        <w:sz w:val="24"/>
        <w:szCs w:val="24"/>
      </w:rPr>
      <w:fldChar w:fldCharType="separate"/>
    </w:r>
    <w:r w:rsidR="00584C9C">
      <w:rPr>
        <w:rFonts w:ascii="NikoshBAN" w:hAnsi="NikoshBAN" w:cs="NikoshBAN"/>
        <w:b/>
        <w:noProof/>
      </w:rPr>
      <w:t>14</w:t>
    </w:r>
    <w:r w:rsidRPr="004415EE">
      <w:rPr>
        <w:rFonts w:ascii="NikoshBAN" w:hAnsi="NikoshBAN" w:cs="NikoshBAN"/>
        <w:b/>
        <w:sz w:val="24"/>
        <w:szCs w:val="24"/>
      </w:rPr>
      <w:fldChar w:fldCharType="end"/>
    </w:r>
    <w:r w:rsidRPr="004415EE">
      <w:rPr>
        <w:rFonts w:ascii="NikoshBAN" w:hAnsi="NikoshBAN" w:cs="NikoshBAN" w:hint="cs"/>
        <w:b/>
        <w:sz w:val="24"/>
        <w:szCs w:val="24"/>
        <w:cs/>
        <w:lang w:bidi="bn-IN"/>
      </w:rPr>
      <w:t>)</w:t>
    </w:r>
  </w:p>
  <w:p w:rsidR="007B2A37" w:rsidRDefault="007B2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17" w:rsidRDefault="00084D17" w:rsidP="006023C1">
      <w:pPr>
        <w:spacing w:after="0" w:line="240" w:lineRule="auto"/>
      </w:pPr>
      <w:r>
        <w:separator/>
      </w:r>
    </w:p>
  </w:footnote>
  <w:footnote w:type="continuationSeparator" w:id="0">
    <w:p w:rsidR="00084D17" w:rsidRDefault="00084D17" w:rsidP="0060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D66"/>
    <w:multiLevelType w:val="hybridMultilevel"/>
    <w:tmpl w:val="D8D4D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7ED8"/>
    <w:multiLevelType w:val="hybridMultilevel"/>
    <w:tmpl w:val="CFEA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836"/>
    <w:multiLevelType w:val="hybridMultilevel"/>
    <w:tmpl w:val="42B6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8C5"/>
    <w:multiLevelType w:val="hybridMultilevel"/>
    <w:tmpl w:val="4CE8CA06"/>
    <w:lvl w:ilvl="0" w:tplc="130867AA">
      <w:start w:val="1"/>
      <w:numFmt w:val="decimal"/>
      <w:lvlText w:val="%1."/>
      <w:lvlJc w:val="left"/>
      <w:pPr>
        <w:ind w:left="360" w:hanging="360"/>
      </w:pPr>
      <w:rPr>
        <w:rFonts w:ascii="Kalpurush" w:hAnsi="Kalpurush" w:cs="Kalpurush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211890"/>
    <w:multiLevelType w:val="hybridMultilevel"/>
    <w:tmpl w:val="F918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948D8"/>
    <w:multiLevelType w:val="hybridMultilevel"/>
    <w:tmpl w:val="B0D09ACE"/>
    <w:lvl w:ilvl="0" w:tplc="5784F932">
      <w:start w:val="1"/>
      <w:numFmt w:val="decimal"/>
      <w:lvlText w:val="%1."/>
      <w:lvlJc w:val="left"/>
      <w:pPr>
        <w:ind w:left="360" w:hanging="360"/>
      </w:pPr>
      <w:rPr>
        <w:rFonts w:ascii="NikoshLightBAN" w:hAnsi="NikoshLightBAN" w:cs="NikoshLightB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527F6D"/>
    <w:multiLevelType w:val="hybridMultilevel"/>
    <w:tmpl w:val="7EA89A74"/>
    <w:lvl w:ilvl="0" w:tplc="1F405202">
      <w:numFmt w:val="bullet"/>
      <w:lvlText w:val=""/>
      <w:lvlJc w:val="left"/>
      <w:pPr>
        <w:ind w:left="720" w:hanging="360"/>
      </w:pPr>
      <w:rPr>
        <w:rFonts w:ascii="Symbol" w:eastAsia="Calibri" w:hAnsi="Symbol" w:cs="Vrind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E3D52"/>
    <w:multiLevelType w:val="hybridMultilevel"/>
    <w:tmpl w:val="574EB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18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7B11"/>
    <w:multiLevelType w:val="hybridMultilevel"/>
    <w:tmpl w:val="0E80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671F8"/>
    <w:multiLevelType w:val="hybridMultilevel"/>
    <w:tmpl w:val="22D0F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C1618"/>
    <w:multiLevelType w:val="multilevel"/>
    <w:tmpl w:val="997E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B46C75"/>
    <w:multiLevelType w:val="hybridMultilevel"/>
    <w:tmpl w:val="3C54C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76797"/>
    <w:multiLevelType w:val="hybridMultilevel"/>
    <w:tmpl w:val="D6F88810"/>
    <w:lvl w:ilvl="0" w:tplc="35EE49E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9C48CD"/>
    <w:multiLevelType w:val="hybridMultilevel"/>
    <w:tmpl w:val="50FA0E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D0F40"/>
    <w:multiLevelType w:val="hybridMultilevel"/>
    <w:tmpl w:val="6F30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D188E"/>
    <w:multiLevelType w:val="hybridMultilevel"/>
    <w:tmpl w:val="EDA8C9CE"/>
    <w:lvl w:ilvl="0" w:tplc="57A4B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BFE2F5B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74B03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C81F9E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DA873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D96EB02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DA0C4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A98931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5FCE0E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432E75"/>
    <w:multiLevelType w:val="multilevel"/>
    <w:tmpl w:val="F0B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5D7F6A"/>
    <w:multiLevelType w:val="hybridMultilevel"/>
    <w:tmpl w:val="B498C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18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35241"/>
    <w:multiLevelType w:val="hybridMultilevel"/>
    <w:tmpl w:val="0CCC2D60"/>
    <w:lvl w:ilvl="0" w:tplc="103C145E">
      <w:start w:val="1"/>
      <w:numFmt w:val="decimal"/>
      <w:lvlText w:val="%1."/>
      <w:lvlJc w:val="left"/>
      <w:pPr>
        <w:ind w:left="360" w:hanging="360"/>
      </w:pPr>
      <w:rPr>
        <w:rFonts w:ascii="NikoshBAN" w:hAnsi="NikoshBAN" w:cs="Kalpuru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9B5A2D"/>
    <w:multiLevelType w:val="hybridMultilevel"/>
    <w:tmpl w:val="760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18"/>
  </w:num>
  <w:num w:numId="7">
    <w:abstractNumId w:val="6"/>
  </w:num>
  <w:num w:numId="8">
    <w:abstractNumId w:val="14"/>
  </w:num>
  <w:num w:numId="9">
    <w:abstractNumId w:val="4"/>
  </w:num>
  <w:num w:numId="10">
    <w:abstractNumId w:val="13"/>
  </w:num>
  <w:num w:numId="11">
    <w:abstractNumId w:val="7"/>
  </w:num>
  <w:num w:numId="12">
    <w:abstractNumId w:val="17"/>
  </w:num>
  <w:num w:numId="13">
    <w:abstractNumId w:val="19"/>
  </w:num>
  <w:num w:numId="14">
    <w:abstractNumId w:val="9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7D2"/>
    <w:rsid w:val="00001146"/>
    <w:rsid w:val="00001703"/>
    <w:rsid w:val="00001929"/>
    <w:rsid w:val="00004F7B"/>
    <w:rsid w:val="000052B9"/>
    <w:rsid w:val="0000563A"/>
    <w:rsid w:val="000071F8"/>
    <w:rsid w:val="00007366"/>
    <w:rsid w:val="00007396"/>
    <w:rsid w:val="00007AB6"/>
    <w:rsid w:val="000104C1"/>
    <w:rsid w:val="00010A09"/>
    <w:rsid w:val="00011896"/>
    <w:rsid w:val="00011918"/>
    <w:rsid w:val="000119F0"/>
    <w:rsid w:val="000147D9"/>
    <w:rsid w:val="00020950"/>
    <w:rsid w:val="00021023"/>
    <w:rsid w:val="00023BB8"/>
    <w:rsid w:val="00024788"/>
    <w:rsid w:val="000301F4"/>
    <w:rsid w:val="0003020E"/>
    <w:rsid w:val="00030FB9"/>
    <w:rsid w:val="00032EDB"/>
    <w:rsid w:val="0003301D"/>
    <w:rsid w:val="000342B5"/>
    <w:rsid w:val="00034877"/>
    <w:rsid w:val="0003740E"/>
    <w:rsid w:val="000375C4"/>
    <w:rsid w:val="00040706"/>
    <w:rsid w:val="00040D9B"/>
    <w:rsid w:val="00041103"/>
    <w:rsid w:val="0004144E"/>
    <w:rsid w:val="000436CC"/>
    <w:rsid w:val="00044A35"/>
    <w:rsid w:val="00044BEA"/>
    <w:rsid w:val="00046207"/>
    <w:rsid w:val="00046842"/>
    <w:rsid w:val="00047AB3"/>
    <w:rsid w:val="000501F8"/>
    <w:rsid w:val="0005130A"/>
    <w:rsid w:val="0005135D"/>
    <w:rsid w:val="00051B14"/>
    <w:rsid w:val="00051CD7"/>
    <w:rsid w:val="00051FC7"/>
    <w:rsid w:val="00052579"/>
    <w:rsid w:val="0005389B"/>
    <w:rsid w:val="00053905"/>
    <w:rsid w:val="00054D85"/>
    <w:rsid w:val="00056534"/>
    <w:rsid w:val="0006124A"/>
    <w:rsid w:val="00061A3E"/>
    <w:rsid w:val="00062D97"/>
    <w:rsid w:val="00063438"/>
    <w:rsid w:val="000646E0"/>
    <w:rsid w:val="00065102"/>
    <w:rsid w:val="000658DE"/>
    <w:rsid w:val="000676E6"/>
    <w:rsid w:val="0007136A"/>
    <w:rsid w:val="000721D6"/>
    <w:rsid w:val="00072637"/>
    <w:rsid w:val="00074D3A"/>
    <w:rsid w:val="000752CC"/>
    <w:rsid w:val="00076F94"/>
    <w:rsid w:val="0008068B"/>
    <w:rsid w:val="00080B32"/>
    <w:rsid w:val="00081869"/>
    <w:rsid w:val="00084164"/>
    <w:rsid w:val="00084963"/>
    <w:rsid w:val="00084D17"/>
    <w:rsid w:val="00085617"/>
    <w:rsid w:val="00090F99"/>
    <w:rsid w:val="000939FB"/>
    <w:rsid w:val="0009432E"/>
    <w:rsid w:val="000952FC"/>
    <w:rsid w:val="00095D93"/>
    <w:rsid w:val="000961D7"/>
    <w:rsid w:val="00097625"/>
    <w:rsid w:val="00097C76"/>
    <w:rsid w:val="000A1EAC"/>
    <w:rsid w:val="000A25BC"/>
    <w:rsid w:val="000A52BA"/>
    <w:rsid w:val="000A5AFA"/>
    <w:rsid w:val="000A6272"/>
    <w:rsid w:val="000B1C96"/>
    <w:rsid w:val="000B1D66"/>
    <w:rsid w:val="000B4867"/>
    <w:rsid w:val="000B6FAB"/>
    <w:rsid w:val="000B7194"/>
    <w:rsid w:val="000B7F47"/>
    <w:rsid w:val="000C0607"/>
    <w:rsid w:val="000C0837"/>
    <w:rsid w:val="000C0852"/>
    <w:rsid w:val="000C2E83"/>
    <w:rsid w:val="000C365C"/>
    <w:rsid w:val="000C4299"/>
    <w:rsid w:val="000C5033"/>
    <w:rsid w:val="000C5497"/>
    <w:rsid w:val="000C57C2"/>
    <w:rsid w:val="000C661E"/>
    <w:rsid w:val="000D0F12"/>
    <w:rsid w:val="000D1287"/>
    <w:rsid w:val="000D1388"/>
    <w:rsid w:val="000D1B92"/>
    <w:rsid w:val="000D1F07"/>
    <w:rsid w:val="000D25D7"/>
    <w:rsid w:val="000D5348"/>
    <w:rsid w:val="000D5B6D"/>
    <w:rsid w:val="000D6318"/>
    <w:rsid w:val="000D74DB"/>
    <w:rsid w:val="000D7AA7"/>
    <w:rsid w:val="000E12F9"/>
    <w:rsid w:val="000E1AE2"/>
    <w:rsid w:val="000E3159"/>
    <w:rsid w:val="000E36A0"/>
    <w:rsid w:val="000E36DA"/>
    <w:rsid w:val="000E4378"/>
    <w:rsid w:val="000E45AE"/>
    <w:rsid w:val="000E4E1A"/>
    <w:rsid w:val="000E5444"/>
    <w:rsid w:val="000E5E84"/>
    <w:rsid w:val="000E68EE"/>
    <w:rsid w:val="000E6C2D"/>
    <w:rsid w:val="000F0285"/>
    <w:rsid w:val="000F058B"/>
    <w:rsid w:val="000F0C22"/>
    <w:rsid w:val="000F0DF8"/>
    <w:rsid w:val="000F1087"/>
    <w:rsid w:val="000F1623"/>
    <w:rsid w:val="000F3A1C"/>
    <w:rsid w:val="000F7F14"/>
    <w:rsid w:val="00101731"/>
    <w:rsid w:val="001019AF"/>
    <w:rsid w:val="00101F45"/>
    <w:rsid w:val="0010250F"/>
    <w:rsid w:val="00102788"/>
    <w:rsid w:val="00102D7D"/>
    <w:rsid w:val="00103393"/>
    <w:rsid w:val="00103550"/>
    <w:rsid w:val="00103D3B"/>
    <w:rsid w:val="00104874"/>
    <w:rsid w:val="001054BE"/>
    <w:rsid w:val="001076E3"/>
    <w:rsid w:val="00107D0F"/>
    <w:rsid w:val="00110524"/>
    <w:rsid w:val="0011180C"/>
    <w:rsid w:val="00113B4A"/>
    <w:rsid w:val="00114149"/>
    <w:rsid w:val="0011435F"/>
    <w:rsid w:val="00114B32"/>
    <w:rsid w:val="001157D7"/>
    <w:rsid w:val="001164D3"/>
    <w:rsid w:val="0011696D"/>
    <w:rsid w:val="00116EA6"/>
    <w:rsid w:val="00117144"/>
    <w:rsid w:val="00117A8B"/>
    <w:rsid w:val="00121735"/>
    <w:rsid w:val="00121BD1"/>
    <w:rsid w:val="00121BFD"/>
    <w:rsid w:val="00122584"/>
    <w:rsid w:val="00122CBF"/>
    <w:rsid w:val="00124234"/>
    <w:rsid w:val="00125338"/>
    <w:rsid w:val="00127DB4"/>
    <w:rsid w:val="0013102C"/>
    <w:rsid w:val="001317F0"/>
    <w:rsid w:val="00131AD3"/>
    <w:rsid w:val="001320A1"/>
    <w:rsid w:val="00132395"/>
    <w:rsid w:val="001333BB"/>
    <w:rsid w:val="00133E8F"/>
    <w:rsid w:val="001356EC"/>
    <w:rsid w:val="001373B2"/>
    <w:rsid w:val="00137D14"/>
    <w:rsid w:val="00140247"/>
    <w:rsid w:val="00140266"/>
    <w:rsid w:val="0014096A"/>
    <w:rsid w:val="00140B21"/>
    <w:rsid w:val="00142B11"/>
    <w:rsid w:val="001431CE"/>
    <w:rsid w:val="00143285"/>
    <w:rsid w:val="001439DA"/>
    <w:rsid w:val="001452B8"/>
    <w:rsid w:val="00145EF2"/>
    <w:rsid w:val="00146526"/>
    <w:rsid w:val="0014688B"/>
    <w:rsid w:val="00146D6E"/>
    <w:rsid w:val="0014771F"/>
    <w:rsid w:val="00150613"/>
    <w:rsid w:val="001506F2"/>
    <w:rsid w:val="00150ADD"/>
    <w:rsid w:val="00151B4E"/>
    <w:rsid w:val="00152150"/>
    <w:rsid w:val="001569EC"/>
    <w:rsid w:val="00157131"/>
    <w:rsid w:val="00157D76"/>
    <w:rsid w:val="00160BE3"/>
    <w:rsid w:val="00162363"/>
    <w:rsid w:val="0016245A"/>
    <w:rsid w:val="00164160"/>
    <w:rsid w:val="001655AF"/>
    <w:rsid w:val="0016596D"/>
    <w:rsid w:val="00165D46"/>
    <w:rsid w:val="00166636"/>
    <w:rsid w:val="00170A5E"/>
    <w:rsid w:val="00171793"/>
    <w:rsid w:val="00171D2A"/>
    <w:rsid w:val="00171E1C"/>
    <w:rsid w:val="0017322F"/>
    <w:rsid w:val="00174B40"/>
    <w:rsid w:val="00174F54"/>
    <w:rsid w:val="001766F2"/>
    <w:rsid w:val="00176FBD"/>
    <w:rsid w:val="00177E94"/>
    <w:rsid w:val="00181022"/>
    <w:rsid w:val="00181772"/>
    <w:rsid w:val="001818B4"/>
    <w:rsid w:val="001837B7"/>
    <w:rsid w:val="00185ED4"/>
    <w:rsid w:val="00185FE0"/>
    <w:rsid w:val="00186362"/>
    <w:rsid w:val="0018639B"/>
    <w:rsid w:val="00186436"/>
    <w:rsid w:val="00186762"/>
    <w:rsid w:val="00187E57"/>
    <w:rsid w:val="00190A9D"/>
    <w:rsid w:val="001919A5"/>
    <w:rsid w:val="00192E6E"/>
    <w:rsid w:val="0019648E"/>
    <w:rsid w:val="001969F0"/>
    <w:rsid w:val="001A2B7A"/>
    <w:rsid w:val="001A366E"/>
    <w:rsid w:val="001A4A8B"/>
    <w:rsid w:val="001A4AF2"/>
    <w:rsid w:val="001A54AD"/>
    <w:rsid w:val="001A6060"/>
    <w:rsid w:val="001B0239"/>
    <w:rsid w:val="001B0AB0"/>
    <w:rsid w:val="001B136A"/>
    <w:rsid w:val="001B2AF8"/>
    <w:rsid w:val="001B2B34"/>
    <w:rsid w:val="001B339A"/>
    <w:rsid w:val="001B3467"/>
    <w:rsid w:val="001B484E"/>
    <w:rsid w:val="001B63B1"/>
    <w:rsid w:val="001B6463"/>
    <w:rsid w:val="001B7B34"/>
    <w:rsid w:val="001B7F54"/>
    <w:rsid w:val="001C017D"/>
    <w:rsid w:val="001C115C"/>
    <w:rsid w:val="001C2DBE"/>
    <w:rsid w:val="001C2EA3"/>
    <w:rsid w:val="001C3241"/>
    <w:rsid w:val="001C337A"/>
    <w:rsid w:val="001C4671"/>
    <w:rsid w:val="001C4CC0"/>
    <w:rsid w:val="001C537A"/>
    <w:rsid w:val="001C5ED1"/>
    <w:rsid w:val="001C6B1E"/>
    <w:rsid w:val="001C7A25"/>
    <w:rsid w:val="001D1176"/>
    <w:rsid w:val="001D1D70"/>
    <w:rsid w:val="001D49EC"/>
    <w:rsid w:val="001D5A8E"/>
    <w:rsid w:val="001D5DCB"/>
    <w:rsid w:val="001D645A"/>
    <w:rsid w:val="001D7E5B"/>
    <w:rsid w:val="001E217F"/>
    <w:rsid w:val="001E25C2"/>
    <w:rsid w:val="001E4723"/>
    <w:rsid w:val="001E4F19"/>
    <w:rsid w:val="001E5FFC"/>
    <w:rsid w:val="001E6BC2"/>
    <w:rsid w:val="001E6D4E"/>
    <w:rsid w:val="001E737F"/>
    <w:rsid w:val="001E798E"/>
    <w:rsid w:val="001E7D0D"/>
    <w:rsid w:val="001E7ED5"/>
    <w:rsid w:val="001F2554"/>
    <w:rsid w:val="001F291F"/>
    <w:rsid w:val="001F2E06"/>
    <w:rsid w:val="001F3261"/>
    <w:rsid w:val="001F3EA9"/>
    <w:rsid w:val="001F4E0A"/>
    <w:rsid w:val="001F5BA4"/>
    <w:rsid w:val="001F77D6"/>
    <w:rsid w:val="001F7E54"/>
    <w:rsid w:val="00200402"/>
    <w:rsid w:val="002015CB"/>
    <w:rsid w:val="00202E7B"/>
    <w:rsid w:val="00202F53"/>
    <w:rsid w:val="0020384A"/>
    <w:rsid w:val="00210F25"/>
    <w:rsid w:val="002115D8"/>
    <w:rsid w:val="002122F1"/>
    <w:rsid w:val="0021322D"/>
    <w:rsid w:val="0021379B"/>
    <w:rsid w:val="00217759"/>
    <w:rsid w:val="002218E5"/>
    <w:rsid w:val="00221DDA"/>
    <w:rsid w:val="00222E42"/>
    <w:rsid w:val="00223DCE"/>
    <w:rsid w:val="00225401"/>
    <w:rsid w:val="0022647A"/>
    <w:rsid w:val="00226AC3"/>
    <w:rsid w:val="00230083"/>
    <w:rsid w:val="002308C2"/>
    <w:rsid w:val="00231DD9"/>
    <w:rsid w:val="00232849"/>
    <w:rsid w:val="00232FE8"/>
    <w:rsid w:val="002340E6"/>
    <w:rsid w:val="00235D3E"/>
    <w:rsid w:val="00235F96"/>
    <w:rsid w:val="00236214"/>
    <w:rsid w:val="00236329"/>
    <w:rsid w:val="0023764F"/>
    <w:rsid w:val="00237745"/>
    <w:rsid w:val="00240109"/>
    <w:rsid w:val="002405F4"/>
    <w:rsid w:val="00241636"/>
    <w:rsid w:val="00241A6C"/>
    <w:rsid w:val="002434E7"/>
    <w:rsid w:val="002455FC"/>
    <w:rsid w:val="00245D43"/>
    <w:rsid w:val="00245FAA"/>
    <w:rsid w:val="002470BF"/>
    <w:rsid w:val="00247852"/>
    <w:rsid w:val="00251155"/>
    <w:rsid w:val="0025154E"/>
    <w:rsid w:val="00251770"/>
    <w:rsid w:val="002532AB"/>
    <w:rsid w:val="00253901"/>
    <w:rsid w:val="00254035"/>
    <w:rsid w:val="002540D5"/>
    <w:rsid w:val="0025432E"/>
    <w:rsid w:val="00255D80"/>
    <w:rsid w:val="00256369"/>
    <w:rsid w:val="002567D3"/>
    <w:rsid w:val="00256DF8"/>
    <w:rsid w:val="00257039"/>
    <w:rsid w:val="002613C2"/>
    <w:rsid w:val="00261511"/>
    <w:rsid w:val="002617B7"/>
    <w:rsid w:val="00261951"/>
    <w:rsid w:val="00262F22"/>
    <w:rsid w:val="00265C57"/>
    <w:rsid w:val="0027055E"/>
    <w:rsid w:val="00270ABF"/>
    <w:rsid w:val="002710BF"/>
    <w:rsid w:val="002725A0"/>
    <w:rsid w:val="00272D22"/>
    <w:rsid w:val="0027329A"/>
    <w:rsid w:val="0027558E"/>
    <w:rsid w:val="00275AC3"/>
    <w:rsid w:val="00276A67"/>
    <w:rsid w:val="00276BE9"/>
    <w:rsid w:val="0027708B"/>
    <w:rsid w:val="002804E8"/>
    <w:rsid w:val="002806D4"/>
    <w:rsid w:val="00281881"/>
    <w:rsid w:val="002818D2"/>
    <w:rsid w:val="0028244E"/>
    <w:rsid w:val="002847BC"/>
    <w:rsid w:val="00284A04"/>
    <w:rsid w:val="002852CA"/>
    <w:rsid w:val="00286A39"/>
    <w:rsid w:val="002908FA"/>
    <w:rsid w:val="00290CD3"/>
    <w:rsid w:val="00291727"/>
    <w:rsid w:val="00291E29"/>
    <w:rsid w:val="002928D6"/>
    <w:rsid w:val="00293E2C"/>
    <w:rsid w:val="002957F6"/>
    <w:rsid w:val="002A02FC"/>
    <w:rsid w:val="002A0ED4"/>
    <w:rsid w:val="002A1B35"/>
    <w:rsid w:val="002A2007"/>
    <w:rsid w:val="002A326E"/>
    <w:rsid w:val="002A3900"/>
    <w:rsid w:val="002A4E31"/>
    <w:rsid w:val="002A53E8"/>
    <w:rsid w:val="002A66E0"/>
    <w:rsid w:val="002A7551"/>
    <w:rsid w:val="002B0DDC"/>
    <w:rsid w:val="002B3643"/>
    <w:rsid w:val="002B37FE"/>
    <w:rsid w:val="002B3E32"/>
    <w:rsid w:val="002B55F1"/>
    <w:rsid w:val="002B5622"/>
    <w:rsid w:val="002B59CE"/>
    <w:rsid w:val="002C04F0"/>
    <w:rsid w:val="002C050B"/>
    <w:rsid w:val="002C2926"/>
    <w:rsid w:val="002C2FED"/>
    <w:rsid w:val="002C2FFB"/>
    <w:rsid w:val="002C441E"/>
    <w:rsid w:val="002C4997"/>
    <w:rsid w:val="002C4E6F"/>
    <w:rsid w:val="002C57BB"/>
    <w:rsid w:val="002C6DB2"/>
    <w:rsid w:val="002C7E66"/>
    <w:rsid w:val="002D0037"/>
    <w:rsid w:val="002D00D0"/>
    <w:rsid w:val="002D0CB2"/>
    <w:rsid w:val="002D196C"/>
    <w:rsid w:val="002D1D09"/>
    <w:rsid w:val="002D1E2C"/>
    <w:rsid w:val="002D33B6"/>
    <w:rsid w:val="002D4198"/>
    <w:rsid w:val="002D41FD"/>
    <w:rsid w:val="002D5535"/>
    <w:rsid w:val="002E0200"/>
    <w:rsid w:val="002E0B15"/>
    <w:rsid w:val="002E21A4"/>
    <w:rsid w:val="002E34A3"/>
    <w:rsid w:val="002E3672"/>
    <w:rsid w:val="002E45B5"/>
    <w:rsid w:val="002E5DEE"/>
    <w:rsid w:val="002E6308"/>
    <w:rsid w:val="002F0B7D"/>
    <w:rsid w:val="002F2B2F"/>
    <w:rsid w:val="002F3C0A"/>
    <w:rsid w:val="002F432F"/>
    <w:rsid w:val="002F4368"/>
    <w:rsid w:val="002F4D5D"/>
    <w:rsid w:val="002F5B52"/>
    <w:rsid w:val="002F63D8"/>
    <w:rsid w:val="002F6909"/>
    <w:rsid w:val="002F7E0E"/>
    <w:rsid w:val="003009F4"/>
    <w:rsid w:val="00300F02"/>
    <w:rsid w:val="00301821"/>
    <w:rsid w:val="00301F4A"/>
    <w:rsid w:val="0030289C"/>
    <w:rsid w:val="00302EE4"/>
    <w:rsid w:val="0030560F"/>
    <w:rsid w:val="0030686C"/>
    <w:rsid w:val="0030714D"/>
    <w:rsid w:val="00310408"/>
    <w:rsid w:val="0031294A"/>
    <w:rsid w:val="00312BE3"/>
    <w:rsid w:val="00313C9C"/>
    <w:rsid w:val="003149C0"/>
    <w:rsid w:val="00314EF6"/>
    <w:rsid w:val="00317364"/>
    <w:rsid w:val="003205AC"/>
    <w:rsid w:val="00320CED"/>
    <w:rsid w:val="00321077"/>
    <w:rsid w:val="003213C5"/>
    <w:rsid w:val="00322676"/>
    <w:rsid w:val="003231DB"/>
    <w:rsid w:val="0032355D"/>
    <w:rsid w:val="003235A6"/>
    <w:rsid w:val="0032433F"/>
    <w:rsid w:val="00324649"/>
    <w:rsid w:val="00324D98"/>
    <w:rsid w:val="00331F13"/>
    <w:rsid w:val="0033298D"/>
    <w:rsid w:val="0033419B"/>
    <w:rsid w:val="0033559E"/>
    <w:rsid w:val="00335CC3"/>
    <w:rsid w:val="00336166"/>
    <w:rsid w:val="003363A9"/>
    <w:rsid w:val="00336945"/>
    <w:rsid w:val="00337193"/>
    <w:rsid w:val="00341957"/>
    <w:rsid w:val="00341E56"/>
    <w:rsid w:val="00342E1E"/>
    <w:rsid w:val="003434A7"/>
    <w:rsid w:val="0034407C"/>
    <w:rsid w:val="003440E3"/>
    <w:rsid w:val="003459C8"/>
    <w:rsid w:val="00345FE1"/>
    <w:rsid w:val="00347433"/>
    <w:rsid w:val="003476D3"/>
    <w:rsid w:val="00351BB5"/>
    <w:rsid w:val="00351DD9"/>
    <w:rsid w:val="00353498"/>
    <w:rsid w:val="00355618"/>
    <w:rsid w:val="00357844"/>
    <w:rsid w:val="0036023C"/>
    <w:rsid w:val="00361C2F"/>
    <w:rsid w:val="00362B23"/>
    <w:rsid w:val="00365443"/>
    <w:rsid w:val="00365BF6"/>
    <w:rsid w:val="00366CE8"/>
    <w:rsid w:val="00370AF6"/>
    <w:rsid w:val="00370D16"/>
    <w:rsid w:val="00372528"/>
    <w:rsid w:val="0037265F"/>
    <w:rsid w:val="00373A58"/>
    <w:rsid w:val="00373C67"/>
    <w:rsid w:val="003776B2"/>
    <w:rsid w:val="003817B1"/>
    <w:rsid w:val="00383723"/>
    <w:rsid w:val="0038523C"/>
    <w:rsid w:val="00386686"/>
    <w:rsid w:val="003878F2"/>
    <w:rsid w:val="0039211B"/>
    <w:rsid w:val="0039382A"/>
    <w:rsid w:val="003941DD"/>
    <w:rsid w:val="00394362"/>
    <w:rsid w:val="00395A2E"/>
    <w:rsid w:val="0039601F"/>
    <w:rsid w:val="00396759"/>
    <w:rsid w:val="00396B6D"/>
    <w:rsid w:val="00397D66"/>
    <w:rsid w:val="003A03D9"/>
    <w:rsid w:val="003A1099"/>
    <w:rsid w:val="003A1380"/>
    <w:rsid w:val="003A14C8"/>
    <w:rsid w:val="003A269C"/>
    <w:rsid w:val="003A446B"/>
    <w:rsid w:val="003A44DA"/>
    <w:rsid w:val="003A50C0"/>
    <w:rsid w:val="003A5D7D"/>
    <w:rsid w:val="003A79EE"/>
    <w:rsid w:val="003A7B99"/>
    <w:rsid w:val="003A7D0C"/>
    <w:rsid w:val="003B1FE8"/>
    <w:rsid w:val="003B2186"/>
    <w:rsid w:val="003B2E79"/>
    <w:rsid w:val="003B3DDD"/>
    <w:rsid w:val="003B5359"/>
    <w:rsid w:val="003B6279"/>
    <w:rsid w:val="003B76A6"/>
    <w:rsid w:val="003C0729"/>
    <w:rsid w:val="003C12DC"/>
    <w:rsid w:val="003C2EED"/>
    <w:rsid w:val="003D1D45"/>
    <w:rsid w:val="003D26B3"/>
    <w:rsid w:val="003D33CB"/>
    <w:rsid w:val="003D359F"/>
    <w:rsid w:val="003D3693"/>
    <w:rsid w:val="003D422C"/>
    <w:rsid w:val="003D4359"/>
    <w:rsid w:val="003D58EB"/>
    <w:rsid w:val="003D6554"/>
    <w:rsid w:val="003D736A"/>
    <w:rsid w:val="003D7F0B"/>
    <w:rsid w:val="003E0FBD"/>
    <w:rsid w:val="003E23B2"/>
    <w:rsid w:val="003E4A92"/>
    <w:rsid w:val="003E5CAC"/>
    <w:rsid w:val="003E6E98"/>
    <w:rsid w:val="003F0A50"/>
    <w:rsid w:val="003F0EE0"/>
    <w:rsid w:val="003F39B7"/>
    <w:rsid w:val="003F3A8C"/>
    <w:rsid w:val="003F440C"/>
    <w:rsid w:val="003F78AA"/>
    <w:rsid w:val="0040018D"/>
    <w:rsid w:val="004019CF"/>
    <w:rsid w:val="00403B2C"/>
    <w:rsid w:val="00403D41"/>
    <w:rsid w:val="004050C1"/>
    <w:rsid w:val="00407156"/>
    <w:rsid w:val="004078E2"/>
    <w:rsid w:val="004102FB"/>
    <w:rsid w:val="004109B1"/>
    <w:rsid w:val="004114B1"/>
    <w:rsid w:val="00411607"/>
    <w:rsid w:val="0041172A"/>
    <w:rsid w:val="004156D8"/>
    <w:rsid w:val="00415A86"/>
    <w:rsid w:val="00415E30"/>
    <w:rsid w:val="004205EC"/>
    <w:rsid w:val="00421F0F"/>
    <w:rsid w:val="004252BE"/>
    <w:rsid w:val="0042724E"/>
    <w:rsid w:val="00427DC4"/>
    <w:rsid w:val="004308DE"/>
    <w:rsid w:val="00430AD0"/>
    <w:rsid w:val="00431490"/>
    <w:rsid w:val="00432102"/>
    <w:rsid w:val="00433335"/>
    <w:rsid w:val="004354AE"/>
    <w:rsid w:val="0043576A"/>
    <w:rsid w:val="00435D12"/>
    <w:rsid w:val="00435DA1"/>
    <w:rsid w:val="004415EE"/>
    <w:rsid w:val="004453C0"/>
    <w:rsid w:val="004456CD"/>
    <w:rsid w:val="00446E2C"/>
    <w:rsid w:val="0044704A"/>
    <w:rsid w:val="00447F8B"/>
    <w:rsid w:val="00450311"/>
    <w:rsid w:val="00450D48"/>
    <w:rsid w:val="00451B05"/>
    <w:rsid w:val="004525F2"/>
    <w:rsid w:val="004528AA"/>
    <w:rsid w:val="00452B04"/>
    <w:rsid w:val="00453906"/>
    <w:rsid w:val="00455102"/>
    <w:rsid w:val="004551A4"/>
    <w:rsid w:val="00456EC9"/>
    <w:rsid w:val="00457EE1"/>
    <w:rsid w:val="0046191E"/>
    <w:rsid w:val="004626E9"/>
    <w:rsid w:val="0046343A"/>
    <w:rsid w:val="00465C4D"/>
    <w:rsid w:val="0046700F"/>
    <w:rsid w:val="00467E20"/>
    <w:rsid w:val="00471521"/>
    <w:rsid w:val="004715B0"/>
    <w:rsid w:val="00472AE0"/>
    <w:rsid w:val="00472C06"/>
    <w:rsid w:val="00473DC3"/>
    <w:rsid w:val="004767A1"/>
    <w:rsid w:val="00480D8E"/>
    <w:rsid w:val="00480FF7"/>
    <w:rsid w:val="004818B6"/>
    <w:rsid w:val="00481B4C"/>
    <w:rsid w:val="00482B0C"/>
    <w:rsid w:val="00482CD0"/>
    <w:rsid w:val="00484400"/>
    <w:rsid w:val="004847DC"/>
    <w:rsid w:val="00484DF4"/>
    <w:rsid w:val="00486BAC"/>
    <w:rsid w:val="0049004E"/>
    <w:rsid w:val="00490AED"/>
    <w:rsid w:val="0049163B"/>
    <w:rsid w:val="004916C2"/>
    <w:rsid w:val="00491CA7"/>
    <w:rsid w:val="00491D11"/>
    <w:rsid w:val="004923C7"/>
    <w:rsid w:val="004928D0"/>
    <w:rsid w:val="00493F4D"/>
    <w:rsid w:val="0049469E"/>
    <w:rsid w:val="004949DC"/>
    <w:rsid w:val="00496334"/>
    <w:rsid w:val="0049666B"/>
    <w:rsid w:val="00496FC8"/>
    <w:rsid w:val="004A0017"/>
    <w:rsid w:val="004A002B"/>
    <w:rsid w:val="004A156F"/>
    <w:rsid w:val="004A27B6"/>
    <w:rsid w:val="004A2A42"/>
    <w:rsid w:val="004A3725"/>
    <w:rsid w:val="004A4FA8"/>
    <w:rsid w:val="004A594E"/>
    <w:rsid w:val="004A640E"/>
    <w:rsid w:val="004A7292"/>
    <w:rsid w:val="004A782D"/>
    <w:rsid w:val="004B1BE9"/>
    <w:rsid w:val="004B2500"/>
    <w:rsid w:val="004B2DAB"/>
    <w:rsid w:val="004B3078"/>
    <w:rsid w:val="004B34AF"/>
    <w:rsid w:val="004B3741"/>
    <w:rsid w:val="004B3D42"/>
    <w:rsid w:val="004B41C5"/>
    <w:rsid w:val="004B5F3F"/>
    <w:rsid w:val="004B6759"/>
    <w:rsid w:val="004B6DA7"/>
    <w:rsid w:val="004B6DFD"/>
    <w:rsid w:val="004B784C"/>
    <w:rsid w:val="004B7AAD"/>
    <w:rsid w:val="004C0A82"/>
    <w:rsid w:val="004C1585"/>
    <w:rsid w:val="004C1F02"/>
    <w:rsid w:val="004C3E94"/>
    <w:rsid w:val="004C4A55"/>
    <w:rsid w:val="004C4BA6"/>
    <w:rsid w:val="004C6E9E"/>
    <w:rsid w:val="004C6FA0"/>
    <w:rsid w:val="004C76F7"/>
    <w:rsid w:val="004D1134"/>
    <w:rsid w:val="004D11E3"/>
    <w:rsid w:val="004D2566"/>
    <w:rsid w:val="004D271C"/>
    <w:rsid w:val="004D5E1A"/>
    <w:rsid w:val="004E01CB"/>
    <w:rsid w:val="004E0762"/>
    <w:rsid w:val="004E0BF5"/>
    <w:rsid w:val="004E327F"/>
    <w:rsid w:val="004E38DF"/>
    <w:rsid w:val="004E63B1"/>
    <w:rsid w:val="004E67E4"/>
    <w:rsid w:val="004E7CF9"/>
    <w:rsid w:val="004F0444"/>
    <w:rsid w:val="004F046A"/>
    <w:rsid w:val="004F4B7A"/>
    <w:rsid w:val="004F4DFF"/>
    <w:rsid w:val="004F7C4A"/>
    <w:rsid w:val="0050014E"/>
    <w:rsid w:val="00500FFC"/>
    <w:rsid w:val="00501A60"/>
    <w:rsid w:val="00501AFB"/>
    <w:rsid w:val="00502DC9"/>
    <w:rsid w:val="00503757"/>
    <w:rsid w:val="005048C9"/>
    <w:rsid w:val="005049E6"/>
    <w:rsid w:val="00506043"/>
    <w:rsid w:val="00506B86"/>
    <w:rsid w:val="00511267"/>
    <w:rsid w:val="00511F7A"/>
    <w:rsid w:val="00513944"/>
    <w:rsid w:val="00514EEF"/>
    <w:rsid w:val="005153D0"/>
    <w:rsid w:val="00517361"/>
    <w:rsid w:val="00520D26"/>
    <w:rsid w:val="00520DDF"/>
    <w:rsid w:val="00522E6C"/>
    <w:rsid w:val="00522E8B"/>
    <w:rsid w:val="005258B4"/>
    <w:rsid w:val="00525B17"/>
    <w:rsid w:val="0053005B"/>
    <w:rsid w:val="005305CD"/>
    <w:rsid w:val="00531557"/>
    <w:rsid w:val="00533B00"/>
    <w:rsid w:val="00533B6B"/>
    <w:rsid w:val="00536170"/>
    <w:rsid w:val="005367EC"/>
    <w:rsid w:val="005368FA"/>
    <w:rsid w:val="00536F35"/>
    <w:rsid w:val="00542C2D"/>
    <w:rsid w:val="00542E41"/>
    <w:rsid w:val="00543747"/>
    <w:rsid w:val="00543A37"/>
    <w:rsid w:val="00544653"/>
    <w:rsid w:val="00544BB2"/>
    <w:rsid w:val="0054505C"/>
    <w:rsid w:val="00547104"/>
    <w:rsid w:val="005472F4"/>
    <w:rsid w:val="005476D8"/>
    <w:rsid w:val="00547875"/>
    <w:rsid w:val="005523BE"/>
    <w:rsid w:val="005526BA"/>
    <w:rsid w:val="0055395D"/>
    <w:rsid w:val="00554866"/>
    <w:rsid w:val="00556585"/>
    <w:rsid w:val="00556F11"/>
    <w:rsid w:val="00557045"/>
    <w:rsid w:val="0055721E"/>
    <w:rsid w:val="0055730F"/>
    <w:rsid w:val="00557DC2"/>
    <w:rsid w:val="0056000C"/>
    <w:rsid w:val="00561140"/>
    <w:rsid w:val="005617AB"/>
    <w:rsid w:val="00561806"/>
    <w:rsid w:val="00563180"/>
    <w:rsid w:val="00564034"/>
    <w:rsid w:val="005646EB"/>
    <w:rsid w:val="005654BC"/>
    <w:rsid w:val="00565782"/>
    <w:rsid w:val="00565C18"/>
    <w:rsid w:val="0056780A"/>
    <w:rsid w:val="00567D0C"/>
    <w:rsid w:val="00570214"/>
    <w:rsid w:val="005712D4"/>
    <w:rsid w:val="0057172A"/>
    <w:rsid w:val="00572185"/>
    <w:rsid w:val="0057224B"/>
    <w:rsid w:val="00573BB5"/>
    <w:rsid w:val="00574A30"/>
    <w:rsid w:val="0057603E"/>
    <w:rsid w:val="005773A5"/>
    <w:rsid w:val="005810ED"/>
    <w:rsid w:val="00581927"/>
    <w:rsid w:val="00582739"/>
    <w:rsid w:val="0058296C"/>
    <w:rsid w:val="0058370D"/>
    <w:rsid w:val="00584C9C"/>
    <w:rsid w:val="00585699"/>
    <w:rsid w:val="00585EBD"/>
    <w:rsid w:val="005931A1"/>
    <w:rsid w:val="00593B5E"/>
    <w:rsid w:val="00595645"/>
    <w:rsid w:val="005966E7"/>
    <w:rsid w:val="005979DD"/>
    <w:rsid w:val="005A0A75"/>
    <w:rsid w:val="005A1776"/>
    <w:rsid w:val="005A1DCA"/>
    <w:rsid w:val="005A3B0C"/>
    <w:rsid w:val="005A3FDD"/>
    <w:rsid w:val="005A4C0D"/>
    <w:rsid w:val="005A50D9"/>
    <w:rsid w:val="005A6C20"/>
    <w:rsid w:val="005A722E"/>
    <w:rsid w:val="005A764C"/>
    <w:rsid w:val="005B278C"/>
    <w:rsid w:val="005B2F88"/>
    <w:rsid w:val="005B365C"/>
    <w:rsid w:val="005B38F5"/>
    <w:rsid w:val="005B42FB"/>
    <w:rsid w:val="005B5165"/>
    <w:rsid w:val="005B5C28"/>
    <w:rsid w:val="005B607C"/>
    <w:rsid w:val="005B6482"/>
    <w:rsid w:val="005B6A0E"/>
    <w:rsid w:val="005B6FF9"/>
    <w:rsid w:val="005B74D8"/>
    <w:rsid w:val="005C1A47"/>
    <w:rsid w:val="005C2AF9"/>
    <w:rsid w:val="005C2DA2"/>
    <w:rsid w:val="005C30F8"/>
    <w:rsid w:val="005C32F0"/>
    <w:rsid w:val="005C4BAD"/>
    <w:rsid w:val="005C51ED"/>
    <w:rsid w:val="005C5582"/>
    <w:rsid w:val="005C5B3F"/>
    <w:rsid w:val="005C6CD7"/>
    <w:rsid w:val="005D0046"/>
    <w:rsid w:val="005D14F7"/>
    <w:rsid w:val="005D1C4D"/>
    <w:rsid w:val="005D1F85"/>
    <w:rsid w:val="005D29B0"/>
    <w:rsid w:val="005D44F1"/>
    <w:rsid w:val="005D5A60"/>
    <w:rsid w:val="005D62FE"/>
    <w:rsid w:val="005E0670"/>
    <w:rsid w:val="005E15FA"/>
    <w:rsid w:val="005E2832"/>
    <w:rsid w:val="005E30EB"/>
    <w:rsid w:val="005E3A90"/>
    <w:rsid w:val="005E49BA"/>
    <w:rsid w:val="005E4FE3"/>
    <w:rsid w:val="005E6056"/>
    <w:rsid w:val="005E621E"/>
    <w:rsid w:val="005E6496"/>
    <w:rsid w:val="005E74D1"/>
    <w:rsid w:val="005F04DB"/>
    <w:rsid w:val="005F0810"/>
    <w:rsid w:val="005F0EA8"/>
    <w:rsid w:val="005F2207"/>
    <w:rsid w:val="005F2ACB"/>
    <w:rsid w:val="005F3A1A"/>
    <w:rsid w:val="005F4602"/>
    <w:rsid w:val="005F4EDA"/>
    <w:rsid w:val="005F71A0"/>
    <w:rsid w:val="005F7644"/>
    <w:rsid w:val="005F7664"/>
    <w:rsid w:val="006009A2"/>
    <w:rsid w:val="00600BC4"/>
    <w:rsid w:val="006013D8"/>
    <w:rsid w:val="006023C1"/>
    <w:rsid w:val="00602A21"/>
    <w:rsid w:val="0060306D"/>
    <w:rsid w:val="00603B51"/>
    <w:rsid w:val="00604C23"/>
    <w:rsid w:val="0060773E"/>
    <w:rsid w:val="00611BD3"/>
    <w:rsid w:val="00611F98"/>
    <w:rsid w:val="00612749"/>
    <w:rsid w:val="00614273"/>
    <w:rsid w:val="00614CA7"/>
    <w:rsid w:val="00616158"/>
    <w:rsid w:val="0061679E"/>
    <w:rsid w:val="00616816"/>
    <w:rsid w:val="00616898"/>
    <w:rsid w:val="006171D5"/>
    <w:rsid w:val="00620DED"/>
    <w:rsid w:val="0062137A"/>
    <w:rsid w:val="006218F1"/>
    <w:rsid w:val="00621E32"/>
    <w:rsid w:val="006221C1"/>
    <w:rsid w:val="00622CAC"/>
    <w:rsid w:val="00624CBD"/>
    <w:rsid w:val="006255CD"/>
    <w:rsid w:val="0062659C"/>
    <w:rsid w:val="0062682A"/>
    <w:rsid w:val="00626A4F"/>
    <w:rsid w:val="0062746D"/>
    <w:rsid w:val="00627D5D"/>
    <w:rsid w:val="00630C8A"/>
    <w:rsid w:val="006319F0"/>
    <w:rsid w:val="00633112"/>
    <w:rsid w:val="00634A96"/>
    <w:rsid w:val="006371A4"/>
    <w:rsid w:val="00640B35"/>
    <w:rsid w:val="0064169B"/>
    <w:rsid w:val="00643708"/>
    <w:rsid w:val="00645903"/>
    <w:rsid w:val="00646AA1"/>
    <w:rsid w:val="006479BB"/>
    <w:rsid w:val="00647BF1"/>
    <w:rsid w:val="006502B3"/>
    <w:rsid w:val="00650E19"/>
    <w:rsid w:val="00650E71"/>
    <w:rsid w:val="00651C05"/>
    <w:rsid w:val="00652081"/>
    <w:rsid w:val="006520D2"/>
    <w:rsid w:val="00652182"/>
    <w:rsid w:val="00653096"/>
    <w:rsid w:val="00654075"/>
    <w:rsid w:val="006545EA"/>
    <w:rsid w:val="00654D1C"/>
    <w:rsid w:val="0065514E"/>
    <w:rsid w:val="00655A12"/>
    <w:rsid w:val="006563E8"/>
    <w:rsid w:val="006605C9"/>
    <w:rsid w:val="00660A4A"/>
    <w:rsid w:val="006614A5"/>
    <w:rsid w:val="00661CE2"/>
    <w:rsid w:val="00663AD8"/>
    <w:rsid w:val="00664BA8"/>
    <w:rsid w:val="006658FE"/>
    <w:rsid w:val="00667FE5"/>
    <w:rsid w:val="00670BD9"/>
    <w:rsid w:val="00671F69"/>
    <w:rsid w:val="00672616"/>
    <w:rsid w:val="00673F80"/>
    <w:rsid w:val="0067714E"/>
    <w:rsid w:val="00677179"/>
    <w:rsid w:val="00681FCF"/>
    <w:rsid w:val="00682055"/>
    <w:rsid w:val="0068218A"/>
    <w:rsid w:val="0068261D"/>
    <w:rsid w:val="006828E7"/>
    <w:rsid w:val="00683502"/>
    <w:rsid w:val="006843DE"/>
    <w:rsid w:val="0068553B"/>
    <w:rsid w:val="00686799"/>
    <w:rsid w:val="00686920"/>
    <w:rsid w:val="00686D95"/>
    <w:rsid w:val="00686F17"/>
    <w:rsid w:val="0068791F"/>
    <w:rsid w:val="00690A82"/>
    <w:rsid w:val="00690D7D"/>
    <w:rsid w:val="0069227F"/>
    <w:rsid w:val="006932ED"/>
    <w:rsid w:val="00694504"/>
    <w:rsid w:val="00694833"/>
    <w:rsid w:val="00696494"/>
    <w:rsid w:val="00697F09"/>
    <w:rsid w:val="006A041B"/>
    <w:rsid w:val="006A426E"/>
    <w:rsid w:val="006A4A53"/>
    <w:rsid w:val="006A4E95"/>
    <w:rsid w:val="006A4FFD"/>
    <w:rsid w:val="006A5579"/>
    <w:rsid w:val="006A5FD1"/>
    <w:rsid w:val="006A635C"/>
    <w:rsid w:val="006A67B2"/>
    <w:rsid w:val="006B0977"/>
    <w:rsid w:val="006B17A2"/>
    <w:rsid w:val="006B19F1"/>
    <w:rsid w:val="006B2356"/>
    <w:rsid w:val="006B2CFE"/>
    <w:rsid w:val="006B3E0E"/>
    <w:rsid w:val="006B464E"/>
    <w:rsid w:val="006B4EBD"/>
    <w:rsid w:val="006B5C9C"/>
    <w:rsid w:val="006C045E"/>
    <w:rsid w:val="006C0DD5"/>
    <w:rsid w:val="006C4B41"/>
    <w:rsid w:val="006C4BDD"/>
    <w:rsid w:val="006C6E51"/>
    <w:rsid w:val="006C7737"/>
    <w:rsid w:val="006C799B"/>
    <w:rsid w:val="006D07A2"/>
    <w:rsid w:val="006D2D5B"/>
    <w:rsid w:val="006D48E6"/>
    <w:rsid w:val="006D5C58"/>
    <w:rsid w:val="006D6049"/>
    <w:rsid w:val="006E0319"/>
    <w:rsid w:val="006E1C9C"/>
    <w:rsid w:val="006E2EFD"/>
    <w:rsid w:val="006E56B1"/>
    <w:rsid w:val="006E57B2"/>
    <w:rsid w:val="006F031F"/>
    <w:rsid w:val="006F06A2"/>
    <w:rsid w:val="006F1622"/>
    <w:rsid w:val="006F1E00"/>
    <w:rsid w:val="006F2151"/>
    <w:rsid w:val="006F39DE"/>
    <w:rsid w:val="006F3CAB"/>
    <w:rsid w:val="006F3CD9"/>
    <w:rsid w:val="006F567B"/>
    <w:rsid w:val="006F5D49"/>
    <w:rsid w:val="006F6454"/>
    <w:rsid w:val="006F7302"/>
    <w:rsid w:val="006F7E74"/>
    <w:rsid w:val="00700111"/>
    <w:rsid w:val="00703860"/>
    <w:rsid w:val="00703940"/>
    <w:rsid w:val="00703B9C"/>
    <w:rsid w:val="007045AE"/>
    <w:rsid w:val="00704764"/>
    <w:rsid w:val="00706442"/>
    <w:rsid w:val="0070672C"/>
    <w:rsid w:val="007100F8"/>
    <w:rsid w:val="007113D3"/>
    <w:rsid w:val="0071257E"/>
    <w:rsid w:val="00712E1A"/>
    <w:rsid w:val="0071335B"/>
    <w:rsid w:val="007135E8"/>
    <w:rsid w:val="0071368F"/>
    <w:rsid w:val="007136EA"/>
    <w:rsid w:val="00713964"/>
    <w:rsid w:val="00713AC0"/>
    <w:rsid w:val="007154AE"/>
    <w:rsid w:val="007159E9"/>
    <w:rsid w:val="00715AB9"/>
    <w:rsid w:val="00715AD8"/>
    <w:rsid w:val="00720B4A"/>
    <w:rsid w:val="00722127"/>
    <w:rsid w:val="007223FB"/>
    <w:rsid w:val="007232C0"/>
    <w:rsid w:val="00723DB7"/>
    <w:rsid w:val="00724CC7"/>
    <w:rsid w:val="0072528D"/>
    <w:rsid w:val="00726ECE"/>
    <w:rsid w:val="00730BFB"/>
    <w:rsid w:val="007315F3"/>
    <w:rsid w:val="00731E3F"/>
    <w:rsid w:val="007347F0"/>
    <w:rsid w:val="007349F9"/>
    <w:rsid w:val="00734ABA"/>
    <w:rsid w:val="00735366"/>
    <w:rsid w:val="007370F6"/>
    <w:rsid w:val="00737CDA"/>
    <w:rsid w:val="007407AE"/>
    <w:rsid w:val="00740933"/>
    <w:rsid w:val="0074327A"/>
    <w:rsid w:val="00744CF7"/>
    <w:rsid w:val="00745377"/>
    <w:rsid w:val="007460A6"/>
    <w:rsid w:val="00746970"/>
    <w:rsid w:val="00746BCE"/>
    <w:rsid w:val="00746E3C"/>
    <w:rsid w:val="00747B7D"/>
    <w:rsid w:val="007509EE"/>
    <w:rsid w:val="007528A2"/>
    <w:rsid w:val="00753CE2"/>
    <w:rsid w:val="0075529B"/>
    <w:rsid w:val="007610DF"/>
    <w:rsid w:val="00762F05"/>
    <w:rsid w:val="00763461"/>
    <w:rsid w:val="007634FB"/>
    <w:rsid w:val="00764F3B"/>
    <w:rsid w:val="00770152"/>
    <w:rsid w:val="00771100"/>
    <w:rsid w:val="00771164"/>
    <w:rsid w:val="0077121F"/>
    <w:rsid w:val="00771E5C"/>
    <w:rsid w:val="00772886"/>
    <w:rsid w:val="007729D0"/>
    <w:rsid w:val="007756CD"/>
    <w:rsid w:val="00775A1C"/>
    <w:rsid w:val="00775ED0"/>
    <w:rsid w:val="007762C4"/>
    <w:rsid w:val="00776408"/>
    <w:rsid w:val="00777657"/>
    <w:rsid w:val="00777678"/>
    <w:rsid w:val="00777EA9"/>
    <w:rsid w:val="00780ED7"/>
    <w:rsid w:val="00781135"/>
    <w:rsid w:val="0078264A"/>
    <w:rsid w:val="00783D4A"/>
    <w:rsid w:val="00785E8D"/>
    <w:rsid w:val="00791450"/>
    <w:rsid w:val="00792E31"/>
    <w:rsid w:val="00792FAB"/>
    <w:rsid w:val="007959CE"/>
    <w:rsid w:val="00797ABF"/>
    <w:rsid w:val="007A06B9"/>
    <w:rsid w:val="007A0788"/>
    <w:rsid w:val="007A1263"/>
    <w:rsid w:val="007A15A0"/>
    <w:rsid w:val="007A20C8"/>
    <w:rsid w:val="007A2AEE"/>
    <w:rsid w:val="007A62DF"/>
    <w:rsid w:val="007A74A2"/>
    <w:rsid w:val="007A7AC6"/>
    <w:rsid w:val="007B0392"/>
    <w:rsid w:val="007B1127"/>
    <w:rsid w:val="007B1496"/>
    <w:rsid w:val="007B2A37"/>
    <w:rsid w:val="007B2DF0"/>
    <w:rsid w:val="007B372F"/>
    <w:rsid w:val="007B3E9B"/>
    <w:rsid w:val="007B3F88"/>
    <w:rsid w:val="007B40D5"/>
    <w:rsid w:val="007B439A"/>
    <w:rsid w:val="007B563D"/>
    <w:rsid w:val="007B68A1"/>
    <w:rsid w:val="007B767C"/>
    <w:rsid w:val="007C0172"/>
    <w:rsid w:val="007C1F13"/>
    <w:rsid w:val="007C211C"/>
    <w:rsid w:val="007C44A9"/>
    <w:rsid w:val="007C5D15"/>
    <w:rsid w:val="007C654F"/>
    <w:rsid w:val="007C69AB"/>
    <w:rsid w:val="007D0BB8"/>
    <w:rsid w:val="007D2647"/>
    <w:rsid w:val="007D46D9"/>
    <w:rsid w:val="007D4734"/>
    <w:rsid w:val="007D4BEB"/>
    <w:rsid w:val="007D5AEB"/>
    <w:rsid w:val="007D68E7"/>
    <w:rsid w:val="007D6F90"/>
    <w:rsid w:val="007D7375"/>
    <w:rsid w:val="007D785C"/>
    <w:rsid w:val="007E02FE"/>
    <w:rsid w:val="007E1159"/>
    <w:rsid w:val="007E13DD"/>
    <w:rsid w:val="007E1CA0"/>
    <w:rsid w:val="007E1F0C"/>
    <w:rsid w:val="007E3423"/>
    <w:rsid w:val="007E3AE1"/>
    <w:rsid w:val="007E5556"/>
    <w:rsid w:val="007E56ED"/>
    <w:rsid w:val="007E5E67"/>
    <w:rsid w:val="007E6F79"/>
    <w:rsid w:val="007E7DC5"/>
    <w:rsid w:val="007F0168"/>
    <w:rsid w:val="007F0B0A"/>
    <w:rsid w:val="007F0FC2"/>
    <w:rsid w:val="007F1BB3"/>
    <w:rsid w:val="007F3A79"/>
    <w:rsid w:val="007F493A"/>
    <w:rsid w:val="007F56A9"/>
    <w:rsid w:val="007F7DBB"/>
    <w:rsid w:val="0080049F"/>
    <w:rsid w:val="00800DF2"/>
    <w:rsid w:val="0080305F"/>
    <w:rsid w:val="0080585A"/>
    <w:rsid w:val="00806F8A"/>
    <w:rsid w:val="00807829"/>
    <w:rsid w:val="00807EB3"/>
    <w:rsid w:val="008117C4"/>
    <w:rsid w:val="00811B96"/>
    <w:rsid w:val="0081273B"/>
    <w:rsid w:val="00812DD2"/>
    <w:rsid w:val="00813000"/>
    <w:rsid w:val="00813BF3"/>
    <w:rsid w:val="008149FE"/>
    <w:rsid w:val="00816A25"/>
    <w:rsid w:val="008171A2"/>
    <w:rsid w:val="0082041F"/>
    <w:rsid w:val="00820C77"/>
    <w:rsid w:val="00821476"/>
    <w:rsid w:val="00822DB6"/>
    <w:rsid w:val="00823CF4"/>
    <w:rsid w:val="00825D7C"/>
    <w:rsid w:val="0082657B"/>
    <w:rsid w:val="00830CBF"/>
    <w:rsid w:val="008315AB"/>
    <w:rsid w:val="00832DDD"/>
    <w:rsid w:val="008333C5"/>
    <w:rsid w:val="008336B4"/>
    <w:rsid w:val="00833DAB"/>
    <w:rsid w:val="00834F70"/>
    <w:rsid w:val="0083515B"/>
    <w:rsid w:val="00835B88"/>
    <w:rsid w:val="00836CCE"/>
    <w:rsid w:val="00836E45"/>
    <w:rsid w:val="008416A6"/>
    <w:rsid w:val="00844A80"/>
    <w:rsid w:val="00845987"/>
    <w:rsid w:val="00847075"/>
    <w:rsid w:val="008479B3"/>
    <w:rsid w:val="008505FA"/>
    <w:rsid w:val="00851202"/>
    <w:rsid w:val="008520AC"/>
    <w:rsid w:val="00853A74"/>
    <w:rsid w:val="00853AE6"/>
    <w:rsid w:val="00855C92"/>
    <w:rsid w:val="00855D10"/>
    <w:rsid w:val="00855E8F"/>
    <w:rsid w:val="00857581"/>
    <w:rsid w:val="00857C87"/>
    <w:rsid w:val="00860B12"/>
    <w:rsid w:val="0086327D"/>
    <w:rsid w:val="00863684"/>
    <w:rsid w:val="008639B5"/>
    <w:rsid w:val="00864718"/>
    <w:rsid w:val="0086599C"/>
    <w:rsid w:val="00866213"/>
    <w:rsid w:val="008665BB"/>
    <w:rsid w:val="00871A23"/>
    <w:rsid w:val="00872695"/>
    <w:rsid w:val="0087270F"/>
    <w:rsid w:val="0087373C"/>
    <w:rsid w:val="008737EE"/>
    <w:rsid w:val="008741F0"/>
    <w:rsid w:val="00874E1E"/>
    <w:rsid w:val="00875024"/>
    <w:rsid w:val="0087653F"/>
    <w:rsid w:val="00876723"/>
    <w:rsid w:val="008810C5"/>
    <w:rsid w:val="00881A7C"/>
    <w:rsid w:val="008827B3"/>
    <w:rsid w:val="00882B99"/>
    <w:rsid w:val="0088377F"/>
    <w:rsid w:val="0088393A"/>
    <w:rsid w:val="00884451"/>
    <w:rsid w:val="008853CB"/>
    <w:rsid w:val="00886173"/>
    <w:rsid w:val="00890477"/>
    <w:rsid w:val="008908AF"/>
    <w:rsid w:val="00891025"/>
    <w:rsid w:val="008936DC"/>
    <w:rsid w:val="00893DC6"/>
    <w:rsid w:val="0089629E"/>
    <w:rsid w:val="008965EA"/>
    <w:rsid w:val="00897C63"/>
    <w:rsid w:val="008A0E99"/>
    <w:rsid w:val="008A48A5"/>
    <w:rsid w:val="008A4AF1"/>
    <w:rsid w:val="008A4D5F"/>
    <w:rsid w:val="008A4EEB"/>
    <w:rsid w:val="008A5CB9"/>
    <w:rsid w:val="008A63EB"/>
    <w:rsid w:val="008A69E8"/>
    <w:rsid w:val="008A70AD"/>
    <w:rsid w:val="008B07B3"/>
    <w:rsid w:val="008B1508"/>
    <w:rsid w:val="008B1FF3"/>
    <w:rsid w:val="008B366E"/>
    <w:rsid w:val="008B49A6"/>
    <w:rsid w:val="008B692C"/>
    <w:rsid w:val="008B6CAA"/>
    <w:rsid w:val="008B7AE1"/>
    <w:rsid w:val="008C3457"/>
    <w:rsid w:val="008C7276"/>
    <w:rsid w:val="008C7511"/>
    <w:rsid w:val="008D027E"/>
    <w:rsid w:val="008D253C"/>
    <w:rsid w:val="008D2C09"/>
    <w:rsid w:val="008D2EBB"/>
    <w:rsid w:val="008D32D7"/>
    <w:rsid w:val="008D4437"/>
    <w:rsid w:val="008D4641"/>
    <w:rsid w:val="008D4A71"/>
    <w:rsid w:val="008D4BD8"/>
    <w:rsid w:val="008D6C51"/>
    <w:rsid w:val="008D6C57"/>
    <w:rsid w:val="008D7176"/>
    <w:rsid w:val="008D7954"/>
    <w:rsid w:val="008D7EA3"/>
    <w:rsid w:val="008E5E24"/>
    <w:rsid w:val="008F4DEA"/>
    <w:rsid w:val="008F7470"/>
    <w:rsid w:val="008F7D1C"/>
    <w:rsid w:val="009013D9"/>
    <w:rsid w:val="00903DE6"/>
    <w:rsid w:val="00904B41"/>
    <w:rsid w:val="009067BA"/>
    <w:rsid w:val="009076FF"/>
    <w:rsid w:val="00910A16"/>
    <w:rsid w:val="00910C70"/>
    <w:rsid w:val="00911820"/>
    <w:rsid w:val="00911CAF"/>
    <w:rsid w:val="00911F09"/>
    <w:rsid w:val="00912727"/>
    <w:rsid w:val="009130E6"/>
    <w:rsid w:val="00913566"/>
    <w:rsid w:val="00913870"/>
    <w:rsid w:val="00914873"/>
    <w:rsid w:val="009148B2"/>
    <w:rsid w:val="00914E64"/>
    <w:rsid w:val="00915787"/>
    <w:rsid w:val="00915C1E"/>
    <w:rsid w:val="00915F18"/>
    <w:rsid w:val="009202A9"/>
    <w:rsid w:val="00921432"/>
    <w:rsid w:val="00921691"/>
    <w:rsid w:val="00923034"/>
    <w:rsid w:val="0092330E"/>
    <w:rsid w:val="0092356B"/>
    <w:rsid w:val="00924106"/>
    <w:rsid w:val="0092442B"/>
    <w:rsid w:val="009263E5"/>
    <w:rsid w:val="00926C00"/>
    <w:rsid w:val="009273E6"/>
    <w:rsid w:val="00930224"/>
    <w:rsid w:val="00930797"/>
    <w:rsid w:val="00930A5C"/>
    <w:rsid w:val="00930B45"/>
    <w:rsid w:val="009328C8"/>
    <w:rsid w:val="00932CB0"/>
    <w:rsid w:val="009345B6"/>
    <w:rsid w:val="00934D41"/>
    <w:rsid w:val="009357C2"/>
    <w:rsid w:val="00937FCD"/>
    <w:rsid w:val="009417E7"/>
    <w:rsid w:val="00941D20"/>
    <w:rsid w:val="009423C0"/>
    <w:rsid w:val="009424DE"/>
    <w:rsid w:val="00943530"/>
    <w:rsid w:val="0094372A"/>
    <w:rsid w:val="00943FFB"/>
    <w:rsid w:val="00944AC5"/>
    <w:rsid w:val="00944C66"/>
    <w:rsid w:val="00945452"/>
    <w:rsid w:val="009459DE"/>
    <w:rsid w:val="00946ACF"/>
    <w:rsid w:val="00947A0A"/>
    <w:rsid w:val="00947DE8"/>
    <w:rsid w:val="0095000A"/>
    <w:rsid w:val="00950FF1"/>
    <w:rsid w:val="00951E7A"/>
    <w:rsid w:val="0095213B"/>
    <w:rsid w:val="009524B4"/>
    <w:rsid w:val="00952E44"/>
    <w:rsid w:val="0095304A"/>
    <w:rsid w:val="00955712"/>
    <w:rsid w:val="00957736"/>
    <w:rsid w:val="00960278"/>
    <w:rsid w:val="009602E1"/>
    <w:rsid w:val="0096049B"/>
    <w:rsid w:val="00960D1A"/>
    <w:rsid w:val="00961B03"/>
    <w:rsid w:val="00961C24"/>
    <w:rsid w:val="0096300F"/>
    <w:rsid w:val="0096325F"/>
    <w:rsid w:val="009647FA"/>
    <w:rsid w:val="00965643"/>
    <w:rsid w:val="0096653B"/>
    <w:rsid w:val="00967091"/>
    <w:rsid w:val="0097079D"/>
    <w:rsid w:val="00971948"/>
    <w:rsid w:val="00972AFD"/>
    <w:rsid w:val="00973820"/>
    <w:rsid w:val="00975742"/>
    <w:rsid w:val="00975F22"/>
    <w:rsid w:val="00980809"/>
    <w:rsid w:val="00983684"/>
    <w:rsid w:val="00983840"/>
    <w:rsid w:val="00983BB3"/>
    <w:rsid w:val="00983D44"/>
    <w:rsid w:val="00983D4D"/>
    <w:rsid w:val="0098533B"/>
    <w:rsid w:val="00987751"/>
    <w:rsid w:val="0098792F"/>
    <w:rsid w:val="00987AAC"/>
    <w:rsid w:val="00992C26"/>
    <w:rsid w:val="00993276"/>
    <w:rsid w:val="00993719"/>
    <w:rsid w:val="009943BD"/>
    <w:rsid w:val="00994877"/>
    <w:rsid w:val="00994AA4"/>
    <w:rsid w:val="009A0522"/>
    <w:rsid w:val="009A0FBD"/>
    <w:rsid w:val="009A29A0"/>
    <w:rsid w:val="009A2C8E"/>
    <w:rsid w:val="009A3307"/>
    <w:rsid w:val="009A3D12"/>
    <w:rsid w:val="009A3F31"/>
    <w:rsid w:val="009A4582"/>
    <w:rsid w:val="009A6047"/>
    <w:rsid w:val="009A6565"/>
    <w:rsid w:val="009A7D61"/>
    <w:rsid w:val="009B0401"/>
    <w:rsid w:val="009B08A8"/>
    <w:rsid w:val="009B167F"/>
    <w:rsid w:val="009B1978"/>
    <w:rsid w:val="009B1CB0"/>
    <w:rsid w:val="009B2CA5"/>
    <w:rsid w:val="009B4624"/>
    <w:rsid w:val="009B5EDA"/>
    <w:rsid w:val="009B7419"/>
    <w:rsid w:val="009B747D"/>
    <w:rsid w:val="009C06EA"/>
    <w:rsid w:val="009C168E"/>
    <w:rsid w:val="009C2665"/>
    <w:rsid w:val="009C4109"/>
    <w:rsid w:val="009C427C"/>
    <w:rsid w:val="009C461E"/>
    <w:rsid w:val="009C4EF6"/>
    <w:rsid w:val="009C5D63"/>
    <w:rsid w:val="009C761D"/>
    <w:rsid w:val="009C762B"/>
    <w:rsid w:val="009C7ABB"/>
    <w:rsid w:val="009D0201"/>
    <w:rsid w:val="009D07F4"/>
    <w:rsid w:val="009D127E"/>
    <w:rsid w:val="009D16BB"/>
    <w:rsid w:val="009D1E1F"/>
    <w:rsid w:val="009D201C"/>
    <w:rsid w:val="009D2EE4"/>
    <w:rsid w:val="009D4598"/>
    <w:rsid w:val="009D45D0"/>
    <w:rsid w:val="009D481F"/>
    <w:rsid w:val="009D48B1"/>
    <w:rsid w:val="009D5570"/>
    <w:rsid w:val="009D56E1"/>
    <w:rsid w:val="009D5B91"/>
    <w:rsid w:val="009D6784"/>
    <w:rsid w:val="009D6F77"/>
    <w:rsid w:val="009D74D7"/>
    <w:rsid w:val="009D7B7B"/>
    <w:rsid w:val="009E06F7"/>
    <w:rsid w:val="009E174C"/>
    <w:rsid w:val="009E2F7B"/>
    <w:rsid w:val="009E33DC"/>
    <w:rsid w:val="009E4177"/>
    <w:rsid w:val="009E578A"/>
    <w:rsid w:val="009E6C3E"/>
    <w:rsid w:val="009F0619"/>
    <w:rsid w:val="009F5388"/>
    <w:rsid w:val="009F60AD"/>
    <w:rsid w:val="009F69FD"/>
    <w:rsid w:val="009F6C1F"/>
    <w:rsid w:val="009F76A2"/>
    <w:rsid w:val="009F77D2"/>
    <w:rsid w:val="009F7BE7"/>
    <w:rsid w:val="00A003A7"/>
    <w:rsid w:val="00A013AD"/>
    <w:rsid w:val="00A01419"/>
    <w:rsid w:val="00A015CA"/>
    <w:rsid w:val="00A01EDB"/>
    <w:rsid w:val="00A01FB5"/>
    <w:rsid w:val="00A04BE8"/>
    <w:rsid w:val="00A05C6F"/>
    <w:rsid w:val="00A06CBE"/>
    <w:rsid w:val="00A07927"/>
    <w:rsid w:val="00A07ACA"/>
    <w:rsid w:val="00A10065"/>
    <w:rsid w:val="00A10900"/>
    <w:rsid w:val="00A10BC6"/>
    <w:rsid w:val="00A14406"/>
    <w:rsid w:val="00A14790"/>
    <w:rsid w:val="00A148CE"/>
    <w:rsid w:val="00A1533D"/>
    <w:rsid w:val="00A1556C"/>
    <w:rsid w:val="00A15888"/>
    <w:rsid w:val="00A15F83"/>
    <w:rsid w:val="00A17987"/>
    <w:rsid w:val="00A201FE"/>
    <w:rsid w:val="00A2068C"/>
    <w:rsid w:val="00A216DC"/>
    <w:rsid w:val="00A21995"/>
    <w:rsid w:val="00A21F15"/>
    <w:rsid w:val="00A2269C"/>
    <w:rsid w:val="00A22C98"/>
    <w:rsid w:val="00A2452D"/>
    <w:rsid w:val="00A2475B"/>
    <w:rsid w:val="00A2518C"/>
    <w:rsid w:val="00A2573A"/>
    <w:rsid w:val="00A2777A"/>
    <w:rsid w:val="00A27EC9"/>
    <w:rsid w:val="00A312F2"/>
    <w:rsid w:val="00A31E3B"/>
    <w:rsid w:val="00A3251C"/>
    <w:rsid w:val="00A33E9F"/>
    <w:rsid w:val="00A354F2"/>
    <w:rsid w:val="00A358CF"/>
    <w:rsid w:val="00A36F42"/>
    <w:rsid w:val="00A406CB"/>
    <w:rsid w:val="00A418B9"/>
    <w:rsid w:val="00A44A21"/>
    <w:rsid w:val="00A451B5"/>
    <w:rsid w:val="00A4779F"/>
    <w:rsid w:val="00A51470"/>
    <w:rsid w:val="00A5155D"/>
    <w:rsid w:val="00A518D3"/>
    <w:rsid w:val="00A51CBA"/>
    <w:rsid w:val="00A52234"/>
    <w:rsid w:val="00A5341F"/>
    <w:rsid w:val="00A54CE1"/>
    <w:rsid w:val="00A55DC0"/>
    <w:rsid w:val="00A55E8F"/>
    <w:rsid w:val="00A57D9C"/>
    <w:rsid w:val="00A6032F"/>
    <w:rsid w:val="00A6097F"/>
    <w:rsid w:val="00A62E83"/>
    <w:rsid w:val="00A6325E"/>
    <w:rsid w:val="00A6578F"/>
    <w:rsid w:val="00A65FF8"/>
    <w:rsid w:val="00A66547"/>
    <w:rsid w:val="00A67A8C"/>
    <w:rsid w:val="00A709CA"/>
    <w:rsid w:val="00A723F4"/>
    <w:rsid w:val="00A76AA0"/>
    <w:rsid w:val="00A80128"/>
    <w:rsid w:val="00A80F10"/>
    <w:rsid w:val="00A83947"/>
    <w:rsid w:val="00A84FD3"/>
    <w:rsid w:val="00A908EC"/>
    <w:rsid w:val="00A9108A"/>
    <w:rsid w:val="00A93600"/>
    <w:rsid w:val="00A95592"/>
    <w:rsid w:val="00A966F6"/>
    <w:rsid w:val="00AA5DE9"/>
    <w:rsid w:val="00AA5E84"/>
    <w:rsid w:val="00AB11D4"/>
    <w:rsid w:val="00AB1BD1"/>
    <w:rsid w:val="00AB1FED"/>
    <w:rsid w:val="00AB221C"/>
    <w:rsid w:val="00AB2326"/>
    <w:rsid w:val="00AB38C8"/>
    <w:rsid w:val="00AB3BB0"/>
    <w:rsid w:val="00AB3F0E"/>
    <w:rsid w:val="00AB45E4"/>
    <w:rsid w:val="00AB4CBB"/>
    <w:rsid w:val="00AB62F3"/>
    <w:rsid w:val="00AB6658"/>
    <w:rsid w:val="00AB66F3"/>
    <w:rsid w:val="00AB7094"/>
    <w:rsid w:val="00AB7D15"/>
    <w:rsid w:val="00AC04D8"/>
    <w:rsid w:val="00AC1027"/>
    <w:rsid w:val="00AC1289"/>
    <w:rsid w:val="00AC1C64"/>
    <w:rsid w:val="00AC1E4C"/>
    <w:rsid w:val="00AC2734"/>
    <w:rsid w:val="00AC2CC3"/>
    <w:rsid w:val="00AC300E"/>
    <w:rsid w:val="00AC64CD"/>
    <w:rsid w:val="00AC6BB4"/>
    <w:rsid w:val="00AC744C"/>
    <w:rsid w:val="00AD03DF"/>
    <w:rsid w:val="00AD047C"/>
    <w:rsid w:val="00AD0FAE"/>
    <w:rsid w:val="00AD7860"/>
    <w:rsid w:val="00AD7A31"/>
    <w:rsid w:val="00AE05F2"/>
    <w:rsid w:val="00AE0620"/>
    <w:rsid w:val="00AE06CC"/>
    <w:rsid w:val="00AE07ED"/>
    <w:rsid w:val="00AE1C5D"/>
    <w:rsid w:val="00AE594D"/>
    <w:rsid w:val="00AE5EC4"/>
    <w:rsid w:val="00AF031E"/>
    <w:rsid w:val="00AF042C"/>
    <w:rsid w:val="00AF11A8"/>
    <w:rsid w:val="00AF2519"/>
    <w:rsid w:val="00AF2FEC"/>
    <w:rsid w:val="00AF3318"/>
    <w:rsid w:val="00AF5495"/>
    <w:rsid w:val="00AF604D"/>
    <w:rsid w:val="00AF704A"/>
    <w:rsid w:val="00AF71EA"/>
    <w:rsid w:val="00B01C12"/>
    <w:rsid w:val="00B03FDC"/>
    <w:rsid w:val="00B040E1"/>
    <w:rsid w:val="00B04363"/>
    <w:rsid w:val="00B048F2"/>
    <w:rsid w:val="00B05D8E"/>
    <w:rsid w:val="00B06A85"/>
    <w:rsid w:val="00B071C1"/>
    <w:rsid w:val="00B105AE"/>
    <w:rsid w:val="00B10CCD"/>
    <w:rsid w:val="00B11264"/>
    <w:rsid w:val="00B127FE"/>
    <w:rsid w:val="00B1288E"/>
    <w:rsid w:val="00B12A04"/>
    <w:rsid w:val="00B12A94"/>
    <w:rsid w:val="00B13201"/>
    <w:rsid w:val="00B16566"/>
    <w:rsid w:val="00B17549"/>
    <w:rsid w:val="00B17EAA"/>
    <w:rsid w:val="00B2371E"/>
    <w:rsid w:val="00B24357"/>
    <w:rsid w:val="00B2446C"/>
    <w:rsid w:val="00B25040"/>
    <w:rsid w:val="00B25C43"/>
    <w:rsid w:val="00B26115"/>
    <w:rsid w:val="00B27E9E"/>
    <w:rsid w:val="00B30901"/>
    <w:rsid w:val="00B30BF5"/>
    <w:rsid w:val="00B315AC"/>
    <w:rsid w:val="00B31B3E"/>
    <w:rsid w:val="00B326AE"/>
    <w:rsid w:val="00B37F1D"/>
    <w:rsid w:val="00B4154C"/>
    <w:rsid w:val="00B41650"/>
    <w:rsid w:val="00B4419D"/>
    <w:rsid w:val="00B442D8"/>
    <w:rsid w:val="00B4475A"/>
    <w:rsid w:val="00B449C0"/>
    <w:rsid w:val="00B44DE0"/>
    <w:rsid w:val="00B44E7A"/>
    <w:rsid w:val="00B4551B"/>
    <w:rsid w:val="00B45E1E"/>
    <w:rsid w:val="00B509F4"/>
    <w:rsid w:val="00B50D21"/>
    <w:rsid w:val="00B51C82"/>
    <w:rsid w:val="00B53116"/>
    <w:rsid w:val="00B542E2"/>
    <w:rsid w:val="00B54528"/>
    <w:rsid w:val="00B54C9B"/>
    <w:rsid w:val="00B55786"/>
    <w:rsid w:val="00B6024E"/>
    <w:rsid w:val="00B6048A"/>
    <w:rsid w:val="00B60F15"/>
    <w:rsid w:val="00B6118A"/>
    <w:rsid w:val="00B63250"/>
    <w:rsid w:val="00B63F57"/>
    <w:rsid w:val="00B646BA"/>
    <w:rsid w:val="00B64F03"/>
    <w:rsid w:val="00B6548D"/>
    <w:rsid w:val="00B660A5"/>
    <w:rsid w:val="00B66171"/>
    <w:rsid w:val="00B663D6"/>
    <w:rsid w:val="00B66550"/>
    <w:rsid w:val="00B665CD"/>
    <w:rsid w:val="00B67968"/>
    <w:rsid w:val="00B71A28"/>
    <w:rsid w:val="00B71FB3"/>
    <w:rsid w:val="00B7286D"/>
    <w:rsid w:val="00B73192"/>
    <w:rsid w:val="00B73D85"/>
    <w:rsid w:val="00B75D32"/>
    <w:rsid w:val="00B77508"/>
    <w:rsid w:val="00B803EB"/>
    <w:rsid w:val="00B81845"/>
    <w:rsid w:val="00B82826"/>
    <w:rsid w:val="00B82959"/>
    <w:rsid w:val="00B82B2A"/>
    <w:rsid w:val="00B8330B"/>
    <w:rsid w:val="00B840C0"/>
    <w:rsid w:val="00B85458"/>
    <w:rsid w:val="00B85B7B"/>
    <w:rsid w:val="00B85C40"/>
    <w:rsid w:val="00B90142"/>
    <w:rsid w:val="00B901AB"/>
    <w:rsid w:val="00B91BFD"/>
    <w:rsid w:val="00B91D4F"/>
    <w:rsid w:val="00B9235E"/>
    <w:rsid w:val="00B926B1"/>
    <w:rsid w:val="00B93116"/>
    <w:rsid w:val="00B93156"/>
    <w:rsid w:val="00B95369"/>
    <w:rsid w:val="00B9541B"/>
    <w:rsid w:val="00B95B21"/>
    <w:rsid w:val="00B95D54"/>
    <w:rsid w:val="00B95E65"/>
    <w:rsid w:val="00B96391"/>
    <w:rsid w:val="00B96927"/>
    <w:rsid w:val="00B97081"/>
    <w:rsid w:val="00B9717E"/>
    <w:rsid w:val="00B972FB"/>
    <w:rsid w:val="00B97816"/>
    <w:rsid w:val="00BA25DC"/>
    <w:rsid w:val="00BA4F7B"/>
    <w:rsid w:val="00BA5B97"/>
    <w:rsid w:val="00BA5EB5"/>
    <w:rsid w:val="00BB0CB7"/>
    <w:rsid w:val="00BB2C62"/>
    <w:rsid w:val="00BB39C3"/>
    <w:rsid w:val="00BB5326"/>
    <w:rsid w:val="00BB5C62"/>
    <w:rsid w:val="00BC02C1"/>
    <w:rsid w:val="00BC1F68"/>
    <w:rsid w:val="00BC2119"/>
    <w:rsid w:val="00BC2908"/>
    <w:rsid w:val="00BC2BA9"/>
    <w:rsid w:val="00BC5A08"/>
    <w:rsid w:val="00BC66A0"/>
    <w:rsid w:val="00BC6898"/>
    <w:rsid w:val="00BC70FC"/>
    <w:rsid w:val="00BC7C90"/>
    <w:rsid w:val="00BD15D2"/>
    <w:rsid w:val="00BD18F2"/>
    <w:rsid w:val="00BD2037"/>
    <w:rsid w:val="00BD2B84"/>
    <w:rsid w:val="00BD2E70"/>
    <w:rsid w:val="00BD545D"/>
    <w:rsid w:val="00BD57F2"/>
    <w:rsid w:val="00BD703D"/>
    <w:rsid w:val="00BE03EE"/>
    <w:rsid w:val="00BE469C"/>
    <w:rsid w:val="00BE692F"/>
    <w:rsid w:val="00BF05D9"/>
    <w:rsid w:val="00BF0706"/>
    <w:rsid w:val="00BF235D"/>
    <w:rsid w:val="00BF2D2D"/>
    <w:rsid w:val="00BF3D74"/>
    <w:rsid w:val="00BF4AED"/>
    <w:rsid w:val="00BF513F"/>
    <w:rsid w:val="00BF78C5"/>
    <w:rsid w:val="00C00964"/>
    <w:rsid w:val="00C01EF1"/>
    <w:rsid w:val="00C0207C"/>
    <w:rsid w:val="00C02A64"/>
    <w:rsid w:val="00C03BA8"/>
    <w:rsid w:val="00C04DE2"/>
    <w:rsid w:val="00C05898"/>
    <w:rsid w:val="00C063E0"/>
    <w:rsid w:val="00C064F8"/>
    <w:rsid w:val="00C0679F"/>
    <w:rsid w:val="00C077E3"/>
    <w:rsid w:val="00C10316"/>
    <w:rsid w:val="00C10F85"/>
    <w:rsid w:val="00C1233E"/>
    <w:rsid w:val="00C1354A"/>
    <w:rsid w:val="00C137E1"/>
    <w:rsid w:val="00C13F98"/>
    <w:rsid w:val="00C149A8"/>
    <w:rsid w:val="00C14F82"/>
    <w:rsid w:val="00C17187"/>
    <w:rsid w:val="00C2084A"/>
    <w:rsid w:val="00C21EAF"/>
    <w:rsid w:val="00C224CD"/>
    <w:rsid w:val="00C239ED"/>
    <w:rsid w:val="00C2489B"/>
    <w:rsid w:val="00C24DE5"/>
    <w:rsid w:val="00C25F1A"/>
    <w:rsid w:val="00C26A23"/>
    <w:rsid w:val="00C26EF9"/>
    <w:rsid w:val="00C326DC"/>
    <w:rsid w:val="00C32BD0"/>
    <w:rsid w:val="00C32CAD"/>
    <w:rsid w:val="00C33B56"/>
    <w:rsid w:val="00C36781"/>
    <w:rsid w:val="00C36C4C"/>
    <w:rsid w:val="00C3701E"/>
    <w:rsid w:val="00C370A6"/>
    <w:rsid w:val="00C40037"/>
    <w:rsid w:val="00C4026A"/>
    <w:rsid w:val="00C40A14"/>
    <w:rsid w:val="00C40C3B"/>
    <w:rsid w:val="00C416C9"/>
    <w:rsid w:val="00C42199"/>
    <w:rsid w:val="00C42724"/>
    <w:rsid w:val="00C428E4"/>
    <w:rsid w:val="00C42A9D"/>
    <w:rsid w:val="00C43513"/>
    <w:rsid w:val="00C43AC7"/>
    <w:rsid w:val="00C442DF"/>
    <w:rsid w:val="00C44D7F"/>
    <w:rsid w:val="00C46DF2"/>
    <w:rsid w:val="00C47661"/>
    <w:rsid w:val="00C47DB6"/>
    <w:rsid w:val="00C51C86"/>
    <w:rsid w:val="00C5393D"/>
    <w:rsid w:val="00C53FBE"/>
    <w:rsid w:val="00C55425"/>
    <w:rsid w:val="00C557AF"/>
    <w:rsid w:val="00C565CB"/>
    <w:rsid w:val="00C570E3"/>
    <w:rsid w:val="00C57516"/>
    <w:rsid w:val="00C57FC3"/>
    <w:rsid w:val="00C606FB"/>
    <w:rsid w:val="00C61578"/>
    <w:rsid w:val="00C62E0D"/>
    <w:rsid w:val="00C634C0"/>
    <w:rsid w:val="00C63D69"/>
    <w:rsid w:val="00C64982"/>
    <w:rsid w:val="00C64CC5"/>
    <w:rsid w:val="00C65BAE"/>
    <w:rsid w:val="00C674D2"/>
    <w:rsid w:val="00C67ABC"/>
    <w:rsid w:val="00C702D3"/>
    <w:rsid w:val="00C7146F"/>
    <w:rsid w:val="00C71886"/>
    <w:rsid w:val="00C71D6C"/>
    <w:rsid w:val="00C722ED"/>
    <w:rsid w:val="00C75228"/>
    <w:rsid w:val="00C75805"/>
    <w:rsid w:val="00C770BC"/>
    <w:rsid w:val="00C779B3"/>
    <w:rsid w:val="00C811F5"/>
    <w:rsid w:val="00C81B0F"/>
    <w:rsid w:val="00C827F0"/>
    <w:rsid w:val="00C84258"/>
    <w:rsid w:val="00C8443C"/>
    <w:rsid w:val="00C847B9"/>
    <w:rsid w:val="00C868F6"/>
    <w:rsid w:val="00C87D32"/>
    <w:rsid w:val="00C87D9E"/>
    <w:rsid w:val="00C90579"/>
    <w:rsid w:val="00C910E1"/>
    <w:rsid w:val="00C91627"/>
    <w:rsid w:val="00C92476"/>
    <w:rsid w:val="00C93900"/>
    <w:rsid w:val="00C95820"/>
    <w:rsid w:val="00C959D8"/>
    <w:rsid w:val="00C95C5C"/>
    <w:rsid w:val="00C96789"/>
    <w:rsid w:val="00C971BD"/>
    <w:rsid w:val="00CA0A47"/>
    <w:rsid w:val="00CA0A63"/>
    <w:rsid w:val="00CA257A"/>
    <w:rsid w:val="00CA2CFD"/>
    <w:rsid w:val="00CA4230"/>
    <w:rsid w:val="00CA5A85"/>
    <w:rsid w:val="00CB04F5"/>
    <w:rsid w:val="00CB22E7"/>
    <w:rsid w:val="00CB2FC4"/>
    <w:rsid w:val="00CB5B63"/>
    <w:rsid w:val="00CB762E"/>
    <w:rsid w:val="00CB795E"/>
    <w:rsid w:val="00CC1FA2"/>
    <w:rsid w:val="00CC20A5"/>
    <w:rsid w:val="00CC2F66"/>
    <w:rsid w:val="00CC33A7"/>
    <w:rsid w:val="00CC36F5"/>
    <w:rsid w:val="00CC55CA"/>
    <w:rsid w:val="00CC6F6E"/>
    <w:rsid w:val="00CD0E71"/>
    <w:rsid w:val="00CD3158"/>
    <w:rsid w:val="00CD3486"/>
    <w:rsid w:val="00CD4D97"/>
    <w:rsid w:val="00CD509F"/>
    <w:rsid w:val="00CD565C"/>
    <w:rsid w:val="00CD6329"/>
    <w:rsid w:val="00CD672F"/>
    <w:rsid w:val="00CE0D07"/>
    <w:rsid w:val="00CE29CC"/>
    <w:rsid w:val="00CE2EA8"/>
    <w:rsid w:val="00CE32D1"/>
    <w:rsid w:val="00CE3551"/>
    <w:rsid w:val="00CE3714"/>
    <w:rsid w:val="00CE5A91"/>
    <w:rsid w:val="00CE5BF1"/>
    <w:rsid w:val="00CE79C3"/>
    <w:rsid w:val="00CF00AE"/>
    <w:rsid w:val="00CF0262"/>
    <w:rsid w:val="00CF3361"/>
    <w:rsid w:val="00CF4574"/>
    <w:rsid w:val="00CF5D3D"/>
    <w:rsid w:val="00D0024A"/>
    <w:rsid w:val="00D0374B"/>
    <w:rsid w:val="00D05C77"/>
    <w:rsid w:val="00D06B2B"/>
    <w:rsid w:val="00D102CA"/>
    <w:rsid w:val="00D11C05"/>
    <w:rsid w:val="00D11DF0"/>
    <w:rsid w:val="00D13A58"/>
    <w:rsid w:val="00D13DD2"/>
    <w:rsid w:val="00D143C5"/>
    <w:rsid w:val="00D14B0A"/>
    <w:rsid w:val="00D21AED"/>
    <w:rsid w:val="00D21B01"/>
    <w:rsid w:val="00D21DAC"/>
    <w:rsid w:val="00D22042"/>
    <w:rsid w:val="00D2305C"/>
    <w:rsid w:val="00D25C81"/>
    <w:rsid w:val="00D322D0"/>
    <w:rsid w:val="00D3288D"/>
    <w:rsid w:val="00D336AE"/>
    <w:rsid w:val="00D3414E"/>
    <w:rsid w:val="00D35570"/>
    <w:rsid w:val="00D418C4"/>
    <w:rsid w:val="00D4213D"/>
    <w:rsid w:val="00D42270"/>
    <w:rsid w:val="00D43E84"/>
    <w:rsid w:val="00D443FB"/>
    <w:rsid w:val="00D445DC"/>
    <w:rsid w:val="00D44B75"/>
    <w:rsid w:val="00D46D24"/>
    <w:rsid w:val="00D46EDC"/>
    <w:rsid w:val="00D51FC2"/>
    <w:rsid w:val="00D565CC"/>
    <w:rsid w:val="00D5673C"/>
    <w:rsid w:val="00D56795"/>
    <w:rsid w:val="00D56F1B"/>
    <w:rsid w:val="00D61B78"/>
    <w:rsid w:val="00D627A1"/>
    <w:rsid w:val="00D631C9"/>
    <w:rsid w:val="00D650A0"/>
    <w:rsid w:val="00D6704A"/>
    <w:rsid w:val="00D670A7"/>
    <w:rsid w:val="00D702BF"/>
    <w:rsid w:val="00D704CE"/>
    <w:rsid w:val="00D707F3"/>
    <w:rsid w:val="00D71154"/>
    <w:rsid w:val="00D71331"/>
    <w:rsid w:val="00D7292D"/>
    <w:rsid w:val="00D747E8"/>
    <w:rsid w:val="00D74F10"/>
    <w:rsid w:val="00D76ED7"/>
    <w:rsid w:val="00D77132"/>
    <w:rsid w:val="00D77FBE"/>
    <w:rsid w:val="00D8071D"/>
    <w:rsid w:val="00D8093D"/>
    <w:rsid w:val="00D81F13"/>
    <w:rsid w:val="00D8475E"/>
    <w:rsid w:val="00D86047"/>
    <w:rsid w:val="00D8632F"/>
    <w:rsid w:val="00D866E6"/>
    <w:rsid w:val="00D90792"/>
    <w:rsid w:val="00D91249"/>
    <w:rsid w:val="00D919D2"/>
    <w:rsid w:val="00D94177"/>
    <w:rsid w:val="00D94F9D"/>
    <w:rsid w:val="00D95109"/>
    <w:rsid w:val="00D9567B"/>
    <w:rsid w:val="00D959B2"/>
    <w:rsid w:val="00D95ADB"/>
    <w:rsid w:val="00D95F59"/>
    <w:rsid w:val="00D96B07"/>
    <w:rsid w:val="00D97760"/>
    <w:rsid w:val="00DA0586"/>
    <w:rsid w:val="00DA0B6B"/>
    <w:rsid w:val="00DA1763"/>
    <w:rsid w:val="00DA30D7"/>
    <w:rsid w:val="00DA33E5"/>
    <w:rsid w:val="00DA5532"/>
    <w:rsid w:val="00DA6B7B"/>
    <w:rsid w:val="00DA7572"/>
    <w:rsid w:val="00DB0992"/>
    <w:rsid w:val="00DB2D52"/>
    <w:rsid w:val="00DB477F"/>
    <w:rsid w:val="00DB47E9"/>
    <w:rsid w:val="00DB4AA7"/>
    <w:rsid w:val="00DB674F"/>
    <w:rsid w:val="00DB68AC"/>
    <w:rsid w:val="00DB7C19"/>
    <w:rsid w:val="00DC0016"/>
    <w:rsid w:val="00DC0CF0"/>
    <w:rsid w:val="00DC1FC3"/>
    <w:rsid w:val="00DC281D"/>
    <w:rsid w:val="00DC286F"/>
    <w:rsid w:val="00DC4A7B"/>
    <w:rsid w:val="00DD1728"/>
    <w:rsid w:val="00DD2AED"/>
    <w:rsid w:val="00DD3525"/>
    <w:rsid w:val="00DD364A"/>
    <w:rsid w:val="00DD4A9C"/>
    <w:rsid w:val="00DD5113"/>
    <w:rsid w:val="00DD5FF8"/>
    <w:rsid w:val="00DD7263"/>
    <w:rsid w:val="00DE125F"/>
    <w:rsid w:val="00DE4ABC"/>
    <w:rsid w:val="00DF0103"/>
    <w:rsid w:val="00DF012A"/>
    <w:rsid w:val="00DF16F3"/>
    <w:rsid w:val="00DF19E8"/>
    <w:rsid w:val="00DF240F"/>
    <w:rsid w:val="00DF360D"/>
    <w:rsid w:val="00DF3966"/>
    <w:rsid w:val="00DF4916"/>
    <w:rsid w:val="00DF54B4"/>
    <w:rsid w:val="00DF6AE9"/>
    <w:rsid w:val="00DF76C8"/>
    <w:rsid w:val="00DF784A"/>
    <w:rsid w:val="00E00CDE"/>
    <w:rsid w:val="00E02C65"/>
    <w:rsid w:val="00E02CF2"/>
    <w:rsid w:val="00E05068"/>
    <w:rsid w:val="00E07396"/>
    <w:rsid w:val="00E10A39"/>
    <w:rsid w:val="00E12140"/>
    <w:rsid w:val="00E1319C"/>
    <w:rsid w:val="00E1396F"/>
    <w:rsid w:val="00E13ADC"/>
    <w:rsid w:val="00E14485"/>
    <w:rsid w:val="00E164CF"/>
    <w:rsid w:val="00E21446"/>
    <w:rsid w:val="00E24B70"/>
    <w:rsid w:val="00E27D1D"/>
    <w:rsid w:val="00E322E4"/>
    <w:rsid w:val="00E3362B"/>
    <w:rsid w:val="00E33EE1"/>
    <w:rsid w:val="00E349A5"/>
    <w:rsid w:val="00E34D2F"/>
    <w:rsid w:val="00E3565C"/>
    <w:rsid w:val="00E358BB"/>
    <w:rsid w:val="00E36120"/>
    <w:rsid w:val="00E36410"/>
    <w:rsid w:val="00E37DF4"/>
    <w:rsid w:val="00E405E7"/>
    <w:rsid w:val="00E408AC"/>
    <w:rsid w:val="00E41CD1"/>
    <w:rsid w:val="00E43290"/>
    <w:rsid w:val="00E43BF4"/>
    <w:rsid w:val="00E44507"/>
    <w:rsid w:val="00E4551A"/>
    <w:rsid w:val="00E45CA5"/>
    <w:rsid w:val="00E503FD"/>
    <w:rsid w:val="00E50668"/>
    <w:rsid w:val="00E50FE3"/>
    <w:rsid w:val="00E50FEF"/>
    <w:rsid w:val="00E5393C"/>
    <w:rsid w:val="00E53A23"/>
    <w:rsid w:val="00E53F8B"/>
    <w:rsid w:val="00E55BBF"/>
    <w:rsid w:val="00E55CB5"/>
    <w:rsid w:val="00E56191"/>
    <w:rsid w:val="00E57519"/>
    <w:rsid w:val="00E6041D"/>
    <w:rsid w:val="00E60840"/>
    <w:rsid w:val="00E63E42"/>
    <w:rsid w:val="00E648DB"/>
    <w:rsid w:val="00E658D4"/>
    <w:rsid w:val="00E65C99"/>
    <w:rsid w:val="00E673FA"/>
    <w:rsid w:val="00E716D4"/>
    <w:rsid w:val="00E72F26"/>
    <w:rsid w:val="00E72FD8"/>
    <w:rsid w:val="00E730A2"/>
    <w:rsid w:val="00E735FF"/>
    <w:rsid w:val="00E75C39"/>
    <w:rsid w:val="00E7725A"/>
    <w:rsid w:val="00E8059F"/>
    <w:rsid w:val="00E81ABF"/>
    <w:rsid w:val="00E82628"/>
    <w:rsid w:val="00E827E2"/>
    <w:rsid w:val="00E82C64"/>
    <w:rsid w:val="00E839E4"/>
    <w:rsid w:val="00E86C68"/>
    <w:rsid w:val="00E87C9F"/>
    <w:rsid w:val="00E87D5C"/>
    <w:rsid w:val="00E905CE"/>
    <w:rsid w:val="00E92962"/>
    <w:rsid w:val="00E92DDF"/>
    <w:rsid w:val="00E93911"/>
    <w:rsid w:val="00E93DCF"/>
    <w:rsid w:val="00E9437C"/>
    <w:rsid w:val="00E949BE"/>
    <w:rsid w:val="00E94AAC"/>
    <w:rsid w:val="00E9681B"/>
    <w:rsid w:val="00EA150A"/>
    <w:rsid w:val="00EA155D"/>
    <w:rsid w:val="00EA2015"/>
    <w:rsid w:val="00EA24B4"/>
    <w:rsid w:val="00EA2D77"/>
    <w:rsid w:val="00EA499C"/>
    <w:rsid w:val="00EA513A"/>
    <w:rsid w:val="00EA673C"/>
    <w:rsid w:val="00EB0FDB"/>
    <w:rsid w:val="00EB200B"/>
    <w:rsid w:val="00EB2514"/>
    <w:rsid w:val="00EB3BE1"/>
    <w:rsid w:val="00EB42C7"/>
    <w:rsid w:val="00EB42E2"/>
    <w:rsid w:val="00EB5E5D"/>
    <w:rsid w:val="00EB66D3"/>
    <w:rsid w:val="00EB67D7"/>
    <w:rsid w:val="00EC264E"/>
    <w:rsid w:val="00EC2CC2"/>
    <w:rsid w:val="00EC2E15"/>
    <w:rsid w:val="00EC31F0"/>
    <w:rsid w:val="00EC3FA7"/>
    <w:rsid w:val="00EC5CF7"/>
    <w:rsid w:val="00EC6412"/>
    <w:rsid w:val="00EC7E39"/>
    <w:rsid w:val="00ED09CC"/>
    <w:rsid w:val="00ED1A26"/>
    <w:rsid w:val="00ED2830"/>
    <w:rsid w:val="00ED32E1"/>
    <w:rsid w:val="00ED3492"/>
    <w:rsid w:val="00ED38E0"/>
    <w:rsid w:val="00ED7AF7"/>
    <w:rsid w:val="00EE088F"/>
    <w:rsid w:val="00EE2D4E"/>
    <w:rsid w:val="00EE5119"/>
    <w:rsid w:val="00EE67D2"/>
    <w:rsid w:val="00EF432A"/>
    <w:rsid w:val="00EF5292"/>
    <w:rsid w:val="00EF54AB"/>
    <w:rsid w:val="00EF56A7"/>
    <w:rsid w:val="00EF5F70"/>
    <w:rsid w:val="00EF7314"/>
    <w:rsid w:val="00EF7464"/>
    <w:rsid w:val="00F0003E"/>
    <w:rsid w:val="00F0010D"/>
    <w:rsid w:val="00F00C85"/>
    <w:rsid w:val="00F01ADB"/>
    <w:rsid w:val="00F05329"/>
    <w:rsid w:val="00F05F94"/>
    <w:rsid w:val="00F05FC3"/>
    <w:rsid w:val="00F06269"/>
    <w:rsid w:val="00F06BCE"/>
    <w:rsid w:val="00F109F6"/>
    <w:rsid w:val="00F118CB"/>
    <w:rsid w:val="00F11E5E"/>
    <w:rsid w:val="00F12EE0"/>
    <w:rsid w:val="00F141DF"/>
    <w:rsid w:val="00F14A8E"/>
    <w:rsid w:val="00F14E40"/>
    <w:rsid w:val="00F15480"/>
    <w:rsid w:val="00F17599"/>
    <w:rsid w:val="00F17CBD"/>
    <w:rsid w:val="00F201B0"/>
    <w:rsid w:val="00F2127A"/>
    <w:rsid w:val="00F2250D"/>
    <w:rsid w:val="00F2508F"/>
    <w:rsid w:val="00F25C20"/>
    <w:rsid w:val="00F306A9"/>
    <w:rsid w:val="00F308B0"/>
    <w:rsid w:val="00F31919"/>
    <w:rsid w:val="00F33BAA"/>
    <w:rsid w:val="00F34AD4"/>
    <w:rsid w:val="00F35568"/>
    <w:rsid w:val="00F357E9"/>
    <w:rsid w:val="00F3661B"/>
    <w:rsid w:val="00F36E1B"/>
    <w:rsid w:val="00F4111E"/>
    <w:rsid w:val="00F41C47"/>
    <w:rsid w:val="00F43BCE"/>
    <w:rsid w:val="00F46C84"/>
    <w:rsid w:val="00F50896"/>
    <w:rsid w:val="00F5103A"/>
    <w:rsid w:val="00F518BF"/>
    <w:rsid w:val="00F51B5A"/>
    <w:rsid w:val="00F5272A"/>
    <w:rsid w:val="00F52F9A"/>
    <w:rsid w:val="00F53100"/>
    <w:rsid w:val="00F53FC7"/>
    <w:rsid w:val="00F5417E"/>
    <w:rsid w:val="00F61295"/>
    <w:rsid w:val="00F61728"/>
    <w:rsid w:val="00F629E3"/>
    <w:rsid w:val="00F633D9"/>
    <w:rsid w:val="00F64228"/>
    <w:rsid w:val="00F64DC6"/>
    <w:rsid w:val="00F65CE5"/>
    <w:rsid w:val="00F66366"/>
    <w:rsid w:val="00F66595"/>
    <w:rsid w:val="00F6710F"/>
    <w:rsid w:val="00F70040"/>
    <w:rsid w:val="00F70222"/>
    <w:rsid w:val="00F714D5"/>
    <w:rsid w:val="00F72250"/>
    <w:rsid w:val="00F727BC"/>
    <w:rsid w:val="00F732CA"/>
    <w:rsid w:val="00F7398A"/>
    <w:rsid w:val="00F757D5"/>
    <w:rsid w:val="00F75A60"/>
    <w:rsid w:val="00F75DD4"/>
    <w:rsid w:val="00F76915"/>
    <w:rsid w:val="00F80A6C"/>
    <w:rsid w:val="00F8111D"/>
    <w:rsid w:val="00F81365"/>
    <w:rsid w:val="00F82190"/>
    <w:rsid w:val="00F8373E"/>
    <w:rsid w:val="00F83DDF"/>
    <w:rsid w:val="00F84329"/>
    <w:rsid w:val="00F875A6"/>
    <w:rsid w:val="00F87BEF"/>
    <w:rsid w:val="00F9031B"/>
    <w:rsid w:val="00F91D46"/>
    <w:rsid w:val="00F93E00"/>
    <w:rsid w:val="00F95C33"/>
    <w:rsid w:val="00F97E22"/>
    <w:rsid w:val="00FA0BE4"/>
    <w:rsid w:val="00FA214C"/>
    <w:rsid w:val="00FA2F18"/>
    <w:rsid w:val="00FA38AD"/>
    <w:rsid w:val="00FA4725"/>
    <w:rsid w:val="00FA630B"/>
    <w:rsid w:val="00FA6CA9"/>
    <w:rsid w:val="00FB05D5"/>
    <w:rsid w:val="00FB07F6"/>
    <w:rsid w:val="00FB25F3"/>
    <w:rsid w:val="00FB27C8"/>
    <w:rsid w:val="00FB28EA"/>
    <w:rsid w:val="00FB31BD"/>
    <w:rsid w:val="00FB345C"/>
    <w:rsid w:val="00FB4037"/>
    <w:rsid w:val="00FB48EC"/>
    <w:rsid w:val="00FB4925"/>
    <w:rsid w:val="00FB6804"/>
    <w:rsid w:val="00FC382B"/>
    <w:rsid w:val="00FC3E5C"/>
    <w:rsid w:val="00FC4313"/>
    <w:rsid w:val="00FC5F32"/>
    <w:rsid w:val="00FC755C"/>
    <w:rsid w:val="00FD00A3"/>
    <w:rsid w:val="00FD0AAD"/>
    <w:rsid w:val="00FD286D"/>
    <w:rsid w:val="00FD2988"/>
    <w:rsid w:val="00FD3202"/>
    <w:rsid w:val="00FD46C6"/>
    <w:rsid w:val="00FD595A"/>
    <w:rsid w:val="00FD742F"/>
    <w:rsid w:val="00FE2982"/>
    <w:rsid w:val="00FE3149"/>
    <w:rsid w:val="00FE46BC"/>
    <w:rsid w:val="00FE6AB7"/>
    <w:rsid w:val="00FE7A17"/>
    <w:rsid w:val="00FF384F"/>
    <w:rsid w:val="00FF3E63"/>
    <w:rsid w:val="00FF5626"/>
    <w:rsid w:val="00FF6804"/>
    <w:rsid w:val="00FF7811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54122F-BC72-4F32-845B-5D50581D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GB" w:eastAsia="en-GB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B3F"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A82"/>
    <w:pPr>
      <w:spacing w:after="0" w:line="240" w:lineRule="auto"/>
    </w:pPr>
    <w:rPr>
      <w:rFonts w:ascii="Segoe UI" w:hAnsi="Segoe UI"/>
      <w:sz w:val="18"/>
      <w:szCs w:val="18"/>
      <w:lang w:bidi="bn-IN"/>
    </w:rPr>
  </w:style>
  <w:style w:type="character" w:customStyle="1" w:styleId="BalloonTextChar">
    <w:name w:val="Balloon Text Char"/>
    <w:link w:val="BalloonText"/>
    <w:uiPriority w:val="99"/>
    <w:semiHidden/>
    <w:rsid w:val="004C0A8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4ABA"/>
    <w:rPr>
      <w:rFonts w:eastAsia="Times New Roman" w:cs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sid w:val="00734A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3C1"/>
  </w:style>
  <w:style w:type="paragraph" w:styleId="Footer">
    <w:name w:val="footer"/>
    <w:basedOn w:val="Normal"/>
    <w:link w:val="FooterChar"/>
    <w:uiPriority w:val="99"/>
    <w:unhideWhenUsed/>
    <w:rsid w:val="0060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C1"/>
  </w:style>
  <w:style w:type="character" w:customStyle="1" w:styleId="hps">
    <w:name w:val="hps"/>
    <w:basedOn w:val="DefaultParagraphFont"/>
    <w:rsid w:val="00F36E1B"/>
  </w:style>
  <w:style w:type="character" w:customStyle="1" w:styleId="shorttext">
    <w:name w:val="short_text"/>
    <w:basedOn w:val="DefaultParagraphFont"/>
    <w:rsid w:val="00C47661"/>
  </w:style>
  <w:style w:type="character" w:customStyle="1" w:styleId="atn">
    <w:name w:val="atn"/>
    <w:basedOn w:val="DefaultParagraphFont"/>
    <w:rsid w:val="00192E6E"/>
  </w:style>
  <w:style w:type="paragraph" w:styleId="NormalWeb">
    <w:name w:val="Normal (Web)"/>
    <w:basedOn w:val="Normal"/>
    <w:uiPriority w:val="99"/>
    <w:semiHidden/>
    <w:unhideWhenUsed/>
    <w:rsid w:val="003E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E23B2"/>
    <w:rPr>
      <w:b/>
      <w:bCs/>
    </w:rPr>
  </w:style>
  <w:style w:type="character" w:customStyle="1" w:styleId="apple-converted-space">
    <w:name w:val="apple-converted-space"/>
    <w:basedOn w:val="DefaultParagraphFont"/>
    <w:rsid w:val="003E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20717-F6E1-4E4C-B730-01CB5F06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14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284</cp:revision>
  <cp:lastPrinted>2016-12-15T11:26:00Z</cp:lastPrinted>
  <dcterms:created xsi:type="dcterms:W3CDTF">2016-06-26T08:38:00Z</dcterms:created>
  <dcterms:modified xsi:type="dcterms:W3CDTF">2017-04-10T11:27:00Z</dcterms:modified>
</cp:coreProperties>
</file>