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13" w:rsidRPr="005B0B13" w:rsidRDefault="005B0B13" w:rsidP="005B0B13">
      <w:pPr>
        <w:spacing w:after="120" w:line="240" w:lineRule="auto"/>
        <w:outlineLvl w:val="1"/>
        <w:rPr>
          <w:rFonts w:ascii="Nikosh" w:eastAsia="Times New Roman" w:hAnsi="Nikosh" w:cs="Nikosh"/>
          <w:color w:val="000000"/>
          <w:kern w:val="0"/>
          <w:sz w:val="42"/>
          <w:szCs w:val="42"/>
          <w14:ligatures w14:val="none"/>
        </w:rPr>
      </w:pP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42"/>
          <w:szCs w:val="42"/>
          <w14:ligatures w14:val="none"/>
        </w:rPr>
        <w:t>প্রশিক্ষণের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42"/>
          <w:szCs w:val="42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42"/>
          <w:szCs w:val="42"/>
          <w14:ligatures w14:val="none"/>
        </w:rPr>
        <w:t>তালিকা</w:t>
      </w:r>
      <w:proofErr w:type="spellEnd"/>
    </w:p>
    <w:p w:rsidR="005B0B13" w:rsidRPr="005B0B13" w:rsidRDefault="005B0B13" w:rsidP="005B0B13">
      <w:pPr>
        <w:spacing w:after="0" w:line="240" w:lineRule="auto"/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</w:pPr>
      <w:bookmarkStart w:id="0" w:name="_GoBack"/>
      <w:bookmarkEnd w:id="0"/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বর্তমানে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আনুষ্ঠানিক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কোন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প্রশিক্ষণ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কার্যক্রম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চালু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নেই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।</w:t>
      </w:r>
    </w:p>
    <w:p w:rsidR="005B0B13" w:rsidRPr="005B0B13" w:rsidRDefault="005B0B13" w:rsidP="005B0B13">
      <w:pPr>
        <w:spacing w:line="240" w:lineRule="auto"/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</w:pP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তবে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অফিস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চলাকালীন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সময়ে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নিম্নোক্ত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প্রশিক্ষণ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কার্যক্রম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চালু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রয়েছে</w:t>
      </w:r>
      <w:proofErr w:type="spellEnd"/>
      <w:r w:rsidRPr="005B0B13">
        <w:rPr>
          <w:rFonts w:ascii="Nikosh" w:eastAsia="Times New Roman" w:hAnsi="Nikosh" w:cs="Nikosh"/>
          <w:color w:val="000000"/>
          <w:kern w:val="0"/>
          <w:sz w:val="28"/>
          <w:szCs w:val="28"/>
          <w14:ligatures w14:val="none"/>
        </w:rPr>
        <w:t>।</w:t>
      </w:r>
    </w:p>
    <w:tbl>
      <w:tblPr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252"/>
        <w:gridCol w:w="4459"/>
        <w:gridCol w:w="1144"/>
      </w:tblGrid>
      <w:tr w:rsidR="005B0B13" w:rsidRPr="005B0B13" w:rsidTr="005B0B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ক্রমিক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নং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প্রশিক্ষনার্থী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প্রশিক্ষণের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ধরণ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সময়</w:t>
            </w:r>
            <w:proofErr w:type="spellEnd"/>
          </w:p>
        </w:tc>
      </w:tr>
      <w:tr w:rsidR="005B0B13" w:rsidRPr="005B0B13" w:rsidTr="005B0B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০১।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জেলার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সকল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সরকারি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দপ্তর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ইনথি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ওয়েব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পোর্টাল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,  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কম্পিউটার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বেসিক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এবং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আইসিটি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বিষয়ক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সকল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প্রশিক্ষণ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অফিস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চলাকালীন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সময়</w:t>
            </w:r>
            <w:proofErr w:type="spellEnd"/>
          </w:p>
        </w:tc>
      </w:tr>
      <w:tr w:rsidR="005B0B13" w:rsidRPr="005B0B13" w:rsidTr="005B0B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০২।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ইউনিয়ন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ডিজিটাল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সেন্টার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ওয়েব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পোর্টাল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এক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সেবা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ডিজিটাল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সেন্টারের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যে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কোন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আইসিটি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সংশ্লিষ্ট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বিষয়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অফিস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চলাকালীন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সময়</w:t>
            </w:r>
            <w:proofErr w:type="spellEnd"/>
          </w:p>
        </w:tc>
      </w:tr>
      <w:tr w:rsidR="005B0B13" w:rsidRPr="005B0B13" w:rsidTr="005B0B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০৩।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পৌর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ডিজিটাল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সেন্টার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ওয়েব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পোর্টাল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এক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সেবা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ডিজিটাল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সেন্টারের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যে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কোন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আইসিটি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সংশ্লিষ্ট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বিষয়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অফিস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চলাকালীন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সময়</w:t>
            </w:r>
            <w:proofErr w:type="spellEnd"/>
          </w:p>
        </w:tc>
      </w:tr>
      <w:tr w:rsidR="005B0B13" w:rsidRPr="005B0B13" w:rsidTr="005B0B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০৪।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শিক্ষকবৃন্দ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120" w:line="510" w:lineRule="atLeast"/>
              <w:outlineLvl w:val="2"/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মাল্টিমিডিয়া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ক্লাসরুম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ম্যানেজমেন্ট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সিস্টেম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ল্যাব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ম্যানেজমেন্ট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শিক্ষক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বাতায়ন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,  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আইসিটি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 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ল্যাব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ড্যাশবোর্ড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মনিটরিং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ও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আইসিটি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বিষয়ক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প্রশিক্ষণ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অফিস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চলাকালীন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সময়</w:t>
            </w:r>
            <w:proofErr w:type="spellEnd"/>
          </w:p>
        </w:tc>
      </w:tr>
      <w:tr w:rsidR="005B0B13" w:rsidRPr="005B0B13" w:rsidTr="005B0B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০৫।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ছাত্রছাত্রী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/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নাগরিক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120" w:line="510" w:lineRule="atLeast"/>
              <w:outlineLvl w:val="2"/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কম্পিউটার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প্রোগ্রামািং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সাইবার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সিকিউরিটি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এবং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আইসিটি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বিষয়ক</w:t>
            </w:r>
            <w:proofErr w:type="spellEnd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181818"/>
                <w:kern w:val="0"/>
                <w:sz w:val="28"/>
                <w:szCs w:val="28"/>
                <w14:ligatures w14:val="none"/>
              </w:rPr>
              <w:t>প্রশিক্ষণ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13" w:rsidRPr="005B0B13" w:rsidRDefault="005B0B13" w:rsidP="005B0B13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অফিস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চলাকালীন</w:t>
            </w:r>
            <w:proofErr w:type="spellEnd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B0B13">
              <w:rPr>
                <w:rFonts w:ascii="Nikosh" w:eastAsia="Times New Roman" w:hAnsi="Nikosh" w:cs="Nikosh"/>
                <w:color w:val="000000"/>
                <w:kern w:val="0"/>
                <w:sz w:val="28"/>
                <w:szCs w:val="28"/>
                <w14:ligatures w14:val="none"/>
              </w:rPr>
              <w:t>সময়</w:t>
            </w:r>
            <w:proofErr w:type="spellEnd"/>
          </w:p>
        </w:tc>
      </w:tr>
    </w:tbl>
    <w:p w:rsidR="00310099" w:rsidRPr="005B0B13" w:rsidRDefault="00310099">
      <w:pPr>
        <w:rPr>
          <w:rFonts w:ascii="Nikosh" w:hAnsi="Nikosh" w:cs="Nikosh"/>
          <w:sz w:val="28"/>
          <w:szCs w:val="28"/>
        </w:rPr>
      </w:pPr>
    </w:p>
    <w:sectPr w:rsidR="00310099" w:rsidRPr="005B0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13"/>
    <w:rsid w:val="00310099"/>
    <w:rsid w:val="005B0B13"/>
    <w:rsid w:val="00C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0B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B0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0B13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B0B1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B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hips">
    <w:name w:val="chips"/>
    <w:basedOn w:val="Normal"/>
    <w:rsid w:val="005B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asic-chip">
    <w:name w:val="basic-chip"/>
    <w:basedOn w:val="DefaultParagraphFont"/>
    <w:rsid w:val="005B0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0B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B0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0B13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B0B1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B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hips">
    <w:name w:val="chips"/>
    <w:basedOn w:val="Normal"/>
    <w:rsid w:val="005B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asic-chip">
    <w:name w:val="basic-chip"/>
    <w:basedOn w:val="DefaultParagraphFont"/>
    <w:rsid w:val="005B0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3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18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2026-07-22T04:19:00Z</dcterms:created>
  <dcterms:modified xsi:type="dcterms:W3CDTF">2026-07-22T04:20:00Z</dcterms:modified>
</cp:coreProperties>
</file>