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FFA28" w14:textId="6FED5A23" w:rsidR="009477E0" w:rsidRPr="007356BB" w:rsidRDefault="007356BB">
      <w:pPr>
        <w:rPr>
          <w:b/>
          <w:sz w:val="40"/>
          <w:szCs w:val="40"/>
          <w:u w:val="single"/>
        </w:rPr>
      </w:pPr>
      <w:r w:rsidRPr="007D6B2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</w:t>
      </w:r>
      <w:r w:rsidRPr="007D6B2F">
        <w:rPr>
          <w:sz w:val="32"/>
          <w:szCs w:val="32"/>
        </w:rPr>
        <w:t xml:space="preserve">  </w:t>
      </w:r>
      <w:r w:rsidRPr="00AB0C8A">
        <w:rPr>
          <w:b/>
          <w:sz w:val="40"/>
          <w:szCs w:val="40"/>
          <w:u w:val="single"/>
        </w:rPr>
        <w:t>Estimate for  01 Sheep Shed</w:t>
      </w:r>
      <w:bookmarkStart w:id="0" w:name="_GoBack"/>
      <w:bookmarkEnd w:id="0"/>
    </w:p>
    <w:p w14:paraId="7BDD35F0" w14:textId="77777777" w:rsidR="007356BB" w:rsidRPr="00AB0C8A" w:rsidRDefault="007356BB" w:rsidP="007356B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AB0C8A">
        <w:rPr>
          <w:sz w:val="32"/>
          <w:szCs w:val="32"/>
        </w:rPr>
        <w:t>Supplied by Upazilla Livestock Office  :-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710"/>
        <w:gridCol w:w="3420"/>
        <w:gridCol w:w="797"/>
        <w:gridCol w:w="1385"/>
        <w:gridCol w:w="1436"/>
      </w:tblGrid>
      <w:tr w:rsidR="007356BB" w14:paraId="5DB05DCC" w14:textId="77777777" w:rsidTr="00F84B44">
        <w:tc>
          <w:tcPr>
            <w:tcW w:w="828" w:type="dxa"/>
          </w:tcPr>
          <w:p w14:paraId="706B353D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Sl No</w:t>
            </w:r>
          </w:p>
        </w:tc>
        <w:tc>
          <w:tcPr>
            <w:tcW w:w="1710" w:type="dxa"/>
          </w:tcPr>
          <w:p w14:paraId="5BE66B81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Item Name</w:t>
            </w:r>
          </w:p>
        </w:tc>
        <w:tc>
          <w:tcPr>
            <w:tcW w:w="3420" w:type="dxa"/>
          </w:tcPr>
          <w:p w14:paraId="31B727EE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Specification</w:t>
            </w:r>
          </w:p>
        </w:tc>
        <w:tc>
          <w:tcPr>
            <w:tcW w:w="797" w:type="dxa"/>
          </w:tcPr>
          <w:p w14:paraId="5A8396CC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Qty</w:t>
            </w:r>
          </w:p>
        </w:tc>
        <w:tc>
          <w:tcPr>
            <w:tcW w:w="1385" w:type="dxa"/>
          </w:tcPr>
          <w:p w14:paraId="053CF8F0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Unit Price</w:t>
            </w:r>
          </w:p>
        </w:tc>
        <w:tc>
          <w:tcPr>
            <w:tcW w:w="1436" w:type="dxa"/>
          </w:tcPr>
          <w:p w14:paraId="0F26C716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Total</w:t>
            </w:r>
          </w:p>
        </w:tc>
      </w:tr>
      <w:tr w:rsidR="007356BB" w14:paraId="021603EE" w14:textId="77777777" w:rsidTr="00F84B44">
        <w:tc>
          <w:tcPr>
            <w:tcW w:w="828" w:type="dxa"/>
          </w:tcPr>
          <w:p w14:paraId="520B4DE6" w14:textId="77777777" w:rsidR="007356BB" w:rsidRPr="004D3B57" w:rsidRDefault="007356BB" w:rsidP="007356B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6B854E3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C.I. Sheet</w:t>
            </w:r>
          </w:p>
        </w:tc>
        <w:tc>
          <w:tcPr>
            <w:tcW w:w="3420" w:type="dxa"/>
          </w:tcPr>
          <w:p w14:paraId="389D4442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Mesurement-30’’X 8’</w:t>
            </w:r>
          </w:p>
          <w:p w14:paraId="04506FDF" w14:textId="77777777" w:rsidR="007356BB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 xml:space="preserve">Thickness -22mm </w:t>
            </w:r>
          </w:p>
          <w:p w14:paraId="1CE073F6" w14:textId="77777777" w:rsidR="007356BB" w:rsidRPr="004D3B57" w:rsidRDefault="007356BB" w:rsidP="00F84B44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9CD75D0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02</w:t>
            </w:r>
          </w:p>
        </w:tc>
        <w:tc>
          <w:tcPr>
            <w:tcW w:w="1385" w:type="dxa"/>
          </w:tcPr>
          <w:p w14:paraId="0A2D976A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600/-</w:t>
            </w:r>
          </w:p>
        </w:tc>
        <w:tc>
          <w:tcPr>
            <w:tcW w:w="1436" w:type="dxa"/>
          </w:tcPr>
          <w:p w14:paraId="121671BC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1200/-</w:t>
            </w:r>
          </w:p>
        </w:tc>
      </w:tr>
      <w:tr w:rsidR="007356BB" w14:paraId="773E76EA" w14:textId="77777777" w:rsidTr="00F84B44">
        <w:tc>
          <w:tcPr>
            <w:tcW w:w="828" w:type="dxa"/>
          </w:tcPr>
          <w:p w14:paraId="21A171A4" w14:textId="77777777" w:rsidR="007356BB" w:rsidRPr="004D3B57" w:rsidRDefault="007356BB" w:rsidP="007356B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991728D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 xml:space="preserve">R.C.C Piller (post)  </w:t>
            </w:r>
          </w:p>
        </w:tc>
        <w:tc>
          <w:tcPr>
            <w:tcW w:w="3420" w:type="dxa"/>
          </w:tcPr>
          <w:p w14:paraId="6BE4711F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Mesurement-</w:t>
            </w:r>
          </w:p>
          <w:p w14:paraId="35D4B3AA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4’’X4’’X9’</w:t>
            </w:r>
          </w:p>
          <w:p w14:paraId="3BFD4EE9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10 mm rod and 6 mm tie 1:2:4</w:t>
            </w:r>
          </w:p>
        </w:tc>
        <w:tc>
          <w:tcPr>
            <w:tcW w:w="797" w:type="dxa"/>
          </w:tcPr>
          <w:p w14:paraId="7FC9056D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04</w:t>
            </w:r>
          </w:p>
        </w:tc>
        <w:tc>
          <w:tcPr>
            <w:tcW w:w="1385" w:type="dxa"/>
          </w:tcPr>
          <w:p w14:paraId="5DE21D0F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325/-</w:t>
            </w:r>
          </w:p>
        </w:tc>
        <w:tc>
          <w:tcPr>
            <w:tcW w:w="1436" w:type="dxa"/>
          </w:tcPr>
          <w:p w14:paraId="4681A908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1300/-</w:t>
            </w:r>
          </w:p>
        </w:tc>
      </w:tr>
      <w:tr w:rsidR="007356BB" w14:paraId="614951BF" w14:textId="77777777" w:rsidTr="00F84B44">
        <w:tc>
          <w:tcPr>
            <w:tcW w:w="828" w:type="dxa"/>
          </w:tcPr>
          <w:p w14:paraId="3264D523" w14:textId="77777777" w:rsidR="007356BB" w:rsidRPr="004D3B57" w:rsidRDefault="007356BB" w:rsidP="007356B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151695E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Floor Mat</w:t>
            </w:r>
          </w:p>
        </w:tc>
        <w:tc>
          <w:tcPr>
            <w:tcW w:w="3420" w:type="dxa"/>
          </w:tcPr>
          <w:p w14:paraId="0B442A32" w14:textId="77777777" w:rsidR="007356BB" w:rsidRPr="00AB0C8A" w:rsidRDefault="007356BB" w:rsidP="00F84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Name: Heavy Floor Mat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Dimension (mm): 1020X510X29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Weight (KG): 2.54 (+/-2%)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Material: Polypropylene(PP)/HDPE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Load (ton): 3.5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Others: Racking Facility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High Load Capacity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Environment Friendly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Long Life and Fire and Chemical Resistance</w:t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</w:rPr>
              <w:br/>
            </w:r>
            <w:r w:rsidRPr="00AB0C8A">
              <w:rPr>
                <w:rFonts w:ascii="Times New Roman" w:hAnsi="Times New Roman" w:cs="Times New Roman"/>
                <w:b/>
                <w:color w:val="777777"/>
                <w:sz w:val="20"/>
                <w:szCs w:val="20"/>
                <w:shd w:val="clear" w:color="auto" w:fill="FFFFFF"/>
              </w:rPr>
              <w:t>Fire Retardancy and Cold Storage As Per Consumer Demand</w:t>
            </w:r>
          </w:p>
        </w:tc>
        <w:tc>
          <w:tcPr>
            <w:tcW w:w="797" w:type="dxa"/>
          </w:tcPr>
          <w:p w14:paraId="51137AFB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385" w:type="dxa"/>
          </w:tcPr>
          <w:p w14:paraId="7361DF93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500/-</w:t>
            </w:r>
          </w:p>
        </w:tc>
        <w:tc>
          <w:tcPr>
            <w:tcW w:w="1436" w:type="dxa"/>
          </w:tcPr>
          <w:p w14:paraId="0CCAF5EE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 w:rsidRPr="004D3B57">
              <w:rPr>
                <w:sz w:val="24"/>
                <w:szCs w:val="24"/>
              </w:rPr>
              <w:t>2500/-</w:t>
            </w:r>
          </w:p>
        </w:tc>
      </w:tr>
      <w:tr w:rsidR="007356BB" w14:paraId="59D94FB1" w14:textId="77777777" w:rsidTr="00F84B44">
        <w:tc>
          <w:tcPr>
            <w:tcW w:w="828" w:type="dxa"/>
          </w:tcPr>
          <w:p w14:paraId="54D2059F" w14:textId="77777777" w:rsidR="007356BB" w:rsidRPr="004D3B57" w:rsidRDefault="007356BB" w:rsidP="007356B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312" w:type="dxa"/>
            <w:gridSpan w:val="4"/>
          </w:tcPr>
          <w:p w14:paraId="182E7A8F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Total</w:t>
            </w:r>
          </w:p>
        </w:tc>
        <w:tc>
          <w:tcPr>
            <w:tcW w:w="1436" w:type="dxa"/>
          </w:tcPr>
          <w:p w14:paraId="4A20729A" w14:textId="77777777" w:rsidR="007356BB" w:rsidRPr="004D3B57" w:rsidRDefault="007356BB" w:rsidP="00F84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5000/-</w:t>
            </w:r>
          </w:p>
        </w:tc>
      </w:tr>
    </w:tbl>
    <w:p w14:paraId="00D319AA" w14:textId="77777777" w:rsidR="007356BB" w:rsidRPr="00AB0C8A" w:rsidRDefault="007356BB" w:rsidP="007356BB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14:paraId="3D8C3280" w14:textId="77777777" w:rsidR="007356BB" w:rsidRPr="00AB0C8A" w:rsidRDefault="007356BB" w:rsidP="007356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C8A">
        <w:rPr>
          <w:rFonts w:ascii="Times New Roman" w:hAnsi="Times New Roman" w:cs="Times New Roman"/>
          <w:b/>
          <w:sz w:val="32"/>
          <w:szCs w:val="32"/>
        </w:rPr>
        <w:t>Supplied by Beneficiaries:-</w:t>
      </w:r>
      <w:r w:rsidRPr="00AB0C8A">
        <w:rPr>
          <w:rFonts w:ascii="Times New Roman" w:hAnsi="Times New Roman" w:cs="Times New Roman"/>
          <w:sz w:val="32"/>
          <w:szCs w:val="32"/>
        </w:rPr>
        <w:t xml:space="preserve"> Tarja-3 Side, Net Front side, Wooded Purlin, Dasha at Roof &amp; Floor, Wire, Nail, Fitting Fixing Including All Labour &amp; finishing Cost.                                                             </w:t>
      </w:r>
    </w:p>
    <w:p w14:paraId="467A24A1" w14:textId="77777777" w:rsidR="007356BB" w:rsidRPr="00F0794E" w:rsidRDefault="007356BB" w:rsidP="007356BB">
      <w:pPr>
        <w:rPr>
          <w:sz w:val="40"/>
          <w:szCs w:val="40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6"/>
        <w:gridCol w:w="3268"/>
      </w:tblGrid>
      <w:tr w:rsidR="007356BB" w14:paraId="5E6141E7" w14:textId="77777777" w:rsidTr="00F84B44">
        <w:tc>
          <w:tcPr>
            <w:tcW w:w="3240" w:type="dxa"/>
            <w:hideMark/>
          </w:tcPr>
          <w:p w14:paraId="56DC0868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(‡gvt kwn`yj Bmjvg)                                              DcmnKvix cÖ‡KŠkjx</w:t>
            </w:r>
          </w:p>
          <w:p w14:paraId="523B6867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 xml:space="preserve">cÖvwYm¤ú` Awa`ß, XvKv                                            I                                                                       m`m¨, ‡UKwbK¨vj ‡¯úwmwd‡Kkb </w:t>
            </w:r>
          </w:p>
          <w:p w14:paraId="4C212377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I `vßwiK cÖv°jb cÖ¯‘ZKiY KwgwU|</w:t>
            </w:r>
          </w:p>
          <w:p w14:paraId="2E5A6339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mgZj f~wg‡Z emevmiZ AbMÖmi ÿz`ª b„-‡Mvwôi</w:t>
            </w:r>
          </w:p>
          <w:p w14:paraId="5C9D5720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Av_©-mvgvwRK I Rxeb gv‡bvbœq‡bi j‡ÿ¨</w:t>
            </w:r>
          </w:p>
          <w:p w14:paraId="1B24432A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mgwš^Z cÖvwYm¤ú` Dbœqb cÖKí|</w:t>
            </w:r>
          </w:p>
        </w:tc>
        <w:tc>
          <w:tcPr>
            <w:tcW w:w="3249" w:type="dxa"/>
            <w:hideMark/>
          </w:tcPr>
          <w:p w14:paraId="5931623F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 xml:space="preserve">(Wvt BRgvj †nv‡mb)                                       </w:t>
            </w:r>
          </w:p>
          <w:p w14:paraId="5692E95F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 xml:space="preserve"> Dc‡Rjv cÖvwYm¤ú` Kg©KZv©</w:t>
            </w:r>
          </w:p>
          <w:p w14:paraId="5D0FBD39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evÿªbcvov, Kzwgjøv                                                                   m`m¨, I `vßwiK cÖv°jb cÖ¯‘ZKiY KwgwU|</w:t>
            </w:r>
          </w:p>
          <w:p w14:paraId="3FDB1A22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mgZj f~wg‡Z emevmiZ AbMÖmi ÿz`ª b„-‡Mvwôi</w:t>
            </w:r>
          </w:p>
          <w:p w14:paraId="53866FCE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Av_©-mvgvwRK I Rxeb gv‡bvbœq‡bi j‡ÿ¨</w:t>
            </w:r>
          </w:p>
          <w:p w14:paraId="677C096D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mgwš^Z cÖvwYm¤ú` Dbœqb cÖKí|</w:t>
            </w:r>
          </w:p>
        </w:tc>
        <w:tc>
          <w:tcPr>
            <w:tcW w:w="3366" w:type="dxa"/>
            <w:hideMark/>
          </w:tcPr>
          <w:p w14:paraId="1C828167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(wRbvZ myjZvbv)                                              Dc cwiPvjK,Lvgvi</w:t>
            </w:r>
          </w:p>
          <w:p w14:paraId="55AB07FC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 xml:space="preserve"> I                                                                       mfvcwZ, ‡UKwbK¨vj ‡¯úwmwd‡Kkb </w:t>
            </w:r>
          </w:p>
          <w:p w14:paraId="1D5E37E6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I `vßwiK cÖv°jb cÖ¯‘ZKiY KwgwU|</w:t>
            </w:r>
          </w:p>
          <w:p w14:paraId="429334DE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mgZj f~wg‡Z emevmiZ AbMÖmi ÿz`ª b„-‡Mvwôi</w:t>
            </w:r>
          </w:p>
          <w:p w14:paraId="245FF8F9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Av_©-mvgvwRK I Rxeb gv‡bvbœq‡bi j‡ÿ¨</w:t>
            </w:r>
          </w:p>
          <w:p w14:paraId="10DF3782" w14:textId="77777777" w:rsidR="007356BB" w:rsidRDefault="007356BB" w:rsidP="00F84B4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18"/>
                <w:szCs w:val="20"/>
              </w:rPr>
              <w:t>mgwš^Z cÖvwYm¤ú` Dbœqb cÖKí|</w:t>
            </w:r>
          </w:p>
        </w:tc>
      </w:tr>
    </w:tbl>
    <w:p w14:paraId="542A264A" w14:textId="77777777" w:rsidR="007356BB" w:rsidRDefault="007356BB" w:rsidP="007356BB"/>
    <w:p w14:paraId="191EB236" w14:textId="6CCB8447" w:rsidR="004F6A41" w:rsidRPr="00EB64CA" w:rsidRDefault="004F6A41" w:rsidP="007356BB">
      <w:pPr>
        <w:rPr>
          <w:rFonts w:cstheme="minorHAnsi"/>
          <w:sz w:val="32"/>
          <w:szCs w:val="32"/>
        </w:rPr>
      </w:pPr>
    </w:p>
    <w:p w14:paraId="086CB34A" w14:textId="77777777" w:rsidR="009477E0" w:rsidRPr="00F0794E" w:rsidRDefault="009477E0">
      <w:pPr>
        <w:rPr>
          <w:sz w:val="40"/>
          <w:szCs w:val="40"/>
        </w:rPr>
      </w:pPr>
    </w:p>
    <w:sectPr w:rsidR="009477E0" w:rsidRPr="00F0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298"/>
    <w:multiLevelType w:val="hybridMultilevel"/>
    <w:tmpl w:val="FFC4A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7D1"/>
    <w:multiLevelType w:val="hybridMultilevel"/>
    <w:tmpl w:val="ACEE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44340"/>
    <w:multiLevelType w:val="hybridMultilevel"/>
    <w:tmpl w:val="A72A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C6A33"/>
    <w:multiLevelType w:val="hybridMultilevel"/>
    <w:tmpl w:val="D0E4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48"/>
    <w:rsid w:val="004F6A41"/>
    <w:rsid w:val="006C5945"/>
    <w:rsid w:val="007356BB"/>
    <w:rsid w:val="007D6B2F"/>
    <w:rsid w:val="0083327E"/>
    <w:rsid w:val="00915BAE"/>
    <w:rsid w:val="009477E0"/>
    <w:rsid w:val="00AD439C"/>
    <w:rsid w:val="00CB7B48"/>
    <w:rsid w:val="00EA2B74"/>
    <w:rsid w:val="00EB64CA"/>
    <w:rsid w:val="00F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5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8"/>
    <w:pPr>
      <w:ind w:left="720"/>
      <w:contextualSpacing/>
    </w:pPr>
  </w:style>
  <w:style w:type="table" w:styleId="TableGrid">
    <w:name w:val="Table Grid"/>
    <w:basedOn w:val="TableNormal"/>
    <w:uiPriority w:val="59"/>
    <w:rsid w:val="0073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8"/>
    <w:pPr>
      <w:ind w:left="720"/>
      <w:contextualSpacing/>
    </w:pPr>
  </w:style>
  <w:style w:type="table" w:styleId="TableGrid">
    <w:name w:val="Table Grid"/>
    <w:basedOn w:val="TableNormal"/>
    <w:uiPriority w:val="59"/>
    <w:rsid w:val="0073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BFC5-DA43-4D8E-B16E-C6A85CA1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 Rahman</dc:creator>
  <cp:keywords/>
  <dc:description/>
  <cp:lastModifiedBy>Windows User</cp:lastModifiedBy>
  <cp:revision>8</cp:revision>
  <cp:lastPrinted>2020-05-24T04:46:00Z</cp:lastPrinted>
  <dcterms:created xsi:type="dcterms:W3CDTF">2020-05-23T11:03:00Z</dcterms:created>
  <dcterms:modified xsi:type="dcterms:W3CDTF">2021-10-31T08:38:00Z</dcterms:modified>
</cp:coreProperties>
</file>