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98" w:rsidRDefault="00634035" w:rsidP="00804DE0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drawing>
          <wp:inline distT="0" distB="0" distL="0" distR="0">
            <wp:extent cx="1562100" cy="121863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035" w:rsidRDefault="00634035" w:rsidP="00E04C84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634035" w:rsidRPr="00C74E5C" w:rsidRDefault="0063403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 w:rsidRPr="00C74E5C">
        <w:rPr>
          <w:rFonts w:ascii="Nikosh" w:hAnsi="Nikosh" w:cs="Nikosh"/>
          <w:sz w:val="32"/>
          <w:szCs w:val="32"/>
        </w:rPr>
        <w:t>গণপ্রজাতন্ত্রী বাংলাদেশ সরকার</w:t>
      </w:r>
    </w:p>
    <w:p w:rsidR="00634035" w:rsidRPr="00C74E5C" w:rsidRDefault="0063403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634035" w:rsidRPr="00C74E5C" w:rsidRDefault="0063403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B41265" w:rsidRPr="00C74E5C" w:rsidRDefault="00B4126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B41265" w:rsidRPr="00C74E5C" w:rsidRDefault="00B4126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634035" w:rsidRPr="00C74E5C" w:rsidRDefault="00634035" w:rsidP="00EA5BB8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E174F9" w:rsidRPr="00BB6AAC" w:rsidRDefault="00BB6AAC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40"/>
          <w:lang w:eastAsia="ja-JP" w:bidi="bn-IN"/>
        </w:rPr>
      </w:pPr>
      <w:r w:rsidRPr="00BB6AAC">
        <w:rPr>
          <w:rFonts w:ascii="TonnyBanglaMJ" w:hAnsi="TonnyBanglaMJ" w:cs="TonnyBanglaMJ"/>
          <w:b/>
          <w:sz w:val="40"/>
          <w:szCs w:val="40"/>
          <w:lang w:bidi="bn-BD"/>
        </w:rPr>
        <w:t xml:space="preserve">Dc‡Rjv c«vwYm¤ú` Kg©KZ©v, </w:t>
      </w:r>
      <w:r w:rsidR="00711D32" w:rsidRPr="00664FB8">
        <w:rPr>
          <w:rFonts w:ascii="TonnyBanglaMJ" w:hAnsi="TonnyBanglaMJ" w:cs="TonnyBanglaMJ"/>
          <w:b/>
          <w:color w:val="000000" w:themeColor="text1"/>
          <w:sz w:val="40"/>
          <w:szCs w:val="40"/>
          <w:lang w:bidi="bn-BD"/>
        </w:rPr>
        <w:t>b</w:t>
      </w:r>
      <w:r w:rsidRPr="00664FB8">
        <w:rPr>
          <w:rFonts w:ascii="TonnyBanglaMJ" w:hAnsi="TonnyBanglaMJ" w:cs="TonnyBanglaMJ"/>
          <w:b/>
          <w:color w:val="000000" w:themeColor="text1"/>
          <w:sz w:val="40"/>
          <w:szCs w:val="40"/>
          <w:lang w:bidi="bn-BD"/>
        </w:rPr>
        <w:t>v</w:t>
      </w:r>
      <w:r w:rsidR="00711D32" w:rsidRPr="00664FB8">
        <w:rPr>
          <w:rFonts w:ascii="TonnyBanglaMJ" w:hAnsi="TonnyBanglaMJ" w:cs="TonnyBanglaMJ"/>
          <w:b/>
          <w:color w:val="000000" w:themeColor="text1"/>
          <w:sz w:val="40"/>
          <w:szCs w:val="40"/>
          <w:lang w:bidi="bn-BD"/>
        </w:rPr>
        <w:t>wmibMi</w:t>
      </w:r>
      <w:r w:rsidRPr="00BB6AAC">
        <w:rPr>
          <w:rFonts w:ascii="TonnyBanglaMJ" w:hAnsi="TonnyBanglaMJ" w:cs="TonnyBanglaMJ"/>
          <w:b/>
          <w:sz w:val="40"/>
          <w:szCs w:val="40"/>
          <w:lang w:bidi="bn-BD"/>
        </w:rPr>
        <w:t xml:space="preserve">, </w:t>
      </w:r>
      <w:r w:rsidR="00664FB8">
        <w:rPr>
          <w:rFonts w:ascii="TonnyBanglaMJ" w:hAnsi="TonnyBanglaMJ" w:cs="TonnyBanglaMJ"/>
          <w:b/>
          <w:sz w:val="40"/>
          <w:szCs w:val="40"/>
          <w:lang w:bidi="bn-BD"/>
        </w:rPr>
        <w:t>eªvþYevwoqv</w:t>
      </w:r>
    </w:p>
    <w:p w:rsidR="00BB6AAC" w:rsidRDefault="00BB6AAC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  <w:r w:rsidRPr="00E174F9">
        <w:rPr>
          <w:rFonts w:ascii="TonnyBanglaMJ" w:eastAsia="MS Mincho" w:hAnsi="TonnyBanglaMJ" w:cs="TonnyBanglaMJ"/>
          <w:sz w:val="40"/>
          <w:szCs w:val="32"/>
          <w:lang w:eastAsia="ja-JP" w:bidi="bn-IN"/>
        </w:rPr>
        <w:t>Ges</w:t>
      </w: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DE37E2" w:rsidRPr="00664FB8" w:rsidRDefault="00DE37E2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b/>
          <w:sz w:val="44"/>
          <w:szCs w:val="32"/>
          <w:lang w:eastAsia="ja-JP" w:bidi="bn-IN"/>
        </w:rPr>
      </w:pPr>
      <w:r w:rsidRPr="00664FB8">
        <w:rPr>
          <w:rFonts w:ascii="TonnyBanglaMJ" w:hAnsi="TonnyBanglaMJ" w:cs="TonnyBanglaMJ"/>
          <w:b/>
          <w:sz w:val="44"/>
          <w:szCs w:val="32"/>
        </w:rPr>
        <w:t>‡Rjv</w:t>
      </w:r>
      <w:r w:rsidRPr="00664FB8">
        <w:rPr>
          <w:rFonts w:ascii="TonnyBanglaMJ" w:eastAsia="MS Mincho" w:hAnsi="TonnyBanglaMJ" w:cs="TonnyBanglaMJ"/>
          <w:b/>
          <w:sz w:val="44"/>
          <w:szCs w:val="32"/>
          <w:lang w:eastAsia="ja-JP" w:bidi="bn-IN"/>
        </w:rPr>
        <w:t xml:space="preserve"> cÖvwYm¤ú` Kg©KZ©v, </w:t>
      </w:r>
      <w:r w:rsidR="00664FB8" w:rsidRPr="00664FB8">
        <w:rPr>
          <w:rFonts w:ascii="TonnyBanglaMJ" w:hAnsi="TonnyBanglaMJ" w:cs="TonnyBanglaMJ"/>
          <w:b/>
          <w:color w:val="000000" w:themeColor="text1"/>
          <w:sz w:val="40"/>
          <w:szCs w:val="40"/>
          <w:lang w:bidi="bn-BD"/>
        </w:rPr>
        <w:t>eªvþYevwoqv</w:t>
      </w:r>
    </w:p>
    <w:p w:rsidR="00E174F9" w:rsidRPr="00397D8F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color w:val="FF0000"/>
          <w:sz w:val="44"/>
          <w:szCs w:val="32"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  <w:r w:rsidRPr="00E174F9">
        <w:rPr>
          <w:rFonts w:ascii="TonnyBanglaMJ" w:eastAsia="MS Mincho" w:hAnsi="TonnyBanglaMJ" w:cs="TonnyBanglaMJ"/>
          <w:sz w:val="40"/>
          <w:szCs w:val="32"/>
          <w:lang w:eastAsia="ja-JP" w:bidi="bn-IN"/>
        </w:rPr>
        <w:t>Gi g‡a¨ ¯^vÿwiZ</w:t>
      </w: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8C7585" w:rsidRDefault="008C7585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8C7585" w:rsidRPr="00E174F9" w:rsidRDefault="008C7585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56"/>
          <w:szCs w:val="32"/>
          <w:cs/>
          <w:lang w:eastAsia="ja-JP" w:bidi="bn-IN"/>
        </w:rPr>
      </w:pPr>
      <w:r w:rsidRPr="00E174F9">
        <w:rPr>
          <w:rFonts w:ascii="TonnyBanglaMJ" w:eastAsia="MS Mincho" w:hAnsi="TonnyBanglaMJ" w:cs="TonnyBanglaMJ"/>
          <w:sz w:val="56"/>
          <w:szCs w:val="32"/>
          <w:lang w:eastAsia="ja-JP" w:bidi="bn-IN"/>
        </w:rPr>
        <w:t>evwl©K Kg©m¤úv`b Pzw³</w:t>
      </w: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cs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sz w:val="40"/>
          <w:szCs w:val="32"/>
          <w:cs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ind w:left="720"/>
        <w:jc w:val="center"/>
        <w:rPr>
          <w:rFonts w:ascii="TonnyBanglaMJ" w:eastAsia="MS Mincho" w:hAnsi="TonnyBanglaMJ" w:cs="TonnyBanglaMJ"/>
          <w:sz w:val="28"/>
          <w:szCs w:val="28"/>
          <w:cs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ind w:left="720"/>
        <w:jc w:val="center"/>
        <w:rPr>
          <w:rFonts w:ascii="TonnyBanglaMJ" w:eastAsia="MS Mincho" w:hAnsi="TonnyBanglaMJ" w:cs="TonnyBanglaMJ"/>
          <w:sz w:val="28"/>
          <w:szCs w:val="28"/>
          <w:lang w:eastAsia="ja-JP" w:bidi="bn-IN"/>
        </w:rPr>
      </w:pPr>
    </w:p>
    <w:p w:rsidR="008C7585" w:rsidRPr="00E174F9" w:rsidRDefault="008C7585" w:rsidP="00EA5BB8">
      <w:pPr>
        <w:tabs>
          <w:tab w:val="center" w:pos="4320"/>
          <w:tab w:val="right" w:pos="8640"/>
        </w:tabs>
        <w:spacing w:after="0" w:line="240" w:lineRule="auto"/>
        <w:ind w:left="720"/>
        <w:jc w:val="center"/>
        <w:rPr>
          <w:rFonts w:ascii="TonnyBanglaMJ" w:eastAsia="MS Mincho" w:hAnsi="TonnyBanglaMJ" w:cs="TonnyBanglaMJ"/>
          <w:sz w:val="28"/>
          <w:szCs w:val="28"/>
          <w:cs/>
          <w:lang w:eastAsia="ja-JP" w:bidi="bn-IN"/>
        </w:rPr>
      </w:pPr>
    </w:p>
    <w:p w:rsidR="00E174F9" w:rsidRPr="00E174F9" w:rsidRDefault="00E174F9" w:rsidP="00EA5BB8">
      <w:pPr>
        <w:tabs>
          <w:tab w:val="center" w:pos="4320"/>
          <w:tab w:val="right" w:pos="8640"/>
        </w:tabs>
        <w:spacing w:after="0" w:line="240" w:lineRule="auto"/>
        <w:ind w:left="720"/>
        <w:jc w:val="center"/>
        <w:rPr>
          <w:rFonts w:ascii="TonnyBanglaMJ" w:eastAsia="MS Mincho" w:hAnsi="TonnyBanglaMJ" w:cs="TonnyBanglaMJ"/>
          <w:sz w:val="28"/>
          <w:szCs w:val="28"/>
          <w:cs/>
          <w:lang w:eastAsia="ja-JP" w:bidi="bn-IN"/>
        </w:rPr>
      </w:pPr>
    </w:p>
    <w:p w:rsidR="00E174F9" w:rsidRPr="00E174F9" w:rsidRDefault="00E174F9" w:rsidP="00EA5BB8">
      <w:pPr>
        <w:spacing w:after="0" w:line="240" w:lineRule="auto"/>
        <w:jc w:val="center"/>
        <w:rPr>
          <w:rFonts w:ascii="TonnyBanglaMJ" w:eastAsia="Times New Roman" w:hAnsi="TonnyBanglaMJ" w:cs="TonnyBanglaMJ"/>
          <w:sz w:val="40"/>
          <w:szCs w:val="24"/>
          <w:cs/>
        </w:rPr>
      </w:pPr>
      <w:r w:rsidRPr="00E174F9">
        <w:rPr>
          <w:rFonts w:ascii="TonnyBanglaMJ" w:eastAsia="Times New Roman" w:hAnsi="TonnyBanglaMJ" w:cs="TonnyBanglaMJ"/>
          <w:sz w:val="40"/>
          <w:szCs w:val="24"/>
        </w:rPr>
        <w:t>1 RyjvB, 2021 - 30 Ryb, 2022</w:t>
      </w:r>
    </w:p>
    <w:p w:rsidR="00E848B6" w:rsidRDefault="00E848B6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E174F9" w:rsidRDefault="00E174F9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E174F9" w:rsidRDefault="00E174F9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117E6D" w:rsidRDefault="00117E6D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117E6D" w:rsidRDefault="00117E6D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117E6D" w:rsidRDefault="00117E6D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117E6D" w:rsidRDefault="00117E6D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C47424" w:rsidRDefault="00C47424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C47424" w:rsidRDefault="00C47424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C47424" w:rsidRDefault="00C47424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C47424" w:rsidRDefault="00C47424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</w:p>
    <w:p w:rsidR="00E848B6" w:rsidRPr="00FB0D7D" w:rsidRDefault="00E848B6" w:rsidP="00634035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  <w:r w:rsidRPr="00FB0D7D">
        <w:rPr>
          <w:rFonts w:ascii="Nikosh" w:hAnsi="Nikosh" w:cs="Nikosh"/>
          <w:sz w:val="40"/>
          <w:szCs w:val="40"/>
        </w:rPr>
        <w:t>সূচিপত্র</w:t>
      </w:r>
    </w:p>
    <w:p w:rsidR="00E848B6" w:rsidRDefault="00E848B6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9041" w:type="dxa"/>
        <w:jc w:val="center"/>
        <w:tblLook w:val="04A0"/>
      </w:tblPr>
      <w:tblGrid>
        <w:gridCol w:w="7961"/>
        <w:gridCol w:w="1080"/>
      </w:tblGrid>
      <w:tr w:rsidR="00E848B6" w:rsidRPr="00FB0D7D" w:rsidTr="005C42AD">
        <w:trPr>
          <w:jc w:val="center"/>
        </w:trPr>
        <w:tc>
          <w:tcPr>
            <w:tcW w:w="7961" w:type="dxa"/>
          </w:tcPr>
          <w:p w:rsidR="00E848B6" w:rsidRPr="00FB0D7D" w:rsidRDefault="00E848B6" w:rsidP="00634035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FB0D7D">
              <w:rPr>
                <w:rFonts w:ascii="Nikosh" w:hAnsi="Nikosh" w:cs="Nikosh"/>
                <w:b/>
                <w:sz w:val="32"/>
                <w:szCs w:val="32"/>
              </w:rPr>
              <w:t>বিষয়</w:t>
            </w:r>
          </w:p>
        </w:tc>
        <w:tc>
          <w:tcPr>
            <w:tcW w:w="1080" w:type="dxa"/>
          </w:tcPr>
          <w:p w:rsidR="00E848B6" w:rsidRPr="00FB0D7D" w:rsidRDefault="00E848B6" w:rsidP="00634035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FB0D7D">
              <w:rPr>
                <w:rFonts w:ascii="Nikosh" w:hAnsi="Nikosh" w:cs="Nikosh"/>
                <w:b/>
                <w:sz w:val="32"/>
                <w:szCs w:val="32"/>
              </w:rPr>
              <w:t>পৃষ্ঠা নং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E848B6" w:rsidP="00E848B6">
            <w:pPr>
              <w:rPr>
                <w:rFonts w:ascii="Nikosh" w:hAnsi="Nikosh" w:cs="Nikosh"/>
                <w:sz w:val="32"/>
                <w:szCs w:val="32"/>
              </w:rPr>
            </w:pPr>
            <w:r w:rsidRPr="00FB0D7D">
              <w:rPr>
                <w:rFonts w:ascii="Nikosh" w:hAnsi="Nikosh" w:cs="Nikosh"/>
                <w:sz w:val="32"/>
                <w:szCs w:val="32"/>
              </w:rPr>
              <w:t>কর্মসম্পাদনের সার্বিক চিত্র</w:t>
            </w:r>
          </w:p>
        </w:tc>
        <w:tc>
          <w:tcPr>
            <w:tcW w:w="1080" w:type="dxa"/>
            <w:vAlign w:val="center"/>
          </w:tcPr>
          <w:p w:rsidR="00E848B6" w:rsidRPr="00ED085A" w:rsidRDefault="005E7C5B" w:rsidP="00E848B6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ED085A">
              <w:rPr>
                <w:rFonts w:ascii="Nikosh" w:hAnsi="Nikosh" w:cs="Nikosh"/>
                <w:sz w:val="32"/>
                <w:szCs w:val="32"/>
              </w:rPr>
              <w:t>১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E848B6" w:rsidP="00E848B6">
            <w:pPr>
              <w:rPr>
                <w:rFonts w:ascii="Nikosh" w:hAnsi="Nikosh" w:cs="Nikosh"/>
                <w:sz w:val="32"/>
                <w:szCs w:val="32"/>
              </w:rPr>
            </w:pPr>
            <w:r w:rsidRPr="00FB0D7D">
              <w:rPr>
                <w:rFonts w:ascii="Nikosh" w:hAnsi="Nikosh" w:cs="Nikosh"/>
                <w:sz w:val="32"/>
                <w:szCs w:val="32"/>
              </w:rPr>
              <w:t>প্রস্তাবনা</w:t>
            </w:r>
          </w:p>
        </w:tc>
        <w:tc>
          <w:tcPr>
            <w:tcW w:w="1080" w:type="dxa"/>
            <w:vAlign w:val="center"/>
          </w:tcPr>
          <w:p w:rsidR="00E848B6" w:rsidRPr="00ED085A" w:rsidRDefault="005E7C5B" w:rsidP="00E848B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D085A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FB0D7D" w:rsidP="009A45D6">
            <w:pPr>
              <w:rPr>
                <w:rFonts w:ascii="Nikosh" w:hAnsi="Nikosh" w:cs="Nikosh"/>
                <w:sz w:val="32"/>
                <w:szCs w:val="32"/>
              </w:rPr>
            </w:pPr>
            <w:r w:rsidRPr="00FB0D7D">
              <w:rPr>
                <w:rFonts w:ascii="Nikosh" w:hAnsi="Nikosh" w:cs="Nikosh"/>
                <w:sz w:val="32"/>
                <w:szCs w:val="32"/>
              </w:rPr>
              <w:t xml:space="preserve">সেকশন ১: রূপকল্প, অভিলক্ষ্য, </w:t>
            </w:r>
            <w:r w:rsidR="009A45D6">
              <w:rPr>
                <w:rFonts w:ascii="Nikosh" w:hAnsi="Nikosh" w:cs="Nikosh"/>
                <w:sz w:val="32"/>
                <w:szCs w:val="32"/>
              </w:rPr>
              <w:t>কর্মসম্পাদনের ক্ষেত্র</w:t>
            </w:r>
            <w:r w:rsidRPr="00FB0D7D">
              <w:rPr>
                <w:rFonts w:ascii="Nikosh" w:hAnsi="Nikosh" w:cs="Nikosh"/>
                <w:sz w:val="32"/>
                <w:szCs w:val="32"/>
              </w:rPr>
              <w:t xml:space="preserve"> এবং কার্যাবলি</w:t>
            </w:r>
          </w:p>
        </w:tc>
        <w:tc>
          <w:tcPr>
            <w:tcW w:w="1080" w:type="dxa"/>
            <w:vAlign w:val="center"/>
          </w:tcPr>
          <w:p w:rsidR="00E848B6" w:rsidRPr="00ED085A" w:rsidRDefault="005E7C5B" w:rsidP="00E848B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D085A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FB0D7D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সেকশন ২</w:t>
            </w:r>
            <w:r w:rsidR="00E646FA">
              <w:rPr>
                <w:rFonts w:ascii="Nikosh" w:hAnsi="Nikosh" w:cs="Nikosh"/>
                <w:sz w:val="32"/>
                <w:szCs w:val="32"/>
              </w:rPr>
              <w:t xml:space="preserve">: </w:t>
            </w:r>
            <w:r>
              <w:rPr>
                <w:rFonts w:ascii="Nikosh" w:hAnsi="Nikosh" w:cs="Nikosh"/>
                <w:sz w:val="32"/>
                <w:szCs w:val="32"/>
              </w:rPr>
              <w:t>বিভিন্ন কার্যক্রমের চূড়ান্ত ফলাফল/প্রভাব</w:t>
            </w:r>
          </w:p>
        </w:tc>
        <w:tc>
          <w:tcPr>
            <w:tcW w:w="1080" w:type="dxa"/>
            <w:vAlign w:val="center"/>
          </w:tcPr>
          <w:p w:rsidR="00E848B6" w:rsidRPr="00ED085A" w:rsidRDefault="00EA3FEB" w:rsidP="00E848B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ED085A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FB0D7D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সেকশন ৩</w:t>
            </w:r>
            <w:r w:rsidR="00E646FA">
              <w:rPr>
                <w:rFonts w:ascii="Nikosh" w:hAnsi="Nikosh" w:cs="Nikosh"/>
                <w:sz w:val="32"/>
                <w:szCs w:val="32"/>
              </w:rPr>
              <w:t xml:space="preserve">: </w:t>
            </w:r>
            <w:r>
              <w:rPr>
                <w:rFonts w:ascii="Nikosh" w:hAnsi="Nikosh" w:cs="Nikosh"/>
                <w:sz w:val="32"/>
                <w:szCs w:val="32"/>
              </w:rPr>
              <w:t>কর্মসম্পাদন পরিকল্পনা</w:t>
            </w:r>
          </w:p>
        </w:tc>
        <w:tc>
          <w:tcPr>
            <w:tcW w:w="1080" w:type="dxa"/>
            <w:vAlign w:val="center"/>
          </w:tcPr>
          <w:p w:rsidR="00E848B6" w:rsidRPr="002402CB" w:rsidRDefault="00EA3FEB" w:rsidP="002402C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085A">
              <w:rPr>
                <w:rFonts w:ascii="Nikosh" w:hAnsi="Nikosh" w:cs="Nikosh"/>
                <w:sz w:val="28"/>
                <w:szCs w:val="28"/>
              </w:rPr>
              <w:t>৫-</w:t>
            </w:r>
            <w:r w:rsidR="002402CB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D002DA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১</w:t>
            </w:r>
            <w:r w:rsidR="00E646FA">
              <w:rPr>
                <w:rFonts w:ascii="Nikosh" w:hAnsi="Nikosh" w:cs="Nikosh"/>
                <w:sz w:val="32"/>
                <w:szCs w:val="32"/>
              </w:rPr>
              <w:t xml:space="preserve">: </w:t>
            </w:r>
            <w:r>
              <w:rPr>
                <w:rFonts w:ascii="Nikosh" w:hAnsi="Nikosh" w:cs="Nikosh"/>
                <w:sz w:val="32"/>
                <w:szCs w:val="32"/>
              </w:rPr>
              <w:t>শব্দসংক্ষেপ</w:t>
            </w:r>
          </w:p>
        </w:tc>
        <w:tc>
          <w:tcPr>
            <w:tcW w:w="1080" w:type="dxa"/>
            <w:vAlign w:val="center"/>
          </w:tcPr>
          <w:p w:rsidR="00E848B6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Nikosh" w:cs="SutonnyMJ"/>
                <w:sz w:val="28"/>
                <w:szCs w:val="28"/>
              </w:rPr>
              <w:t>9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FB0D7D" w:rsidRDefault="00D002DA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সংযোজনী ২</w:t>
            </w:r>
            <w:r w:rsidR="00E646FA">
              <w:rPr>
                <w:rFonts w:ascii="Nikosh" w:hAnsi="Nikosh" w:cs="Nikosh"/>
                <w:sz w:val="32"/>
                <w:szCs w:val="32"/>
              </w:rPr>
              <w:t xml:space="preserve">: </w:t>
            </w:r>
            <w:r>
              <w:rPr>
                <w:rFonts w:ascii="Nikosh" w:hAnsi="Nikosh" w:cs="Nikosh"/>
                <w:sz w:val="32"/>
                <w:szCs w:val="32"/>
              </w:rPr>
              <w:t>কর্মসম্পাদন সূচকের পরিমাপ পদ্ধতি</w:t>
            </w:r>
          </w:p>
        </w:tc>
        <w:tc>
          <w:tcPr>
            <w:tcW w:w="1080" w:type="dxa"/>
            <w:vAlign w:val="center"/>
          </w:tcPr>
          <w:p w:rsidR="00E848B6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</w:tr>
      <w:tr w:rsidR="00E848B6" w:rsidTr="005C42AD">
        <w:trPr>
          <w:trHeight w:val="576"/>
          <w:jc w:val="center"/>
        </w:trPr>
        <w:tc>
          <w:tcPr>
            <w:tcW w:w="7961" w:type="dxa"/>
            <w:tcBorders>
              <w:bottom w:val="single" w:sz="4" w:space="0" w:color="auto"/>
            </w:tcBorders>
            <w:vAlign w:val="center"/>
          </w:tcPr>
          <w:p w:rsidR="00E848B6" w:rsidRPr="00FB0D7D" w:rsidRDefault="00D002DA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৩</w:t>
            </w:r>
            <w:r w:rsidR="00E646FA">
              <w:rPr>
                <w:rFonts w:ascii="Nikosh" w:hAnsi="Nikosh" w:cs="Nikosh"/>
                <w:sz w:val="32"/>
                <w:szCs w:val="32"/>
              </w:rPr>
              <w:t xml:space="preserve">: </w:t>
            </w:r>
            <w:r>
              <w:rPr>
                <w:rFonts w:ascii="Nikosh" w:hAnsi="Nikosh" w:cs="Nikosh"/>
                <w:sz w:val="32"/>
                <w:szCs w:val="32"/>
              </w:rPr>
              <w:t>অন্য অফিসের সঙ্গে সংশ্লিষ্ট কর্মসম্পাদন সূচকসমূহ</w:t>
            </w:r>
          </w:p>
        </w:tc>
        <w:tc>
          <w:tcPr>
            <w:tcW w:w="1080" w:type="dxa"/>
            <w:vAlign w:val="center"/>
          </w:tcPr>
          <w:p w:rsidR="00E848B6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</w:tr>
      <w:tr w:rsidR="00D002DA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Default="002B4C20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৫: জাতীয় শুদ্ধাচার কৌশল কর্মপরিকল্পনা, ২০২১-২০২২</w:t>
            </w:r>
          </w:p>
        </w:tc>
        <w:tc>
          <w:tcPr>
            <w:tcW w:w="1080" w:type="dxa"/>
            <w:vAlign w:val="center"/>
          </w:tcPr>
          <w:p w:rsidR="00D002DA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</w:tr>
      <w:tr w:rsidR="00D002DA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Default="002B4C20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৬: ই-গভর্ন্যান্স ও উদ্ভাবন কর্মপরিকল্পনা, ২০২১-২০২২</w:t>
            </w:r>
          </w:p>
        </w:tc>
        <w:tc>
          <w:tcPr>
            <w:tcW w:w="1080" w:type="dxa"/>
            <w:vAlign w:val="center"/>
          </w:tcPr>
          <w:p w:rsidR="00D002DA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</w:tr>
      <w:tr w:rsidR="00D002DA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Default="002B4C20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৭: অভিযোগ প্রতিকার ব্যবস্থা</w:t>
            </w:r>
            <w:r w:rsidR="00C74E5C">
              <w:rPr>
                <w:rFonts w:ascii="Nikosh" w:hAnsi="Nikosh" w:cs="Nikosh"/>
                <w:sz w:val="32"/>
                <w:szCs w:val="32"/>
              </w:rPr>
              <w:t xml:space="preserve"> কর্মপরিকল্পনা, ২০২১-২০২২</w:t>
            </w:r>
          </w:p>
        </w:tc>
        <w:tc>
          <w:tcPr>
            <w:tcW w:w="1080" w:type="dxa"/>
            <w:vAlign w:val="center"/>
          </w:tcPr>
          <w:p w:rsidR="00D002DA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</w:tr>
      <w:tr w:rsidR="00D002DA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Default="00C74E5C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৮: সেবা প্রদান প্রতিশ্রুতি কর্মপরিকল্পনা, ২০২১-২০২২</w:t>
            </w:r>
          </w:p>
        </w:tc>
        <w:tc>
          <w:tcPr>
            <w:tcW w:w="1080" w:type="dxa"/>
            <w:vAlign w:val="center"/>
          </w:tcPr>
          <w:p w:rsidR="00D002DA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</w:tr>
      <w:tr w:rsidR="00D002DA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Default="00C74E5C" w:rsidP="00E848B6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সংযোজনী ৯: তথ্য অধিকার বিষয়ে বার্ষিক কর্মপরিকল্পনা</w:t>
            </w:r>
            <w:r w:rsidR="0082137D">
              <w:rPr>
                <w:rFonts w:ascii="Nikosh" w:hAnsi="Nikosh" w:cs="Nikosh"/>
                <w:sz w:val="32"/>
                <w:szCs w:val="32"/>
              </w:rPr>
              <w:t>, ২০২১-২০২২</w:t>
            </w:r>
          </w:p>
        </w:tc>
        <w:tc>
          <w:tcPr>
            <w:tcW w:w="1080" w:type="dxa"/>
            <w:vAlign w:val="center"/>
          </w:tcPr>
          <w:p w:rsidR="00D002DA" w:rsidRPr="002402CB" w:rsidRDefault="002402CB" w:rsidP="00E848B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</w:tr>
    </w:tbl>
    <w:p w:rsidR="00E848B6" w:rsidRDefault="00E848B6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74E5C" w:rsidRDefault="00C74E5C" w:rsidP="0063403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B328EC" w:rsidRDefault="00B328EC" w:rsidP="00634035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</w:p>
    <w:p w:rsidR="00CE0313" w:rsidRDefault="00CE0313" w:rsidP="00634035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  <w:sectPr w:rsidR="00CE0313" w:rsidSect="00117E6D">
          <w:footerReference w:type="default" r:id="rId9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3E7EA7" w:rsidRDefault="003E7EA7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</w:p>
    <w:p w:rsidR="00010DBA" w:rsidRDefault="00010DBA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</w:p>
    <w:p w:rsidR="00010DBA" w:rsidRDefault="00010DBA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</w:p>
    <w:p w:rsidR="00117E6D" w:rsidRDefault="00117E6D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</w:p>
    <w:p w:rsidR="00117E6D" w:rsidRDefault="00117E6D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</w:p>
    <w:p w:rsidR="001B011F" w:rsidRPr="00C460EF" w:rsidRDefault="0087032B" w:rsidP="003E7EA7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C460EF">
        <w:rPr>
          <w:rFonts w:ascii="Nikosh" w:hAnsi="Nikosh" w:cs="Nikosh"/>
          <w:b/>
          <w:sz w:val="40"/>
          <w:szCs w:val="40"/>
        </w:rPr>
        <w:t>প্রস্তাবনা</w:t>
      </w:r>
    </w:p>
    <w:p w:rsidR="00C460EF" w:rsidRDefault="00C460EF" w:rsidP="00C460EF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</w:p>
    <w:p w:rsidR="00940459" w:rsidRDefault="00940459" w:rsidP="00C460EF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</w:p>
    <w:p w:rsidR="0087032B" w:rsidRPr="00C460EF" w:rsidRDefault="00DE37E2" w:rsidP="00940459">
      <w:pPr>
        <w:spacing w:after="0" w:line="400" w:lineRule="atLeast"/>
        <w:ind w:firstLine="720"/>
        <w:jc w:val="both"/>
        <w:rPr>
          <w:rFonts w:ascii="Nikosh" w:hAnsi="Nikosh" w:cs="Nikosh"/>
          <w:spacing w:val="-2"/>
          <w:sz w:val="32"/>
          <w:szCs w:val="32"/>
        </w:rPr>
      </w:pPr>
      <w:r>
        <w:rPr>
          <w:rFonts w:ascii="Nirmala UI" w:hAnsi="Nirmala UI" w:cs="Nirmala UI"/>
          <w:lang w:bidi="bn-BD"/>
        </w:rPr>
        <w:t>উপ</w:t>
      </w:r>
      <w:r w:rsidR="009B6445" w:rsidRPr="003929BF">
        <w:rPr>
          <w:rFonts w:ascii="Nirmala UI" w:hAnsi="Nirmala UI" w:cs="Nirmala UI"/>
          <w:lang w:bidi="bn-BD"/>
        </w:rPr>
        <w:t>জেলাপ্রাণিসম্পদকর্মকর্তা</w:t>
      </w:r>
      <w:r w:rsidR="009B6445" w:rsidRPr="003929BF">
        <w:rPr>
          <w:rFonts w:ascii="TonnyBanglaMJ" w:hAnsi="TonnyBanglaMJ" w:cs="TonnyBanglaMJ"/>
          <w:lang w:bidi="bn-BD"/>
        </w:rPr>
        <w:t>,</w:t>
      </w:r>
      <w:r w:rsidR="00664FB8" w:rsidRPr="00664FB8">
        <w:rPr>
          <w:rFonts w:ascii="SutonnyMJ" w:hAnsi="SutonnyMJ" w:cs="SutonnyMJ"/>
          <w:b/>
          <w:sz w:val="28"/>
          <w:lang w:bidi="bn-BD"/>
        </w:rPr>
        <w:t>bvwmibMi</w:t>
      </w:r>
      <w:r w:rsidRPr="00664FB8">
        <w:rPr>
          <w:rFonts w:ascii="Nirmala UI" w:hAnsi="Nirmala UI" w:cs="Nirmala UI"/>
          <w:b/>
          <w:sz w:val="28"/>
          <w:lang w:bidi="bn-BD"/>
        </w:rPr>
        <w:t>,</w:t>
      </w:r>
      <w:r w:rsidR="00664FB8" w:rsidRPr="00664FB8">
        <w:rPr>
          <w:rFonts w:ascii="Nirmala UI" w:hAnsi="Nirmala UI" w:cs="Nirmala UI"/>
          <w:b/>
          <w:sz w:val="28"/>
          <w:lang w:bidi="bn-BD"/>
        </w:rPr>
        <w:t xml:space="preserve"> </w:t>
      </w:r>
      <w:r w:rsidR="00664FB8" w:rsidRPr="00664FB8">
        <w:rPr>
          <w:rFonts w:ascii="SutonnyMJ" w:hAnsi="SutonnyMJ" w:cs="SutonnyMJ"/>
          <w:b/>
          <w:sz w:val="28"/>
          <w:lang w:bidi="bn-BD"/>
        </w:rPr>
        <w:t>eªvþYevwoqv</w:t>
      </w:r>
      <w:r w:rsidR="00664FB8">
        <w:rPr>
          <w:rFonts w:ascii="SutonnyMJ" w:hAnsi="SutonnyMJ" w:cs="SutonnyMJ"/>
          <w:sz w:val="28"/>
          <w:lang w:bidi="bn-BD"/>
        </w:rPr>
        <w:t xml:space="preserve"> </w:t>
      </w:r>
      <w:r w:rsidR="0082137D">
        <w:rPr>
          <w:rFonts w:ascii="Nikosh" w:hAnsi="Nikosh" w:cs="Nikosh"/>
          <w:spacing w:val="-2"/>
          <w:sz w:val="32"/>
          <w:szCs w:val="32"/>
        </w:rPr>
        <w:t xml:space="preserve">এর </w:t>
      </w:r>
      <w:r w:rsidR="0087032B" w:rsidRPr="00C460EF">
        <w:rPr>
          <w:rFonts w:ascii="Nikosh" w:hAnsi="Nikosh" w:cs="Nikosh"/>
          <w:spacing w:val="-2"/>
          <w:sz w:val="32"/>
          <w:szCs w:val="32"/>
        </w:rPr>
        <w:t>প্রাতিষ্ঠানিক দক্ষতা বৃদ্ধি, স্বচ্ছতা ও জবাবদিহি জোরদার করা, সুশাসন সংহতকরণ এবং সম্পদের যথাযথ ব্যবহার নিশ্চিতকরণের মাধ্যমে রূপকল্প ২০৪১ এর যথাযথ বাস্তবায়নের লক্ষ্যে</w:t>
      </w:r>
      <w:r w:rsidR="00C460EF" w:rsidRPr="00C460EF">
        <w:rPr>
          <w:rFonts w:ascii="Nikosh" w:hAnsi="Nikosh" w:cs="Nikosh"/>
          <w:spacing w:val="-2"/>
          <w:sz w:val="32"/>
          <w:szCs w:val="32"/>
        </w:rPr>
        <w:t>-</w:t>
      </w:r>
    </w:p>
    <w:p w:rsidR="0087032B" w:rsidRDefault="0087032B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C460EF" w:rsidRDefault="00C460EF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C460EF" w:rsidRDefault="00C460EF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940459" w:rsidRDefault="00940459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87032B" w:rsidRPr="00034699" w:rsidRDefault="00034699" w:rsidP="00034699">
      <w:pPr>
        <w:spacing w:after="0" w:line="240" w:lineRule="auto"/>
        <w:jc w:val="center"/>
        <w:rPr>
          <w:rFonts w:ascii="Nikosh" w:hAnsi="Nikosh" w:cs="Nikosh"/>
          <w:sz w:val="40"/>
          <w:szCs w:val="40"/>
        </w:rPr>
      </w:pPr>
      <w:r w:rsidRPr="00034699">
        <w:rPr>
          <w:rFonts w:ascii="TonnyBanglaMJ" w:hAnsi="TonnyBanglaMJ" w:cs="TonnyBanglaMJ"/>
          <w:sz w:val="40"/>
          <w:szCs w:val="40"/>
          <w:lang w:bidi="bn-BD"/>
        </w:rPr>
        <w:t xml:space="preserve">Dc‡Rjv c«vwYm¤ú` Kg©KZ©v, </w:t>
      </w:r>
      <w:r w:rsidR="00664FB8" w:rsidRPr="00664FB8">
        <w:rPr>
          <w:rFonts w:ascii="SutonnyMJ" w:hAnsi="SutonnyMJ" w:cs="SutonnyMJ"/>
          <w:sz w:val="38"/>
          <w:lang w:bidi="bn-BD"/>
        </w:rPr>
        <w:t>bvwmibMi</w:t>
      </w:r>
      <w:r w:rsidR="00664FB8" w:rsidRPr="00664FB8">
        <w:rPr>
          <w:rFonts w:ascii="Nirmala UI" w:hAnsi="Nirmala UI" w:cs="Nirmala UI"/>
          <w:sz w:val="38"/>
          <w:lang w:bidi="bn-BD"/>
        </w:rPr>
        <w:t xml:space="preserve">, </w:t>
      </w:r>
      <w:r w:rsidR="00664FB8" w:rsidRPr="00664FB8">
        <w:rPr>
          <w:rFonts w:ascii="SutonnyMJ" w:hAnsi="SutonnyMJ" w:cs="SutonnyMJ"/>
          <w:sz w:val="38"/>
          <w:lang w:bidi="bn-BD"/>
        </w:rPr>
        <w:t>eªvþYevwoqv</w:t>
      </w:r>
    </w:p>
    <w:p w:rsidR="00C460EF" w:rsidRDefault="00C460EF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940459" w:rsidRDefault="00940459" w:rsidP="00791635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034699" w:rsidRDefault="00034699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87032B" w:rsidRPr="00C460EF" w:rsidRDefault="0087032B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 w:rsidRPr="00C460EF">
        <w:rPr>
          <w:rFonts w:ascii="Nikosh" w:hAnsi="Nikosh" w:cs="Nikosh"/>
          <w:sz w:val="32"/>
          <w:szCs w:val="32"/>
        </w:rPr>
        <w:t>এবং</w:t>
      </w:r>
    </w:p>
    <w:p w:rsidR="0087032B" w:rsidRDefault="0087032B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C460EF" w:rsidRDefault="00C460EF" w:rsidP="0087032B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940459" w:rsidRDefault="00940459" w:rsidP="00791635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87032B" w:rsidRDefault="00DE37E2" w:rsidP="00664FB8">
      <w:pPr>
        <w:jc w:val="center"/>
        <w:rPr>
          <w:rFonts w:ascii="Nikosh" w:hAnsi="Nikosh" w:cs="Nikosh"/>
          <w:sz w:val="28"/>
          <w:szCs w:val="28"/>
        </w:rPr>
      </w:pPr>
      <w:r w:rsidRPr="003929BF">
        <w:rPr>
          <w:rFonts w:ascii="Nirmala UI" w:hAnsi="Nirmala UI" w:cs="Nirmala UI"/>
          <w:sz w:val="28"/>
          <w:szCs w:val="28"/>
          <w:lang w:bidi="bn-BD"/>
        </w:rPr>
        <w:t>জেলা</w:t>
      </w:r>
      <w:r w:rsidR="00664FB8">
        <w:rPr>
          <w:rFonts w:ascii="Nirmala UI" w:hAnsi="Nirmala UI" w:cs="Nirmala UI"/>
          <w:sz w:val="28"/>
          <w:szCs w:val="28"/>
          <w:lang w:bidi="bn-BD"/>
        </w:rPr>
        <w:t xml:space="preserve"> </w:t>
      </w:r>
      <w:r w:rsidRPr="003929BF">
        <w:rPr>
          <w:rFonts w:ascii="Nirmala UI" w:hAnsi="Nirmala UI" w:cs="Nirmala UI"/>
          <w:sz w:val="28"/>
          <w:szCs w:val="28"/>
          <w:lang w:bidi="bn-BD"/>
        </w:rPr>
        <w:t>প্রাণিসম্পদ</w:t>
      </w:r>
      <w:r w:rsidR="00664FB8">
        <w:rPr>
          <w:rFonts w:ascii="Nirmala UI" w:hAnsi="Nirmala UI" w:cs="Nirmala UI"/>
          <w:sz w:val="28"/>
          <w:szCs w:val="28"/>
          <w:lang w:bidi="bn-BD"/>
        </w:rPr>
        <w:t xml:space="preserve"> </w:t>
      </w:r>
      <w:r w:rsidRPr="003929BF">
        <w:rPr>
          <w:rFonts w:ascii="Nirmala UI" w:hAnsi="Nirmala UI" w:cs="Nirmala UI"/>
          <w:sz w:val="28"/>
          <w:szCs w:val="28"/>
          <w:lang w:bidi="bn-BD"/>
        </w:rPr>
        <w:t>কর্মকর্তা</w:t>
      </w:r>
      <w:r w:rsidRPr="003929BF">
        <w:rPr>
          <w:rFonts w:ascii="TonnyBanglaMJ" w:hAnsi="TonnyBanglaMJ" w:cs="TonnyBanglaMJ"/>
          <w:sz w:val="28"/>
          <w:szCs w:val="28"/>
          <w:lang w:bidi="bn-BD"/>
        </w:rPr>
        <w:t>,</w:t>
      </w:r>
      <w:r w:rsidR="00664FB8">
        <w:rPr>
          <w:rFonts w:ascii="TonnyBanglaMJ" w:hAnsi="TonnyBanglaMJ" w:cs="TonnyBanglaMJ"/>
          <w:sz w:val="28"/>
          <w:szCs w:val="28"/>
          <w:lang w:bidi="bn-BD"/>
        </w:rPr>
        <w:t xml:space="preserve"> </w:t>
      </w:r>
      <w:r w:rsidR="00664FB8" w:rsidRPr="00664FB8">
        <w:rPr>
          <w:rFonts w:ascii="SutonnyMJ" w:hAnsi="SutonnyMJ" w:cs="SutonnyMJ"/>
          <w:sz w:val="38"/>
          <w:lang w:bidi="bn-BD"/>
        </w:rPr>
        <w:t>eªvþYevwoqv</w:t>
      </w:r>
      <w:r w:rsidRPr="003929BF">
        <w:rPr>
          <w:rFonts w:ascii="TonnyBanglaMJ" w:hAnsi="TonnyBanglaMJ" w:cs="TonnyBanglaMJ"/>
          <w:sz w:val="28"/>
          <w:szCs w:val="28"/>
          <w:lang w:bidi="bn-BD"/>
        </w:rPr>
        <w:t xml:space="preserve"> </w:t>
      </w:r>
    </w:p>
    <w:p w:rsidR="00117E6D" w:rsidRDefault="00117E6D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940459" w:rsidRDefault="00940459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7032B" w:rsidRPr="00C460EF" w:rsidRDefault="0087032B" w:rsidP="00370ACB">
      <w:pPr>
        <w:spacing w:after="0" w:line="400" w:lineRule="atLeast"/>
        <w:jc w:val="both"/>
        <w:rPr>
          <w:rFonts w:ascii="Nikosh" w:hAnsi="Nikosh" w:cs="Nikosh"/>
          <w:sz w:val="32"/>
          <w:szCs w:val="32"/>
        </w:rPr>
      </w:pPr>
      <w:r w:rsidRPr="00C460EF">
        <w:rPr>
          <w:rFonts w:ascii="Nikosh" w:hAnsi="Nikosh" w:cs="Nikosh"/>
          <w:sz w:val="32"/>
          <w:szCs w:val="32"/>
        </w:rPr>
        <w:t xml:space="preserve">এর মধ্যে ২০২১ সালের জুন মাসের </w:t>
      </w:r>
      <w:r w:rsidR="0001710A">
        <w:rPr>
          <w:rFonts w:ascii="SutonnyMJ" w:hAnsi="SutonnyMJ" w:cs="SutonnyMJ"/>
          <w:sz w:val="32"/>
          <w:szCs w:val="32"/>
        </w:rPr>
        <w:t>22</w:t>
      </w:r>
      <w:r w:rsidR="00940459" w:rsidRPr="00397D8F">
        <w:rPr>
          <w:rFonts w:ascii="Nikosh" w:hAnsi="Nikosh" w:cs="Nikosh"/>
          <w:sz w:val="32"/>
          <w:szCs w:val="32"/>
        </w:rPr>
        <w:t xml:space="preserve"> (</w:t>
      </w:r>
      <w:r w:rsidR="0001710A">
        <w:rPr>
          <w:rFonts w:ascii="SutonnyMJ" w:hAnsi="SutonnyMJ" w:cs="SutonnyMJ"/>
          <w:sz w:val="32"/>
          <w:szCs w:val="32"/>
        </w:rPr>
        <w:t>evBk</w:t>
      </w:r>
      <w:r w:rsidR="00940459" w:rsidRPr="00397D8F">
        <w:rPr>
          <w:rFonts w:ascii="Nikosh" w:hAnsi="Nikosh" w:cs="Nikosh"/>
          <w:sz w:val="32"/>
          <w:szCs w:val="32"/>
        </w:rPr>
        <w:t>)</w:t>
      </w:r>
      <w:r w:rsidR="00C460EF" w:rsidRPr="00397D8F">
        <w:rPr>
          <w:rFonts w:ascii="Nikosh" w:hAnsi="Nikosh" w:cs="Nikosh"/>
          <w:sz w:val="32"/>
          <w:szCs w:val="32"/>
        </w:rPr>
        <w:t xml:space="preserve"> তারিখে </w:t>
      </w:r>
      <w:r w:rsidR="00C460EF" w:rsidRPr="00C460EF">
        <w:rPr>
          <w:rFonts w:ascii="Nikosh" w:hAnsi="Nikosh" w:cs="Nikosh"/>
          <w:sz w:val="32"/>
          <w:szCs w:val="32"/>
        </w:rPr>
        <w:t>এই বার্ষিক কর্মসম্পাদন চুক্তি স্বাক্ষরিত হল।</w:t>
      </w:r>
    </w:p>
    <w:p w:rsidR="0087032B" w:rsidRDefault="0087032B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940459" w:rsidRDefault="00940459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940459" w:rsidRDefault="00940459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17E6D" w:rsidRDefault="00117E6D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17E6D" w:rsidRDefault="00117E6D" w:rsidP="0087032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940459" w:rsidRPr="000F0A80" w:rsidRDefault="00940459" w:rsidP="0087032B">
      <w:pPr>
        <w:spacing w:after="0" w:line="240" w:lineRule="auto"/>
        <w:rPr>
          <w:rFonts w:ascii="SutonnyMJ" w:hAnsi="SutonnyMJ" w:cs="SutonnyMJ"/>
          <w:color w:val="FF0000"/>
          <w:sz w:val="32"/>
          <w:szCs w:val="32"/>
        </w:rPr>
      </w:pPr>
      <w:r w:rsidRPr="00940459">
        <w:rPr>
          <w:rFonts w:ascii="Nikosh" w:hAnsi="Nikosh" w:cs="Nikosh"/>
          <w:sz w:val="32"/>
          <w:szCs w:val="32"/>
        </w:rPr>
        <w:t xml:space="preserve">এই চুক্তিতে স্বাক্ষরকারী </w:t>
      </w:r>
      <w:r w:rsidR="0082137D">
        <w:rPr>
          <w:rFonts w:ascii="Nikosh" w:hAnsi="Nikosh" w:cs="Nikosh"/>
          <w:sz w:val="32"/>
          <w:szCs w:val="32"/>
        </w:rPr>
        <w:t>উভয়পক্ষ</w:t>
      </w:r>
      <w:r w:rsidRPr="00940459">
        <w:rPr>
          <w:rFonts w:ascii="Nikosh" w:hAnsi="Nikosh" w:cs="Nikosh"/>
          <w:sz w:val="32"/>
          <w:szCs w:val="32"/>
        </w:rPr>
        <w:t xml:space="preserve"> নিম্নলিখিত বিষয়সমূহে সম্মত হলেন</w:t>
      </w:r>
      <w:r w:rsidR="000F0A80">
        <w:rPr>
          <w:rFonts w:ascii="SutonnyMJ" w:hAnsi="SutonnyMJ" w:cs="SutonnyMJ"/>
          <w:sz w:val="32"/>
          <w:szCs w:val="32"/>
        </w:rPr>
        <w:t>|</w:t>
      </w:r>
    </w:p>
    <w:p w:rsidR="00940459" w:rsidRDefault="00940459" w:rsidP="0087032B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940459" w:rsidRDefault="00940459" w:rsidP="0087032B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D17791" w:rsidRDefault="00D17791" w:rsidP="0082137D">
      <w:pPr>
        <w:spacing w:after="0" w:line="240" w:lineRule="auto"/>
        <w:rPr>
          <w:rFonts w:ascii="Nikosh" w:hAnsi="Nikosh" w:cs="Nikosh"/>
          <w:b/>
          <w:sz w:val="40"/>
          <w:szCs w:val="40"/>
        </w:rPr>
        <w:sectPr w:rsidR="00D17791" w:rsidSect="00117E6D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2F5DC1" w:rsidRDefault="002F5DC1" w:rsidP="0082137D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010DBA" w:rsidRDefault="00010DBA" w:rsidP="0082137D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010DBA" w:rsidRDefault="00010DBA" w:rsidP="0082137D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82137D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65DF1" w:rsidRDefault="00465DF1" w:rsidP="0082137D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40459" w:rsidRDefault="008473A9" w:rsidP="0082137D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 w:rsidRPr="0006705E">
        <w:rPr>
          <w:rFonts w:ascii="Nikosh" w:hAnsi="Nikosh" w:cs="Nikosh"/>
          <w:b/>
          <w:sz w:val="32"/>
          <w:szCs w:val="32"/>
        </w:rPr>
        <w:t>সেকশন ১</w:t>
      </w:r>
    </w:p>
    <w:p w:rsidR="0006705E" w:rsidRPr="00397D8F" w:rsidRDefault="000D3E30" w:rsidP="00397D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onnyBanglaMJ" w:eastAsia="MS Mincho" w:hAnsi="TonnyBanglaMJ" w:cs="TonnyBanglaMJ"/>
          <w:color w:val="C00000"/>
          <w:lang w:eastAsia="ja-JP" w:bidi="bn-IN"/>
        </w:rPr>
      </w:pPr>
      <w:r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AE602F" w:rsidRPr="00AE602F">
        <w:rPr>
          <w:rFonts w:ascii="SutonnyMJ" w:hAnsi="SutonnyMJ" w:cs="SutonnyMJ"/>
          <w:b/>
          <w:sz w:val="28"/>
          <w:lang w:bidi="bn-BD"/>
        </w:rPr>
        <w:t>bvwmibMi</w:t>
      </w:r>
      <w:r w:rsidR="00AE602F" w:rsidRPr="00AE602F">
        <w:rPr>
          <w:rFonts w:ascii="Nirmala UI" w:hAnsi="Nirmala UI" w:cs="Nirmala UI"/>
          <w:b/>
          <w:sz w:val="28"/>
          <w:lang w:bidi="bn-BD"/>
        </w:rPr>
        <w:t xml:space="preserve">, </w:t>
      </w:r>
      <w:r w:rsidR="00AE602F" w:rsidRPr="00AE602F">
        <w:rPr>
          <w:rFonts w:ascii="SutonnyMJ" w:hAnsi="SutonnyMJ" w:cs="SutonnyMJ"/>
          <w:b/>
          <w:sz w:val="28"/>
          <w:lang w:bidi="bn-BD"/>
        </w:rPr>
        <w:t>eªvþYevwoqv</w:t>
      </w:r>
      <w:r w:rsidR="00AE602F" w:rsidRPr="00AE602F">
        <w:rPr>
          <w:rFonts w:ascii="Nikosh" w:hAnsi="Nikosh" w:cs="Nikosh"/>
          <w:b/>
          <w:szCs w:val="32"/>
        </w:rPr>
        <w:t xml:space="preserve"> </w:t>
      </w:r>
      <w:r w:rsidR="0006705E">
        <w:rPr>
          <w:rFonts w:ascii="Nikosh" w:hAnsi="Nikosh" w:cs="Nikosh"/>
          <w:b/>
          <w:sz w:val="32"/>
          <w:szCs w:val="32"/>
        </w:rPr>
        <w:t>এর</w:t>
      </w:r>
    </w:p>
    <w:p w:rsidR="008473A9" w:rsidRPr="00732E1E" w:rsidRDefault="008473A9" w:rsidP="00732E1E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 w:rsidRPr="00732E1E">
        <w:rPr>
          <w:rFonts w:ascii="Nikosh" w:hAnsi="Nikosh" w:cs="Nikosh"/>
          <w:b/>
          <w:sz w:val="32"/>
          <w:szCs w:val="32"/>
        </w:rPr>
        <w:t>রূপকল্প</w:t>
      </w:r>
      <w:r w:rsidR="00141C52" w:rsidRPr="00211494">
        <w:rPr>
          <w:rFonts w:ascii="Nikosh" w:hAnsi="Nikosh" w:cs="Nikosh"/>
          <w:b/>
          <w:sz w:val="24"/>
          <w:szCs w:val="24"/>
        </w:rPr>
        <w:t>(Vision)</w:t>
      </w:r>
      <w:r w:rsidR="00141C52">
        <w:rPr>
          <w:rFonts w:ascii="Nikosh" w:hAnsi="Nikosh" w:cs="Nikosh"/>
          <w:b/>
          <w:sz w:val="32"/>
          <w:szCs w:val="32"/>
        </w:rPr>
        <w:t xml:space="preserve">, </w:t>
      </w:r>
      <w:r w:rsidRPr="00732E1E">
        <w:rPr>
          <w:rFonts w:ascii="Nikosh" w:hAnsi="Nikosh" w:cs="Nikosh"/>
          <w:b/>
          <w:sz w:val="32"/>
          <w:szCs w:val="32"/>
        </w:rPr>
        <w:t>অভিলক্ষ্য</w:t>
      </w:r>
      <w:r w:rsidR="00141C52" w:rsidRPr="00211494">
        <w:rPr>
          <w:rFonts w:ascii="Nikosh" w:hAnsi="Nikosh" w:cs="Nikosh"/>
          <w:b/>
          <w:sz w:val="24"/>
          <w:szCs w:val="24"/>
        </w:rPr>
        <w:t>(Mission)</w:t>
      </w:r>
      <w:r w:rsidRPr="00732E1E">
        <w:rPr>
          <w:rFonts w:ascii="Nikosh" w:hAnsi="Nikosh" w:cs="Nikosh"/>
          <w:b/>
          <w:sz w:val="32"/>
          <w:szCs w:val="32"/>
        </w:rPr>
        <w:t xml:space="preserve">, </w:t>
      </w:r>
      <w:r w:rsidR="00141C52">
        <w:rPr>
          <w:rFonts w:ascii="Nikosh" w:hAnsi="Nikosh" w:cs="Nikosh"/>
          <w:b/>
          <w:sz w:val="32"/>
          <w:szCs w:val="32"/>
        </w:rPr>
        <w:t>কর্মসম্পাদনের ক্ষেত্র</w:t>
      </w:r>
      <w:r w:rsidRPr="00732E1E">
        <w:rPr>
          <w:rFonts w:ascii="Nikosh" w:hAnsi="Nikosh" w:cs="Nikosh"/>
          <w:b/>
          <w:sz w:val="32"/>
          <w:szCs w:val="32"/>
        </w:rPr>
        <w:t xml:space="preserve"> এবং কার্যাবলি</w:t>
      </w:r>
    </w:p>
    <w:p w:rsidR="00732E1E" w:rsidRPr="00673658" w:rsidRDefault="00732E1E" w:rsidP="008473A9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211494" w:rsidRDefault="008473A9" w:rsidP="00853E94">
      <w:pPr>
        <w:spacing w:after="0" w:line="360" w:lineRule="atLeast"/>
        <w:jc w:val="both"/>
        <w:rPr>
          <w:rFonts w:ascii="Nikosh" w:hAnsi="Nikosh" w:cs="Nikosh"/>
          <w:b/>
          <w:sz w:val="28"/>
          <w:szCs w:val="28"/>
        </w:rPr>
      </w:pPr>
      <w:r w:rsidRPr="00732E1E">
        <w:rPr>
          <w:rFonts w:ascii="Nikosh" w:hAnsi="Nikosh" w:cs="Nikosh"/>
          <w:b/>
          <w:sz w:val="28"/>
          <w:szCs w:val="28"/>
        </w:rPr>
        <w:t>১.১ রূপকল্প</w:t>
      </w:r>
      <w:r w:rsidR="00211494" w:rsidRPr="00211494">
        <w:rPr>
          <w:rFonts w:ascii="Nikosh" w:hAnsi="Nikosh" w:cs="Nikosh"/>
          <w:b/>
          <w:sz w:val="24"/>
          <w:szCs w:val="24"/>
        </w:rPr>
        <w:t>(Vision)</w:t>
      </w:r>
    </w:p>
    <w:p w:rsidR="008473A9" w:rsidRPr="00DF4C44" w:rsidRDefault="00DF4C44" w:rsidP="00853E94">
      <w:pPr>
        <w:spacing w:after="0" w:line="360" w:lineRule="atLeast"/>
        <w:jc w:val="both"/>
        <w:rPr>
          <w:rFonts w:ascii="Nikosh" w:hAnsi="Nikosh" w:cs="Nikosh"/>
          <w:sz w:val="28"/>
          <w:szCs w:val="28"/>
        </w:rPr>
      </w:pPr>
      <w:r w:rsidRPr="00DF4C44">
        <w:rPr>
          <w:rFonts w:ascii="Nikosh" w:hAnsi="Nikosh" w:cs="Nikosh"/>
          <w:sz w:val="28"/>
          <w:szCs w:val="28"/>
        </w:rPr>
        <w:t>সকলের জন্য</w:t>
      </w:r>
      <w:r>
        <w:rPr>
          <w:rFonts w:ascii="Nikosh" w:hAnsi="Nikosh" w:cs="Nikosh"/>
          <w:sz w:val="28"/>
          <w:szCs w:val="28"/>
        </w:rPr>
        <w:t>পর্যাপ্ত, নিরাপদ ও মানসম্মত প্রাণিজ আমিষ সরবরাহকরণ</w:t>
      </w:r>
    </w:p>
    <w:p w:rsidR="00732E1E" w:rsidRPr="00673658" w:rsidRDefault="00732E1E" w:rsidP="008473A9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211494" w:rsidRDefault="008473A9" w:rsidP="00853E94">
      <w:pPr>
        <w:spacing w:after="0" w:line="360" w:lineRule="atLeast"/>
        <w:ind w:left="1710" w:hanging="1710"/>
        <w:jc w:val="both"/>
        <w:rPr>
          <w:rFonts w:ascii="Nikosh" w:hAnsi="Nikosh" w:cs="Nikosh"/>
          <w:b/>
          <w:sz w:val="28"/>
          <w:szCs w:val="28"/>
        </w:rPr>
      </w:pPr>
      <w:r w:rsidRPr="00732E1E">
        <w:rPr>
          <w:rFonts w:ascii="Nikosh" w:hAnsi="Nikosh" w:cs="Nikosh"/>
          <w:b/>
          <w:sz w:val="28"/>
          <w:szCs w:val="28"/>
        </w:rPr>
        <w:t>১.২ অভিলক্ষ্য</w:t>
      </w:r>
      <w:r w:rsidR="00211494" w:rsidRPr="00211494">
        <w:rPr>
          <w:rFonts w:ascii="Nikosh" w:hAnsi="Nikosh" w:cs="Nikosh"/>
          <w:b/>
          <w:sz w:val="24"/>
          <w:szCs w:val="24"/>
        </w:rPr>
        <w:t>(Mission)</w:t>
      </w:r>
    </w:p>
    <w:p w:rsidR="008473A9" w:rsidRPr="00AD6700" w:rsidRDefault="00AD6700" w:rsidP="002F5DC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 w:rsidRPr="00AD6700">
        <w:rPr>
          <w:rFonts w:ascii="Nikosh" w:hAnsi="Nikosh" w:cs="Nikosh"/>
          <w:sz w:val="28"/>
          <w:szCs w:val="28"/>
        </w:rPr>
        <w:t>প্রা</w:t>
      </w:r>
      <w:r>
        <w:rPr>
          <w:rFonts w:ascii="Nikosh" w:hAnsi="Nikosh" w:cs="Nikosh"/>
          <w:sz w:val="28"/>
          <w:szCs w:val="28"/>
        </w:rPr>
        <w:t>ণিসম্পদের উৎপাদন ও উৎপাদনশীলতা বৃদ্ধি এবং মূল্য সংযোজনের</w:t>
      </w:r>
      <w:r w:rsidR="00421AD4" w:rsidRPr="00421AD4">
        <w:rPr>
          <w:rFonts w:cstheme="minorHAnsi"/>
          <w:sz w:val="28"/>
          <w:szCs w:val="28"/>
        </w:rPr>
        <w:t>(Value addition)</w:t>
      </w:r>
      <w:r>
        <w:rPr>
          <w:rFonts w:ascii="Nikosh" w:hAnsi="Nikosh" w:cs="Nikosh"/>
          <w:sz w:val="28"/>
          <w:szCs w:val="28"/>
        </w:rPr>
        <w:t xml:space="preserve"> মাধ্যমে প্রাণীজআমিষের চাহিদা পূরণ</w:t>
      </w:r>
    </w:p>
    <w:p w:rsidR="00732E1E" w:rsidRPr="00673658" w:rsidRDefault="00732E1E" w:rsidP="008473A9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473A9" w:rsidRDefault="008473A9" w:rsidP="008473A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 w:rsidRPr="00732E1E">
        <w:rPr>
          <w:rFonts w:ascii="Nikosh" w:hAnsi="Nikosh" w:cs="Nikosh"/>
          <w:b/>
          <w:sz w:val="28"/>
          <w:szCs w:val="28"/>
        </w:rPr>
        <w:t>১.৩ কর্মসম্পাদনের ক্ষেত্র</w:t>
      </w:r>
    </w:p>
    <w:p w:rsidR="00673658" w:rsidRPr="00673658" w:rsidRDefault="00673658" w:rsidP="008473A9">
      <w:pPr>
        <w:spacing w:after="0" w:line="240" w:lineRule="auto"/>
        <w:rPr>
          <w:rFonts w:ascii="Nikosh" w:hAnsi="Nikosh" w:cs="Nikosh"/>
          <w:sz w:val="14"/>
          <w:szCs w:val="28"/>
        </w:rPr>
      </w:pPr>
    </w:p>
    <w:p w:rsidR="00732E1E" w:rsidRDefault="00211494" w:rsidP="00673658">
      <w:pPr>
        <w:spacing w:after="0" w:line="240" w:lineRule="auto"/>
        <w:ind w:left="720" w:hanging="720"/>
        <w:rPr>
          <w:rFonts w:ascii="Nikosh" w:hAnsi="Nikosh" w:cs="Nikosh"/>
          <w:b/>
          <w:sz w:val="28"/>
          <w:szCs w:val="28"/>
        </w:rPr>
      </w:pPr>
      <w:r w:rsidRPr="005D4614">
        <w:rPr>
          <w:rFonts w:ascii="Nikosh" w:hAnsi="Nikosh" w:cs="Nikosh"/>
          <w:b/>
          <w:sz w:val="28"/>
          <w:szCs w:val="28"/>
        </w:rPr>
        <w:tab/>
      </w:r>
      <w:r w:rsidR="005D4614" w:rsidRPr="005D4614">
        <w:rPr>
          <w:rFonts w:ascii="Nikosh" w:hAnsi="Nikosh" w:cs="Nikosh"/>
          <w:b/>
          <w:sz w:val="28"/>
          <w:szCs w:val="28"/>
        </w:rPr>
        <w:t>১.৩.১ দাপ্তরিক কর্মসম্পাদনের ক্ষেত্র</w:t>
      </w:r>
    </w:p>
    <w:p w:rsidR="00673658" w:rsidRPr="00673658" w:rsidRDefault="00673658" w:rsidP="00673658">
      <w:pPr>
        <w:spacing w:after="0" w:line="240" w:lineRule="auto"/>
        <w:rPr>
          <w:rFonts w:ascii="Nikosh" w:hAnsi="Nikosh" w:cs="Nikosh"/>
          <w:b/>
          <w:sz w:val="10"/>
          <w:szCs w:val="28"/>
        </w:rPr>
      </w:pPr>
    </w:p>
    <w:p w:rsidR="008473A9" w:rsidRPr="00732E1E" w:rsidRDefault="00F75193" w:rsidP="002F5DC1">
      <w:pPr>
        <w:spacing w:after="0" w:line="240" w:lineRule="auto"/>
        <w:ind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১</w:t>
      </w:r>
      <w:r w:rsidR="005D4614">
        <w:rPr>
          <w:rFonts w:ascii="Nikosh" w:hAnsi="Nikosh" w:cs="Nikosh"/>
          <w:sz w:val="28"/>
          <w:szCs w:val="28"/>
        </w:rPr>
        <w:t>.</w:t>
      </w:r>
      <w:r w:rsidR="00421AD4">
        <w:rPr>
          <w:rFonts w:ascii="Nikosh" w:hAnsi="Nikosh" w:cs="Nikosh"/>
          <w:sz w:val="28"/>
          <w:szCs w:val="28"/>
        </w:rPr>
        <w:t>গবাদিপশু-পাখির উৎপাদন ও উৎপাদনশীলতা বৃদ্ধি</w:t>
      </w:r>
    </w:p>
    <w:p w:rsidR="008473A9" w:rsidRPr="00732E1E" w:rsidRDefault="005D4614" w:rsidP="002F5DC1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</w:t>
      </w:r>
      <w:r w:rsidR="00421AD4">
        <w:rPr>
          <w:rFonts w:ascii="Nikosh" w:hAnsi="Nikosh" w:cs="Nikosh"/>
          <w:sz w:val="28"/>
          <w:szCs w:val="28"/>
        </w:rPr>
        <w:t xml:space="preserve"> গবাদিপশু-পাখির চিকিৎসা, রোগ প্রতিরোধ ও নিয়ন্ত্রণ</w:t>
      </w:r>
    </w:p>
    <w:p w:rsidR="008473A9" w:rsidRPr="00732E1E" w:rsidRDefault="005D4614" w:rsidP="002F5DC1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৩.</w:t>
      </w:r>
      <w:r w:rsidR="00421AD4">
        <w:rPr>
          <w:rFonts w:ascii="Nikosh" w:hAnsi="Nikosh" w:cs="Nikosh"/>
          <w:sz w:val="28"/>
          <w:szCs w:val="28"/>
        </w:rPr>
        <w:t xml:space="preserve"> মানবসম্পদ উন্নয়ন ও কর্মসংস্থানের সুযোগ সৃষ্টি</w:t>
      </w:r>
    </w:p>
    <w:p w:rsidR="008473A9" w:rsidRDefault="008473A9" w:rsidP="002F5DC1">
      <w:pPr>
        <w:spacing w:after="0" w:line="240" w:lineRule="auto"/>
        <w:ind w:left="720"/>
        <w:rPr>
          <w:rFonts w:ascii="Nikosh" w:hAnsi="Nikosh" w:cs="Nikosh"/>
          <w:sz w:val="28"/>
          <w:szCs w:val="28"/>
        </w:rPr>
      </w:pPr>
      <w:r w:rsidRPr="00732E1E">
        <w:rPr>
          <w:rFonts w:ascii="Nikosh" w:hAnsi="Nikosh" w:cs="Nikosh"/>
          <w:sz w:val="28"/>
          <w:szCs w:val="28"/>
        </w:rPr>
        <w:t>৪</w:t>
      </w:r>
      <w:r w:rsidR="005D4614">
        <w:rPr>
          <w:rFonts w:ascii="Nikosh" w:hAnsi="Nikosh" w:cs="Nikosh"/>
          <w:sz w:val="28"/>
          <w:szCs w:val="28"/>
        </w:rPr>
        <w:t>.</w:t>
      </w:r>
      <w:r w:rsidR="00421AD4">
        <w:rPr>
          <w:rFonts w:ascii="Nikosh" w:hAnsi="Nikosh" w:cs="Nikosh"/>
          <w:sz w:val="28"/>
          <w:szCs w:val="28"/>
        </w:rPr>
        <w:t xml:space="preserve"> নিরাপদ প্রাণিজাত পণ্য (দুধ, মাংস ও ডিম)</w:t>
      </w:r>
      <w:r w:rsidR="00F75193">
        <w:rPr>
          <w:rFonts w:ascii="Nikosh" w:hAnsi="Nikosh" w:cs="Nikosh"/>
          <w:sz w:val="28"/>
          <w:szCs w:val="28"/>
        </w:rPr>
        <w:t xml:space="preserve"> উৎপাদন ও রপ্তানি বৃদ্ধিতে সহায়তা</w:t>
      </w:r>
    </w:p>
    <w:p w:rsidR="00732E1E" w:rsidRPr="00673658" w:rsidRDefault="00732E1E" w:rsidP="008473A9">
      <w:pPr>
        <w:spacing w:after="0" w:line="240" w:lineRule="auto"/>
        <w:rPr>
          <w:rFonts w:ascii="Nikosh" w:hAnsi="Nikosh" w:cs="Nikosh"/>
          <w:sz w:val="14"/>
          <w:szCs w:val="28"/>
        </w:rPr>
      </w:pPr>
    </w:p>
    <w:p w:rsidR="00732E1E" w:rsidRPr="00732E1E" w:rsidRDefault="005D4614" w:rsidP="005D4614">
      <w:pPr>
        <w:spacing w:after="0" w:line="240" w:lineRule="auto"/>
        <w:ind w:firstLine="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১.৩.২ </w:t>
      </w:r>
      <w:r w:rsidR="00732E1E" w:rsidRPr="00732E1E">
        <w:rPr>
          <w:rFonts w:ascii="Nikosh" w:hAnsi="Nikosh" w:cs="Nikosh"/>
          <w:b/>
          <w:sz w:val="28"/>
          <w:szCs w:val="28"/>
        </w:rPr>
        <w:t>সুশাসন ও সংস্করমূলক কর্মসম্পাদনের ক্ষেত্র</w:t>
      </w:r>
    </w:p>
    <w:p w:rsidR="008473A9" w:rsidRPr="00673658" w:rsidRDefault="008473A9" w:rsidP="008473A9">
      <w:pPr>
        <w:spacing w:after="0" w:line="240" w:lineRule="auto"/>
        <w:rPr>
          <w:rFonts w:ascii="Nikosh" w:hAnsi="Nikosh" w:cs="Nikosh"/>
          <w:sz w:val="10"/>
          <w:szCs w:val="32"/>
        </w:rPr>
      </w:pPr>
    </w:p>
    <w:p w:rsidR="00732E1E" w:rsidRPr="0007270D" w:rsidRDefault="00732E1E" w:rsidP="005D4614">
      <w:pPr>
        <w:spacing w:after="0" w:line="240" w:lineRule="auto"/>
        <w:ind w:firstLine="720"/>
        <w:rPr>
          <w:rFonts w:ascii="Nikosh" w:hAnsi="Nikosh" w:cs="Nikosh"/>
          <w:b/>
          <w:sz w:val="28"/>
          <w:szCs w:val="28"/>
        </w:rPr>
      </w:pPr>
      <w:r w:rsidRPr="0007270D">
        <w:rPr>
          <w:rFonts w:ascii="Nikosh" w:hAnsi="Nikosh" w:cs="Nikosh"/>
          <w:b/>
          <w:sz w:val="28"/>
          <w:szCs w:val="28"/>
        </w:rPr>
        <w:t>১</w:t>
      </w:r>
      <w:r w:rsidR="005D4614" w:rsidRPr="0007270D">
        <w:rPr>
          <w:rFonts w:ascii="Nikosh" w:hAnsi="Nikosh" w:cs="Nikosh"/>
          <w:b/>
          <w:sz w:val="28"/>
          <w:szCs w:val="28"/>
        </w:rPr>
        <w:t>.</w:t>
      </w:r>
      <w:r w:rsidRPr="0007270D">
        <w:rPr>
          <w:rFonts w:ascii="Nikosh" w:hAnsi="Nikosh" w:cs="Nikosh"/>
          <w:b/>
          <w:sz w:val="28"/>
          <w:szCs w:val="28"/>
        </w:rPr>
        <w:t xml:space="preserve"> সুশাসন ও সংস্কারমূলক </w:t>
      </w:r>
      <w:r w:rsidR="005D4614" w:rsidRPr="0007270D">
        <w:rPr>
          <w:rFonts w:ascii="Nikosh" w:hAnsi="Nikosh" w:cs="Nikosh"/>
          <w:b/>
          <w:sz w:val="28"/>
          <w:szCs w:val="28"/>
        </w:rPr>
        <w:t>কার্যক্রমের বাস্তবায়ন</w:t>
      </w:r>
      <w:r w:rsidR="0007270D" w:rsidRPr="0007270D">
        <w:rPr>
          <w:rFonts w:ascii="Nikosh" w:hAnsi="Nikosh" w:cs="Nikosh"/>
          <w:b/>
          <w:sz w:val="28"/>
          <w:szCs w:val="28"/>
        </w:rPr>
        <w:t>জোরদারকরণ</w:t>
      </w:r>
    </w:p>
    <w:p w:rsidR="0007270D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শুদ্ধাচার কর্মপরিকল্পনা বাস্তবায়ন</w:t>
      </w:r>
    </w:p>
    <w:p w:rsidR="0007270D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ই-গভর্ন্যান্স/উদ্ভাবন কর্মপরিকল্পনা বাস্তবায়ন</w:t>
      </w:r>
    </w:p>
    <w:p w:rsidR="0007270D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তথ্য অধিকার কর্মপরিকল্পনা বাস্তবায়ন</w:t>
      </w:r>
    </w:p>
    <w:p w:rsidR="0007270D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অভিযোগ প্রতিকার কর্মপকিল্পনা বাস্তবায়ন</w:t>
      </w:r>
    </w:p>
    <w:p w:rsidR="0007270D" w:rsidRPr="0007270D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সেবা প্রদান প্রতিশ্রুতি কর্মপরিকল্পনা বাস্তবায়ন</w:t>
      </w:r>
    </w:p>
    <w:p w:rsidR="00732E1E" w:rsidRPr="00673658" w:rsidRDefault="00732E1E" w:rsidP="008473A9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732E1E" w:rsidRDefault="00732E1E" w:rsidP="008473A9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 w:rsidRPr="00B12790">
        <w:rPr>
          <w:rFonts w:ascii="Nikosh" w:hAnsi="Nikosh" w:cs="Nikosh"/>
          <w:b/>
          <w:sz w:val="28"/>
          <w:szCs w:val="28"/>
        </w:rPr>
        <w:t xml:space="preserve">১.৪ </w:t>
      </w:r>
      <w:r w:rsidR="00865169" w:rsidRPr="00B12790">
        <w:rPr>
          <w:rFonts w:ascii="Nikosh" w:hAnsi="Nikosh" w:cs="Nikosh"/>
          <w:b/>
          <w:sz w:val="28"/>
          <w:szCs w:val="28"/>
        </w:rPr>
        <w:t>কা</w:t>
      </w:r>
      <w:r w:rsidR="00B12790" w:rsidRPr="00B12790">
        <w:rPr>
          <w:rFonts w:ascii="Nikosh" w:hAnsi="Nikosh" w:cs="Nikosh"/>
          <w:b/>
          <w:sz w:val="28"/>
          <w:szCs w:val="28"/>
        </w:rPr>
        <w:t>র্</w:t>
      </w:r>
      <w:r w:rsidR="00865169" w:rsidRPr="00B12790">
        <w:rPr>
          <w:rFonts w:ascii="Nikosh" w:hAnsi="Nikosh" w:cs="Nikosh"/>
          <w:b/>
          <w:sz w:val="28"/>
          <w:szCs w:val="28"/>
        </w:rPr>
        <w:t>যাবলি</w:t>
      </w:r>
      <w:r w:rsidR="00141C52" w:rsidRPr="00141C52">
        <w:rPr>
          <w:rFonts w:ascii="Nikosh" w:hAnsi="Nikosh" w:cs="Nikosh"/>
          <w:b/>
          <w:sz w:val="24"/>
          <w:szCs w:val="24"/>
        </w:rPr>
        <w:t>(Functions)</w:t>
      </w:r>
    </w:p>
    <w:p w:rsidR="00673658" w:rsidRPr="00673658" w:rsidRDefault="00673658" w:rsidP="008473A9">
      <w:pPr>
        <w:spacing w:after="0" w:line="240" w:lineRule="auto"/>
        <w:rPr>
          <w:rFonts w:ascii="Nikosh" w:hAnsi="Nikosh" w:cs="Nikosh"/>
          <w:b/>
          <w:sz w:val="10"/>
          <w:szCs w:val="28"/>
        </w:rPr>
      </w:pPr>
    </w:p>
    <w:p w:rsidR="00465DF1" w:rsidRDefault="00465DF1" w:rsidP="00465DF1">
      <w:pPr>
        <w:spacing w:after="0" w:line="400" w:lineRule="atLeas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১. </w:t>
      </w:r>
      <w:r>
        <w:rPr>
          <w:rFonts w:ascii="Nikosh" w:hAnsi="Nikosh" w:cs="Nikosh"/>
          <w:sz w:val="28"/>
          <w:szCs w:val="28"/>
        </w:rPr>
        <w:tab/>
        <w:t>দুধ, মাংস ও ডিমের উৎপাদন বৃদ্ধি</w:t>
      </w:r>
    </w:p>
    <w:p w:rsidR="00465DF1" w:rsidRDefault="00465DF1" w:rsidP="00465DF1">
      <w:pPr>
        <w:spacing w:after="0" w:line="400" w:lineRule="atLeas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২. </w:t>
      </w:r>
      <w:r>
        <w:rPr>
          <w:rFonts w:ascii="Nikosh" w:hAnsi="Nikosh" w:cs="Nikosh"/>
          <w:sz w:val="28"/>
          <w:szCs w:val="28"/>
        </w:rPr>
        <w:tab/>
        <w:t>গবাদিপশু-পাখি ও পোষা প্রাণীর চিকিৎসা প্রদান</w:t>
      </w:r>
    </w:p>
    <w:p w:rsidR="00465DF1" w:rsidRPr="00AD3701" w:rsidRDefault="00465DF1" w:rsidP="00465DF1">
      <w:pPr>
        <w:spacing w:after="0" w:line="240" w:lineRule="auto"/>
        <w:ind w:left="1080" w:hanging="446"/>
        <w:jc w:val="both"/>
        <w:rPr>
          <w:rFonts w:ascii="Nikosh" w:hAnsi="Nikosh" w:cs="Nikosh"/>
          <w:sz w:val="4"/>
          <w:szCs w:val="28"/>
        </w:rPr>
      </w:pPr>
    </w:p>
    <w:p w:rsidR="00465DF1" w:rsidRDefault="00465DF1" w:rsidP="00465DF1">
      <w:pPr>
        <w:spacing w:after="0" w:line="300" w:lineRule="exac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৩.</w:t>
      </w:r>
      <w:r>
        <w:rPr>
          <w:rFonts w:ascii="Nikosh" w:hAnsi="Nikosh" w:cs="Nikosh"/>
          <w:sz w:val="28"/>
          <w:szCs w:val="28"/>
        </w:rPr>
        <w:tab/>
      </w:r>
      <w:r w:rsidRPr="007D1CCD">
        <w:rPr>
          <w:rFonts w:ascii="Nikosh" w:hAnsi="Nikosh" w:cs="Nikosh"/>
          <w:sz w:val="28"/>
          <w:szCs w:val="28"/>
        </w:rPr>
        <w:t>টিকা প্রদান</w:t>
      </w:r>
      <w:r>
        <w:rPr>
          <w:rFonts w:ascii="Nikosh" w:hAnsi="Nikosh" w:cs="Nikosh"/>
          <w:sz w:val="28"/>
          <w:szCs w:val="28"/>
        </w:rPr>
        <w:t>, ডিজিজ সার্ভিলেন্স, নমুনা পরীক্ষার ব্যবস্থা গ্রহণ ও ফ্রি ভেটেরিনারি ক্যাম্প পরিচালনার মাধ্যমে রোগ প্রতিরোধ ও নিয়ন্ত্রণ</w:t>
      </w:r>
    </w:p>
    <w:p w:rsidR="00465DF1" w:rsidRDefault="00465DF1" w:rsidP="00465DF1">
      <w:pPr>
        <w:spacing w:after="0" w:line="400" w:lineRule="atLeas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৪. </w:t>
      </w:r>
      <w:r>
        <w:rPr>
          <w:rFonts w:ascii="Nikosh" w:hAnsi="Nikosh" w:cs="Nikosh"/>
          <w:sz w:val="28"/>
          <w:szCs w:val="28"/>
        </w:rPr>
        <w:tab/>
        <w:t>জাত উন্নয়নে কৃত্রিম প্রজনন প্রযুক্তি সম্প্রসারণ এবং সংকর জাতের বাছুরের তথ্য সংগ্রহ</w:t>
      </w:r>
    </w:p>
    <w:p w:rsidR="00465DF1" w:rsidRDefault="00465DF1" w:rsidP="00465DF1">
      <w:pPr>
        <w:spacing w:after="0" w:line="400" w:lineRule="atLeas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৫. </w:t>
      </w:r>
      <w:r>
        <w:rPr>
          <w:rFonts w:ascii="Nikosh" w:hAnsi="Nikosh" w:cs="Nikosh"/>
          <w:sz w:val="28"/>
          <w:szCs w:val="28"/>
        </w:rPr>
        <w:tab/>
        <w:t>গবাদিপশুর পুষ্টি উন্নয়নে স্থায়ী ঘাস চাষ সম্প্রসারণ</w:t>
      </w:r>
    </w:p>
    <w:p w:rsidR="00465DF1" w:rsidRDefault="00465DF1" w:rsidP="00465DF1">
      <w:pPr>
        <w:spacing w:after="0" w:line="400" w:lineRule="atLeast"/>
        <w:ind w:left="1080" w:hanging="446"/>
        <w:jc w:val="both"/>
        <w:rPr>
          <w:rFonts w:ascii="Nikosh" w:hAnsi="Nikosh" w:cs="Nikosh"/>
          <w:spacing w:val="-2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৬.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pacing w:val="-2"/>
          <w:sz w:val="28"/>
          <w:szCs w:val="28"/>
        </w:rPr>
        <w:t>প্রাণিসম্পদেরসম্প্রসারণ</w:t>
      </w:r>
      <w:r w:rsidRPr="006B07BB">
        <w:rPr>
          <w:rFonts w:ascii="Nikosh" w:hAnsi="Nikosh" w:cs="Nikosh"/>
          <w:spacing w:val="-2"/>
          <w:sz w:val="28"/>
          <w:szCs w:val="28"/>
        </w:rPr>
        <w:t xml:space="preserve"> ও </w:t>
      </w:r>
      <w:r>
        <w:rPr>
          <w:rFonts w:ascii="Nikosh" w:hAnsi="Nikosh" w:cs="Nikosh"/>
          <w:spacing w:val="-2"/>
          <w:sz w:val="28"/>
          <w:szCs w:val="28"/>
        </w:rPr>
        <w:t xml:space="preserve">খামার </w:t>
      </w:r>
      <w:r w:rsidRPr="006B07BB">
        <w:rPr>
          <w:rFonts w:ascii="Nikosh" w:hAnsi="Nikosh" w:cs="Nikosh"/>
          <w:spacing w:val="-2"/>
          <w:sz w:val="28"/>
          <w:szCs w:val="28"/>
        </w:rPr>
        <w:t>ব্যবস্থাপনার উন্নয়নে উঠান বৈঠক আয়োজন</w:t>
      </w:r>
      <w:r>
        <w:rPr>
          <w:rFonts w:ascii="Nikosh" w:hAnsi="Nikosh" w:cs="Nikosh"/>
          <w:spacing w:val="-2"/>
          <w:sz w:val="28"/>
          <w:szCs w:val="28"/>
        </w:rPr>
        <w:t xml:space="preserve"> ও</w:t>
      </w:r>
      <w:r w:rsidRPr="006B07BB">
        <w:rPr>
          <w:rFonts w:ascii="Nikosh" w:hAnsi="Nikosh" w:cs="Nikosh"/>
          <w:spacing w:val="-2"/>
          <w:sz w:val="28"/>
          <w:szCs w:val="28"/>
        </w:rPr>
        <w:t>প্রশিক্ষণ প্রদান</w:t>
      </w:r>
    </w:p>
    <w:p w:rsidR="00465DF1" w:rsidRPr="00AD3701" w:rsidRDefault="00465DF1" w:rsidP="00465DF1">
      <w:pPr>
        <w:spacing w:after="0" w:line="240" w:lineRule="auto"/>
        <w:ind w:left="1080" w:hanging="446"/>
        <w:jc w:val="both"/>
        <w:rPr>
          <w:rFonts w:ascii="Nikosh" w:hAnsi="Nikosh" w:cs="Nikosh"/>
          <w:sz w:val="6"/>
          <w:szCs w:val="28"/>
        </w:rPr>
      </w:pPr>
    </w:p>
    <w:p w:rsidR="00465DF1" w:rsidRDefault="00465DF1" w:rsidP="00465DF1">
      <w:pPr>
        <w:spacing w:after="0" w:line="300" w:lineRule="exact"/>
        <w:ind w:left="1080" w:hanging="446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৭. </w:t>
      </w:r>
      <w:r>
        <w:rPr>
          <w:rFonts w:ascii="Nikosh" w:hAnsi="Nikosh" w:cs="Nikosh"/>
          <w:sz w:val="28"/>
          <w:szCs w:val="28"/>
        </w:rPr>
        <w:tab/>
      </w:r>
      <w:r w:rsidRPr="00341627">
        <w:rPr>
          <w:rFonts w:ascii="Nikosh" w:hAnsi="Nikosh" w:cs="Nikosh"/>
          <w:spacing w:val="-4"/>
          <w:sz w:val="28"/>
          <w:szCs w:val="28"/>
        </w:rPr>
        <w:t>মাংস প্রক্রিয়াজাতকারী প্রশিক্ষণ, খামার/ফিডমিল/হ্যাচারি পরিদর্শন, বাণিজ্যিক খামার রেজিষ্ট্রেশন</w:t>
      </w:r>
      <w:r>
        <w:rPr>
          <w:rFonts w:ascii="Nikosh" w:hAnsi="Nikosh" w:cs="Nikosh"/>
          <w:sz w:val="28"/>
          <w:szCs w:val="28"/>
        </w:rPr>
        <w:t xml:space="preserve"> ও নবায়ন এবং মোবাইল কোর্ট বাস্তবায়নের মাধ্যমে মানসম্মত প্রাণীজ আমিষ উৎপাদন</w:t>
      </w:r>
    </w:p>
    <w:p w:rsidR="00D17791" w:rsidRDefault="00D17791" w:rsidP="00465DF1">
      <w:pPr>
        <w:spacing w:after="0" w:line="300" w:lineRule="exact"/>
        <w:rPr>
          <w:rFonts w:ascii="Nikosh" w:hAnsi="Nikosh" w:cs="Nikosh"/>
          <w:sz w:val="28"/>
          <w:szCs w:val="28"/>
        </w:rPr>
        <w:sectPr w:rsidR="00D17791" w:rsidSect="009326CF">
          <w:pgSz w:w="12240" w:h="20160" w:code="5"/>
          <w:pgMar w:top="720" w:right="1440" w:bottom="432" w:left="1440" w:header="720" w:footer="720" w:gutter="0"/>
          <w:cols w:space="720"/>
          <w:docGrid w:linePitch="360"/>
        </w:sectPr>
      </w:pPr>
    </w:p>
    <w:p w:rsidR="001A4E2E" w:rsidRDefault="001A4E2E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</w:p>
    <w:p w:rsidR="001A4E2E" w:rsidRDefault="001A4E2E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</w:p>
    <w:p w:rsidR="00E51BD1" w:rsidRDefault="00E51BD1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</w:p>
    <w:p w:rsidR="00F70CB2" w:rsidRDefault="00B12790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  <w:r w:rsidRPr="008B2607">
        <w:rPr>
          <w:rFonts w:ascii="Nikosh" w:hAnsi="Nikosh" w:cs="Nikosh"/>
          <w:b/>
          <w:sz w:val="28"/>
          <w:szCs w:val="28"/>
        </w:rPr>
        <w:t>সেকশন ২</w:t>
      </w:r>
      <w:r w:rsidR="008B2607" w:rsidRPr="008B2607">
        <w:rPr>
          <w:rFonts w:ascii="Nikosh" w:hAnsi="Nikosh" w:cs="Nikosh"/>
          <w:b/>
          <w:sz w:val="28"/>
          <w:szCs w:val="28"/>
        </w:rPr>
        <w:t>:</w:t>
      </w:r>
      <w:r w:rsidR="000D3E30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0C6159" w:rsidRPr="000C6159">
        <w:rPr>
          <w:rFonts w:ascii="SutonnyMJ" w:hAnsi="SutonnyMJ" w:cs="SutonnyMJ"/>
          <w:b/>
          <w:sz w:val="28"/>
          <w:lang w:bidi="bn-BD"/>
        </w:rPr>
        <w:t>bvwmibMi</w:t>
      </w:r>
      <w:r w:rsidR="000C6159" w:rsidRPr="000C6159">
        <w:rPr>
          <w:rFonts w:ascii="Nirmala UI" w:hAnsi="Nirmala UI" w:cs="Nirmala UI"/>
          <w:b/>
          <w:sz w:val="28"/>
          <w:lang w:bidi="bn-BD"/>
        </w:rPr>
        <w:t xml:space="preserve">, </w:t>
      </w:r>
      <w:r w:rsidR="000C6159" w:rsidRPr="000C6159">
        <w:rPr>
          <w:rFonts w:ascii="SutonnyMJ" w:hAnsi="SutonnyMJ" w:cs="SutonnyMJ"/>
          <w:b/>
          <w:sz w:val="28"/>
          <w:lang w:bidi="bn-BD"/>
        </w:rPr>
        <w:t>eªvþYevwoqv</w:t>
      </w:r>
      <w:r w:rsidR="000C6159" w:rsidRPr="000C6159">
        <w:rPr>
          <w:rFonts w:ascii="Nikosh" w:hAnsi="Nikosh" w:cs="Nikosh"/>
          <w:b/>
          <w:sz w:val="18"/>
          <w:szCs w:val="28"/>
        </w:rPr>
        <w:t xml:space="preserve"> </w:t>
      </w:r>
      <w:r w:rsidR="007E7436">
        <w:rPr>
          <w:rFonts w:ascii="Nikosh" w:hAnsi="Nikosh" w:cs="Nikosh"/>
          <w:b/>
          <w:sz w:val="28"/>
          <w:szCs w:val="28"/>
        </w:rPr>
        <w:t>এর</w:t>
      </w:r>
    </w:p>
    <w:p w:rsidR="00B12790" w:rsidRDefault="002F5DC1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সম্পাদিত </w:t>
      </w:r>
      <w:r w:rsidR="00B12790" w:rsidRPr="008B2607">
        <w:rPr>
          <w:rFonts w:ascii="Nikosh" w:hAnsi="Nikosh" w:cs="Nikosh"/>
          <w:b/>
          <w:sz w:val="28"/>
          <w:szCs w:val="28"/>
        </w:rPr>
        <w:t>বিভিন্ন কার্যক্রমের চূড়ান্ত ফলাফল/প্রভাব</w:t>
      </w:r>
    </w:p>
    <w:p w:rsidR="000E759C" w:rsidRPr="008B2607" w:rsidRDefault="000E759C" w:rsidP="008B2607">
      <w:pPr>
        <w:spacing w:after="0" w:line="280" w:lineRule="exact"/>
        <w:jc w:val="center"/>
        <w:rPr>
          <w:rFonts w:ascii="Nikosh" w:hAnsi="Nikosh" w:cs="Nikosh"/>
          <w:b/>
          <w:sz w:val="28"/>
          <w:szCs w:val="28"/>
        </w:rPr>
      </w:pPr>
    </w:p>
    <w:p w:rsidR="00DF4C44" w:rsidRPr="008B2607" w:rsidRDefault="00DF4C44" w:rsidP="00A00BA5">
      <w:pPr>
        <w:spacing w:after="0" w:line="240" w:lineRule="auto"/>
        <w:jc w:val="center"/>
        <w:rPr>
          <w:rFonts w:ascii="Nikosh" w:hAnsi="Nikosh" w:cs="Nikosh"/>
          <w:b/>
          <w:sz w:val="4"/>
          <w:szCs w:val="28"/>
        </w:rPr>
      </w:pPr>
    </w:p>
    <w:tbl>
      <w:tblPr>
        <w:tblStyle w:val="TableGrid"/>
        <w:tblW w:w="18481" w:type="dxa"/>
        <w:jc w:val="center"/>
        <w:tblInd w:w="545" w:type="dxa"/>
        <w:tblLook w:val="04A0"/>
      </w:tblPr>
      <w:tblGrid>
        <w:gridCol w:w="2179"/>
        <w:gridCol w:w="2674"/>
        <w:gridCol w:w="1985"/>
        <w:gridCol w:w="1417"/>
        <w:gridCol w:w="992"/>
        <w:gridCol w:w="1134"/>
        <w:gridCol w:w="1134"/>
        <w:gridCol w:w="993"/>
        <w:gridCol w:w="2693"/>
        <w:gridCol w:w="3280"/>
      </w:tblGrid>
      <w:tr w:rsidR="00B76DBD" w:rsidRPr="00433329" w:rsidTr="00F35B99">
        <w:trPr>
          <w:trHeight w:val="280"/>
          <w:jc w:val="center"/>
        </w:trPr>
        <w:tc>
          <w:tcPr>
            <w:tcW w:w="2179" w:type="dxa"/>
            <w:vMerge w:val="restart"/>
            <w:shd w:val="clear" w:color="auto" w:fill="BFBFBF" w:themeFill="background1" w:themeFillShade="BF"/>
          </w:tcPr>
          <w:p w:rsidR="00512D6C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 xml:space="preserve">চূড়ান্ত </w:t>
            </w:r>
          </w:p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ফলাফল/প্রভাব</w:t>
            </w:r>
          </w:p>
        </w:tc>
        <w:tc>
          <w:tcPr>
            <w:tcW w:w="2674" w:type="dxa"/>
            <w:vMerge w:val="restart"/>
            <w:shd w:val="clear" w:color="auto" w:fill="BFBFBF" w:themeFill="background1" w:themeFillShade="BF"/>
          </w:tcPr>
          <w:p w:rsidR="000E759C" w:rsidRDefault="00EC3F9C" w:rsidP="0035544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 xml:space="preserve">কর্মসম্পাদন </w:t>
            </w:r>
          </w:p>
          <w:p w:rsidR="00EC3F9C" w:rsidRPr="00433329" w:rsidRDefault="00EC3F9C" w:rsidP="0035544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সূচকসমূহ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একক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প্রকৃত অর্জন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লক্ষ্যমাত্রা</w:t>
            </w:r>
          </w:p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২০২১-২২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</w:tcPr>
          <w:p w:rsidR="00EC3F9C" w:rsidRPr="00433329" w:rsidRDefault="00EC3F9C" w:rsidP="004333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প্রক্ষেপণ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:rsidR="00EC3F9C" w:rsidRPr="00A00BA5" w:rsidRDefault="00EC3F9C" w:rsidP="008B2607">
            <w:pPr>
              <w:spacing w:line="240" w:lineRule="exact"/>
              <w:jc w:val="center"/>
              <w:rPr>
                <w:rFonts w:ascii="Nikosh" w:hAnsi="Nikosh" w:cs="Nikosh"/>
                <w:spacing w:val="-4"/>
                <w:sz w:val="23"/>
                <w:szCs w:val="23"/>
              </w:rPr>
            </w:pPr>
            <w:r w:rsidRPr="00A00BA5">
              <w:rPr>
                <w:rFonts w:ascii="Nikosh" w:hAnsi="Nikosh" w:cs="Nikosh"/>
                <w:spacing w:val="-4"/>
                <w:sz w:val="23"/>
                <w:szCs w:val="23"/>
              </w:rPr>
              <w:t>নির্ধারিত লক্ষ্যমাত্রা অর্জনের ক্ষেত্রে যৌথভাবে দায়িত্বপ্রাপ্ত মন্ত্রণালয়/বিভাগ/সংস্থাসমূহের নাম</w:t>
            </w:r>
          </w:p>
        </w:tc>
        <w:tc>
          <w:tcPr>
            <w:tcW w:w="3280" w:type="dxa"/>
            <w:vMerge w:val="restart"/>
            <w:shd w:val="clear" w:color="auto" w:fill="BFBFBF" w:themeFill="background1" w:themeFillShade="BF"/>
          </w:tcPr>
          <w:p w:rsidR="00EC3F9C" w:rsidRPr="00433329" w:rsidRDefault="00EC3F9C" w:rsidP="00D40A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উপাত্তসূত্র</w:t>
            </w:r>
          </w:p>
        </w:tc>
      </w:tr>
      <w:tr w:rsidR="00B76DBD" w:rsidRPr="00433329" w:rsidTr="00F35B99">
        <w:trPr>
          <w:trHeight w:val="373"/>
          <w:jc w:val="center"/>
        </w:trPr>
        <w:tc>
          <w:tcPr>
            <w:tcW w:w="217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8473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8473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8473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FD54B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২০১৯-২০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FD54B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২০২০-২১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FD54B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FD54B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২০২২-২৩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FD54B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33329">
              <w:rPr>
                <w:rFonts w:ascii="Nikosh" w:hAnsi="Nikosh" w:cs="Nikosh"/>
                <w:sz w:val="24"/>
                <w:szCs w:val="24"/>
              </w:rPr>
              <w:t>২০২৩-২৪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8473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433329" w:rsidRDefault="00EC3F9C" w:rsidP="008473A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6DBD" w:rsidRPr="00A00BA5" w:rsidTr="00F35B99">
        <w:trPr>
          <w:trHeight w:val="72"/>
          <w:jc w:val="center"/>
        </w:trPr>
        <w:tc>
          <w:tcPr>
            <w:tcW w:w="2179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১</w:t>
            </w:r>
          </w:p>
        </w:tc>
        <w:tc>
          <w:tcPr>
            <w:tcW w:w="2674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২</w:t>
            </w:r>
          </w:p>
        </w:tc>
        <w:tc>
          <w:tcPr>
            <w:tcW w:w="1985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৩</w:t>
            </w:r>
          </w:p>
        </w:tc>
        <w:tc>
          <w:tcPr>
            <w:tcW w:w="1417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৪</w:t>
            </w:r>
          </w:p>
        </w:tc>
        <w:tc>
          <w:tcPr>
            <w:tcW w:w="992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৫</w:t>
            </w:r>
          </w:p>
        </w:tc>
        <w:tc>
          <w:tcPr>
            <w:tcW w:w="1134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৬</w:t>
            </w:r>
          </w:p>
        </w:tc>
        <w:tc>
          <w:tcPr>
            <w:tcW w:w="1134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৭</w:t>
            </w:r>
          </w:p>
        </w:tc>
        <w:tc>
          <w:tcPr>
            <w:tcW w:w="993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৮</w:t>
            </w:r>
          </w:p>
        </w:tc>
        <w:tc>
          <w:tcPr>
            <w:tcW w:w="2693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৯</w:t>
            </w:r>
          </w:p>
        </w:tc>
        <w:tc>
          <w:tcPr>
            <w:tcW w:w="3280" w:type="dxa"/>
            <w:vAlign w:val="center"/>
          </w:tcPr>
          <w:p w:rsidR="00433329" w:rsidRPr="00A00BA5" w:rsidRDefault="00A00BA5" w:rsidP="00A00BA5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00BA5">
              <w:rPr>
                <w:rFonts w:ascii="Nikosh" w:hAnsi="Nikosh" w:cs="Nikosh"/>
                <w:b/>
                <w:sz w:val="16"/>
                <w:szCs w:val="16"/>
              </w:rPr>
              <w:t>১০</w:t>
            </w:r>
          </w:p>
        </w:tc>
      </w:tr>
      <w:tr w:rsidR="00447C18" w:rsidRPr="00A00BA5" w:rsidTr="00F35B99">
        <w:trPr>
          <w:trHeight w:val="577"/>
          <w:jc w:val="center"/>
        </w:trPr>
        <w:tc>
          <w:tcPr>
            <w:tcW w:w="2179" w:type="dxa"/>
            <w:vAlign w:val="center"/>
          </w:tcPr>
          <w:p w:rsidR="00447C18" w:rsidRPr="00E70807" w:rsidRDefault="00447C18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দুধ উৎপাদন বৃদ্ধি</w:t>
            </w:r>
          </w:p>
        </w:tc>
        <w:tc>
          <w:tcPr>
            <w:tcW w:w="2674" w:type="dxa"/>
            <w:vAlign w:val="center"/>
          </w:tcPr>
          <w:p w:rsidR="00447C18" w:rsidRDefault="00447C18" w:rsidP="00447C18">
            <w:pPr>
              <w:spacing w:line="240" w:lineRule="exact"/>
              <w:rPr>
                <w:rFonts w:ascii="Nikosh" w:hAnsi="Nikosh" w:cs="Nikosh"/>
                <w:spacing w:val="-2"/>
                <w:sz w:val="24"/>
                <w:szCs w:val="24"/>
              </w:rPr>
            </w:pPr>
            <w:r>
              <w:rPr>
                <w:rFonts w:ascii="Nikosh" w:hAnsi="Nikosh" w:cs="Nikosh"/>
                <w:spacing w:val="-2"/>
                <w:sz w:val="24"/>
                <w:szCs w:val="24"/>
              </w:rPr>
              <w:t xml:space="preserve">জনপ্রতি দুধের </w:t>
            </w:r>
            <w:r w:rsidR="009C5ECE" w:rsidRPr="009C5ECE">
              <w:rPr>
                <w:rFonts w:ascii="Nikosh" w:hAnsi="Nikosh" w:cs="Nikosh"/>
                <w:spacing w:val="-2"/>
                <w:sz w:val="24"/>
                <w:szCs w:val="24"/>
              </w:rPr>
              <w:t>প্রাপ্যতা</w:t>
            </w:r>
          </w:p>
          <w:p w:rsidR="00447C18" w:rsidRPr="003868DC" w:rsidRDefault="00447C18" w:rsidP="00447C18">
            <w:pPr>
              <w:spacing w:line="240" w:lineRule="exact"/>
              <w:rPr>
                <w:rFonts w:ascii="Nikosh" w:hAnsi="Nikosh" w:cs="Nikosh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47C18" w:rsidRPr="00877B7A" w:rsidRDefault="00447C18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পরিমাণ (মিলি/দিন)</w:t>
            </w:r>
          </w:p>
        </w:tc>
        <w:tc>
          <w:tcPr>
            <w:tcW w:w="1417" w:type="dxa"/>
            <w:vAlign w:val="center"/>
          </w:tcPr>
          <w:p w:rsidR="00447C18" w:rsidRPr="0001710A" w:rsidRDefault="00B36CEF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১৩৭</w:t>
            </w:r>
          </w:p>
        </w:tc>
        <w:tc>
          <w:tcPr>
            <w:tcW w:w="992" w:type="dxa"/>
            <w:vAlign w:val="center"/>
          </w:tcPr>
          <w:p w:rsidR="00447C18" w:rsidRPr="0001710A" w:rsidRDefault="00397061" w:rsidP="00017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২</w:t>
            </w:r>
            <w:r w:rsidR="0001710A" w:rsidRPr="0001710A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47C18" w:rsidRPr="0001710A" w:rsidRDefault="0001710A" w:rsidP="00447C1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710A">
              <w:rPr>
                <w:rFonts w:ascii="SutonnyMJ" w:hAnsi="SutonnyMJ" w:cs="SutonnyMJ"/>
                <w:sz w:val="24"/>
                <w:szCs w:val="24"/>
              </w:rPr>
              <w:t>225</w:t>
            </w:r>
          </w:p>
        </w:tc>
        <w:tc>
          <w:tcPr>
            <w:tcW w:w="1134" w:type="dxa"/>
            <w:vAlign w:val="center"/>
          </w:tcPr>
          <w:p w:rsidR="00447C18" w:rsidRPr="0001710A" w:rsidRDefault="00773A77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২৩০</w:t>
            </w:r>
          </w:p>
        </w:tc>
        <w:tc>
          <w:tcPr>
            <w:tcW w:w="993" w:type="dxa"/>
            <w:vAlign w:val="center"/>
          </w:tcPr>
          <w:p w:rsidR="00447C18" w:rsidRPr="0001710A" w:rsidRDefault="00773A77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২৫০</w:t>
            </w:r>
          </w:p>
        </w:tc>
        <w:tc>
          <w:tcPr>
            <w:tcW w:w="2693" w:type="dxa"/>
            <w:vAlign w:val="center"/>
          </w:tcPr>
          <w:p w:rsidR="00447C18" w:rsidRPr="00B76DBD" w:rsidRDefault="00447C18" w:rsidP="00447C18">
            <w:pPr>
              <w:rPr>
                <w:rFonts w:ascii="Nikosh" w:hAnsi="Nikosh" w:cs="Nikosh"/>
                <w:sz w:val="20"/>
                <w:szCs w:val="20"/>
              </w:rPr>
            </w:pPr>
            <w:r w:rsidRPr="00B76DBD">
              <w:rPr>
                <w:rFonts w:ascii="Nikosh" w:hAnsi="Nikosh" w:cs="Nikosh"/>
                <w:sz w:val="20"/>
                <w:szCs w:val="20"/>
              </w:rPr>
              <w:t>বিএলআরআই, মিল্কভিটা, উন্নয়ন সহযোগী সংস্থা</w:t>
            </w:r>
          </w:p>
        </w:tc>
        <w:tc>
          <w:tcPr>
            <w:tcW w:w="3280" w:type="dxa"/>
          </w:tcPr>
          <w:p w:rsidR="00447C18" w:rsidRPr="0036627E" w:rsidRDefault="00447C18" w:rsidP="00447C18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ইউএলও,</w:t>
            </w:r>
          </w:p>
          <w:p w:rsidR="00447C18" w:rsidRPr="0036627E" w:rsidRDefault="00447C18" w:rsidP="00234EE2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উপজেলা</w:t>
            </w:r>
            <w:r w:rsidRPr="0036627E">
              <w:rPr>
                <w:rFonts w:ascii="Nikosh" w:hAnsi="Nikosh" w:cs="Nikosh"/>
                <w:spacing w:val="-6"/>
              </w:rPr>
              <w:t xml:space="preserve"> প্রাণিসম্পদ</w:t>
            </w:r>
            <w:r w:rsidRPr="0036627E">
              <w:rPr>
                <w:rFonts w:ascii="Nikosh" w:hAnsi="Nikosh" w:cs="Nikosh"/>
              </w:rPr>
              <w:t xml:space="preserve"> দপ্তর, </w:t>
            </w:r>
            <w:r w:rsidR="00234EE2" w:rsidRPr="00234EE2">
              <w:rPr>
                <w:rFonts w:ascii="SutonnyMJ" w:hAnsi="SutonnyMJ" w:cs="SutonnyMJ"/>
                <w:lang w:bidi="bn-BD"/>
              </w:rPr>
              <w:t>bvwmibMi</w:t>
            </w:r>
            <w:r w:rsidR="00234EE2" w:rsidRPr="00234EE2">
              <w:rPr>
                <w:rFonts w:ascii="Nirmala UI" w:hAnsi="Nirmala UI" w:cs="Nirmala UI"/>
                <w:lang w:bidi="bn-BD"/>
              </w:rPr>
              <w:t xml:space="preserve">, </w:t>
            </w:r>
            <w:r w:rsidR="00234EE2" w:rsidRPr="00234EE2">
              <w:rPr>
                <w:rFonts w:ascii="SutonnyMJ" w:hAnsi="SutonnyMJ" w:cs="SutonnyMJ"/>
                <w:lang w:bidi="bn-BD"/>
              </w:rPr>
              <w:t>eªvþYevwoqv</w:t>
            </w:r>
            <w:r w:rsidR="00234EE2">
              <w:rPr>
                <w:rFonts w:ascii="SutonnyMJ" w:hAnsi="SutonnyMJ" w:cs="SutonnyMJ"/>
                <w:lang w:bidi="bn-BD"/>
              </w:rPr>
              <w:t>|</w:t>
            </w:r>
          </w:p>
        </w:tc>
      </w:tr>
      <w:tr w:rsidR="00234EE2" w:rsidRPr="00A00BA5" w:rsidTr="00F35B99">
        <w:trPr>
          <w:trHeight w:val="577"/>
          <w:jc w:val="center"/>
        </w:trPr>
        <w:tc>
          <w:tcPr>
            <w:tcW w:w="2179" w:type="dxa"/>
            <w:vAlign w:val="center"/>
          </w:tcPr>
          <w:p w:rsidR="00234EE2" w:rsidRPr="00E70807" w:rsidRDefault="00234EE2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মাংস উৎপাদন বৃদ্ধি</w:t>
            </w:r>
          </w:p>
        </w:tc>
        <w:tc>
          <w:tcPr>
            <w:tcW w:w="2674" w:type="dxa"/>
            <w:vAlign w:val="center"/>
          </w:tcPr>
          <w:p w:rsidR="00234EE2" w:rsidRPr="003868DC" w:rsidRDefault="00234EE2" w:rsidP="00447C18">
            <w:pPr>
              <w:spacing w:line="240" w:lineRule="exact"/>
              <w:rPr>
                <w:rFonts w:ascii="Nikosh" w:hAnsi="Nikosh" w:cs="Nikosh"/>
                <w:spacing w:val="-2"/>
                <w:sz w:val="24"/>
                <w:szCs w:val="24"/>
              </w:rPr>
            </w:pPr>
            <w:r>
              <w:rPr>
                <w:rFonts w:ascii="Nikosh" w:hAnsi="Nikosh" w:cs="Nikosh"/>
                <w:spacing w:val="-2"/>
                <w:sz w:val="24"/>
                <w:szCs w:val="24"/>
              </w:rPr>
              <w:t>জনপ্রতি মাংসের প্রাপ্যতা</w:t>
            </w:r>
          </w:p>
        </w:tc>
        <w:tc>
          <w:tcPr>
            <w:tcW w:w="1985" w:type="dxa"/>
            <w:vAlign w:val="center"/>
          </w:tcPr>
          <w:p w:rsidR="00234EE2" w:rsidRPr="00877B7A" w:rsidRDefault="00234EE2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পরিমাণ (গ্রাম/দিন)</w:t>
            </w:r>
          </w:p>
        </w:tc>
        <w:tc>
          <w:tcPr>
            <w:tcW w:w="1417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৭৬.০৫</w:t>
            </w:r>
          </w:p>
        </w:tc>
        <w:tc>
          <w:tcPr>
            <w:tcW w:w="992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১১১</w:t>
            </w:r>
          </w:p>
        </w:tc>
        <w:tc>
          <w:tcPr>
            <w:tcW w:w="1134" w:type="dxa"/>
            <w:vAlign w:val="center"/>
          </w:tcPr>
          <w:p w:rsidR="00234EE2" w:rsidRPr="0001710A" w:rsidRDefault="0001710A" w:rsidP="00447C1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710A">
              <w:rPr>
                <w:rFonts w:ascii="SutonnyMJ" w:hAnsi="SutonnyMJ" w:cs="SutonnyMJ"/>
                <w:sz w:val="24"/>
                <w:szCs w:val="24"/>
              </w:rPr>
              <w:t>116</w:t>
            </w:r>
          </w:p>
        </w:tc>
        <w:tc>
          <w:tcPr>
            <w:tcW w:w="1134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১২০</w:t>
            </w:r>
          </w:p>
        </w:tc>
        <w:tc>
          <w:tcPr>
            <w:tcW w:w="993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১২০</w:t>
            </w:r>
          </w:p>
        </w:tc>
        <w:tc>
          <w:tcPr>
            <w:tcW w:w="2693" w:type="dxa"/>
            <w:vAlign w:val="center"/>
          </w:tcPr>
          <w:p w:rsidR="00234EE2" w:rsidRPr="00B76DBD" w:rsidRDefault="00234EE2" w:rsidP="00447C18">
            <w:pPr>
              <w:rPr>
                <w:rFonts w:ascii="Nikosh" w:hAnsi="Nikosh" w:cs="Nikosh"/>
                <w:sz w:val="20"/>
                <w:szCs w:val="20"/>
              </w:rPr>
            </w:pPr>
            <w:r w:rsidRPr="00B76DBD">
              <w:rPr>
                <w:rFonts w:ascii="Nikosh" w:hAnsi="Nikosh" w:cs="Nikosh"/>
                <w:sz w:val="20"/>
                <w:szCs w:val="20"/>
              </w:rPr>
              <w:t>বিএলআরআই, উন্নয়ন সহযোগী সংস্থা</w:t>
            </w:r>
          </w:p>
        </w:tc>
        <w:tc>
          <w:tcPr>
            <w:tcW w:w="3280" w:type="dxa"/>
          </w:tcPr>
          <w:p w:rsidR="00234EE2" w:rsidRPr="0036627E" w:rsidRDefault="00234EE2" w:rsidP="008A2063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ইউএলও,</w:t>
            </w:r>
          </w:p>
          <w:p w:rsidR="00234EE2" w:rsidRPr="0036627E" w:rsidRDefault="00234EE2" w:rsidP="008A2063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উপজেলা</w:t>
            </w:r>
            <w:r w:rsidRPr="0036627E">
              <w:rPr>
                <w:rFonts w:ascii="Nikosh" w:hAnsi="Nikosh" w:cs="Nikosh"/>
                <w:spacing w:val="-6"/>
              </w:rPr>
              <w:t xml:space="preserve"> প্রাণিসম্পদ</w:t>
            </w:r>
            <w:r w:rsidRPr="0036627E">
              <w:rPr>
                <w:rFonts w:ascii="Nikosh" w:hAnsi="Nikosh" w:cs="Nikosh"/>
              </w:rPr>
              <w:t xml:space="preserve"> দপ্তর, </w:t>
            </w:r>
            <w:r w:rsidRPr="00234EE2">
              <w:rPr>
                <w:rFonts w:ascii="SutonnyMJ" w:hAnsi="SutonnyMJ" w:cs="SutonnyMJ"/>
                <w:lang w:bidi="bn-BD"/>
              </w:rPr>
              <w:t>bvwmibMi</w:t>
            </w:r>
            <w:r w:rsidRPr="00234EE2">
              <w:rPr>
                <w:rFonts w:ascii="Nirmala UI" w:hAnsi="Nirmala UI" w:cs="Nirmala UI"/>
                <w:lang w:bidi="bn-BD"/>
              </w:rPr>
              <w:t xml:space="preserve">, </w:t>
            </w:r>
            <w:r w:rsidRPr="00234EE2">
              <w:rPr>
                <w:rFonts w:ascii="SutonnyMJ" w:hAnsi="SutonnyMJ" w:cs="SutonnyMJ"/>
                <w:lang w:bidi="bn-BD"/>
              </w:rPr>
              <w:t>eªvþYevwoqv</w:t>
            </w:r>
            <w:r>
              <w:rPr>
                <w:rFonts w:ascii="SutonnyMJ" w:hAnsi="SutonnyMJ" w:cs="SutonnyMJ"/>
                <w:lang w:bidi="bn-BD"/>
              </w:rPr>
              <w:t>|</w:t>
            </w:r>
          </w:p>
        </w:tc>
      </w:tr>
      <w:tr w:rsidR="00234EE2" w:rsidRPr="00A00BA5" w:rsidTr="00F35B99">
        <w:trPr>
          <w:trHeight w:val="561"/>
          <w:jc w:val="center"/>
        </w:trPr>
        <w:tc>
          <w:tcPr>
            <w:tcW w:w="2179" w:type="dxa"/>
            <w:vAlign w:val="center"/>
          </w:tcPr>
          <w:p w:rsidR="00234EE2" w:rsidRPr="00E70807" w:rsidRDefault="00234EE2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ডিম উৎপাদন বৃদ্ধি</w:t>
            </w:r>
          </w:p>
        </w:tc>
        <w:tc>
          <w:tcPr>
            <w:tcW w:w="2674" w:type="dxa"/>
            <w:vAlign w:val="center"/>
          </w:tcPr>
          <w:p w:rsidR="00234EE2" w:rsidRPr="003868DC" w:rsidRDefault="00234EE2" w:rsidP="00447C18">
            <w:pPr>
              <w:spacing w:line="240" w:lineRule="exact"/>
              <w:rPr>
                <w:rFonts w:ascii="Nikosh" w:hAnsi="Nikosh" w:cs="Nikosh"/>
                <w:spacing w:val="-2"/>
                <w:sz w:val="24"/>
                <w:szCs w:val="24"/>
              </w:rPr>
            </w:pPr>
            <w:r>
              <w:rPr>
                <w:rFonts w:ascii="Nikosh" w:hAnsi="Nikosh" w:cs="Nikosh"/>
                <w:spacing w:val="-2"/>
                <w:sz w:val="24"/>
                <w:szCs w:val="24"/>
              </w:rPr>
              <w:t>জনপ্রতি ডিমেরপ্রাপ্যতা</w:t>
            </w:r>
          </w:p>
        </w:tc>
        <w:tc>
          <w:tcPr>
            <w:tcW w:w="1985" w:type="dxa"/>
            <w:vAlign w:val="center"/>
          </w:tcPr>
          <w:p w:rsidR="00234EE2" w:rsidRPr="00877B7A" w:rsidRDefault="00234EE2" w:rsidP="00447C1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পরিমাণ (সংখ্যা/বছর)</w:t>
            </w:r>
          </w:p>
        </w:tc>
        <w:tc>
          <w:tcPr>
            <w:tcW w:w="1417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৮২</w:t>
            </w:r>
          </w:p>
        </w:tc>
        <w:tc>
          <w:tcPr>
            <w:tcW w:w="992" w:type="dxa"/>
            <w:vAlign w:val="center"/>
          </w:tcPr>
          <w:p w:rsidR="00234EE2" w:rsidRPr="0001710A" w:rsidRDefault="00234EE2" w:rsidP="0001710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</w:t>
            </w:r>
            <w:r w:rsidR="0001710A" w:rsidRPr="0001710A">
              <w:rPr>
                <w:rFonts w:ascii="SutonnyMJ" w:hAnsi="SutonnyMJ" w:cs="SutonnyMJ"/>
                <w:sz w:val="24"/>
                <w:szCs w:val="24"/>
              </w:rPr>
              <w:t>0</w:t>
            </w:r>
            <w:r w:rsidRPr="0001710A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34" w:type="dxa"/>
            <w:vAlign w:val="center"/>
          </w:tcPr>
          <w:p w:rsidR="00234EE2" w:rsidRPr="0001710A" w:rsidRDefault="0001710A" w:rsidP="00447C1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710A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1134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১২০</w:t>
            </w:r>
          </w:p>
        </w:tc>
        <w:tc>
          <w:tcPr>
            <w:tcW w:w="993" w:type="dxa"/>
            <w:vAlign w:val="center"/>
          </w:tcPr>
          <w:p w:rsidR="00234EE2" w:rsidRPr="0001710A" w:rsidRDefault="00234EE2" w:rsidP="00447C1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1710A">
              <w:rPr>
                <w:rFonts w:ascii="Nikosh" w:hAnsi="Nikosh" w:cs="Nikosh"/>
                <w:sz w:val="24"/>
                <w:szCs w:val="24"/>
              </w:rPr>
              <w:t>১২০</w:t>
            </w:r>
          </w:p>
        </w:tc>
        <w:tc>
          <w:tcPr>
            <w:tcW w:w="2693" w:type="dxa"/>
            <w:vAlign w:val="center"/>
          </w:tcPr>
          <w:p w:rsidR="00234EE2" w:rsidRPr="00B76DBD" w:rsidRDefault="00234EE2" w:rsidP="00447C18">
            <w:pPr>
              <w:rPr>
                <w:rFonts w:ascii="Nikosh" w:hAnsi="Nikosh" w:cs="Nikosh"/>
                <w:sz w:val="20"/>
                <w:szCs w:val="20"/>
              </w:rPr>
            </w:pPr>
            <w:r w:rsidRPr="00B76DBD">
              <w:rPr>
                <w:rFonts w:ascii="Nikosh" w:hAnsi="Nikosh" w:cs="Nikosh"/>
                <w:sz w:val="20"/>
                <w:szCs w:val="20"/>
              </w:rPr>
              <w:t xml:space="preserve">বিএলআরআই, </w:t>
            </w:r>
            <w:bookmarkStart w:id="0" w:name="_GoBack"/>
            <w:bookmarkEnd w:id="0"/>
            <w:r w:rsidRPr="00B76DBD">
              <w:rPr>
                <w:rFonts w:ascii="Nikosh" w:hAnsi="Nikosh" w:cs="Nikosh"/>
                <w:sz w:val="20"/>
                <w:szCs w:val="20"/>
              </w:rPr>
              <w:t>উন্নয়ন সহযোগী সংস্থা</w:t>
            </w:r>
          </w:p>
        </w:tc>
        <w:tc>
          <w:tcPr>
            <w:tcW w:w="3280" w:type="dxa"/>
          </w:tcPr>
          <w:p w:rsidR="00234EE2" w:rsidRPr="0036627E" w:rsidRDefault="00234EE2" w:rsidP="008A2063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ইউএলও,</w:t>
            </w:r>
          </w:p>
          <w:p w:rsidR="00234EE2" w:rsidRPr="0036627E" w:rsidRDefault="00234EE2" w:rsidP="008A2063">
            <w:pPr>
              <w:rPr>
                <w:rFonts w:ascii="Nikosh" w:hAnsi="Nikosh" w:cs="Nikosh"/>
              </w:rPr>
            </w:pPr>
            <w:r w:rsidRPr="0036627E">
              <w:rPr>
                <w:rFonts w:ascii="Nikosh" w:hAnsi="Nikosh" w:cs="Nikosh"/>
              </w:rPr>
              <w:t>উপজেলা</w:t>
            </w:r>
            <w:r w:rsidRPr="0036627E">
              <w:rPr>
                <w:rFonts w:ascii="Nikosh" w:hAnsi="Nikosh" w:cs="Nikosh"/>
                <w:spacing w:val="-6"/>
              </w:rPr>
              <w:t xml:space="preserve"> প্রাণিসম্পদ</w:t>
            </w:r>
            <w:r w:rsidRPr="0036627E">
              <w:rPr>
                <w:rFonts w:ascii="Nikosh" w:hAnsi="Nikosh" w:cs="Nikosh"/>
              </w:rPr>
              <w:t xml:space="preserve"> দপ্তর, </w:t>
            </w:r>
            <w:r w:rsidRPr="00234EE2">
              <w:rPr>
                <w:rFonts w:ascii="SutonnyMJ" w:hAnsi="SutonnyMJ" w:cs="SutonnyMJ"/>
                <w:lang w:bidi="bn-BD"/>
              </w:rPr>
              <w:t>bvwmibMi</w:t>
            </w:r>
            <w:r w:rsidRPr="00234EE2">
              <w:rPr>
                <w:rFonts w:ascii="Nirmala UI" w:hAnsi="Nirmala UI" w:cs="Nirmala UI"/>
                <w:lang w:bidi="bn-BD"/>
              </w:rPr>
              <w:t xml:space="preserve">, </w:t>
            </w:r>
            <w:r w:rsidRPr="00234EE2">
              <w:rPr>
                <w:rFonts w:ascii="SutonnyMJ" w:hAnsi="SutonnyMJ" w:cs="SutonnyMJ"/>
                <w:lang w:bidi="bn-BD"/>
              </w:rPr>
              <w:t>eªvþYevwoqv</w:t>
            </w:r>
            <w:r>
              <w:rPr>
                <w:rFonts w:ascii="SutonnyMJ" w:hAnsi="SutonnyMJ" w:cs="SutonnyMJ"/>
                <w:lang w:bidi="bn-BD"/>
              </w:rPr>
              <w:t>|</w:t>
            </w:r>
          </w:p>
        </w:tc>
      </w:tr>
    </w:tbl>
    <w:p w:rsidR="00D40A31" w:rsidRPr="00CB2E2B" w:rsidRDefault="00D40A31" w:rsidP="00EC3F9C">
      <w:pPr>
        <w:spacing w:after="0" w:line="240" w:lineRule="auto"/>
        <w:rPr>
          <w:rFonts w:ascii="Nikosh" w:hAnsi="Nikosh" w:cs="Nikosh"/>
          <w:sz w:val="24"/>
          <w:szCs w:val="24"/>
        </w:rPr>
        <w:sectPr w:rsidR="00D40A31" w:rsidRPr="00CB2E2B" w:rsidSect="009326CF">
          <w:pgSz w:w="20160" w:h="12240" w:orient="landscape" w:code="5"/>
          <w:pgMar w:top="864" w:right="720" w:bottom="432" w:left="720" w:header="720" w:footer="720" w:gutter="0"/>
          <w:cols w:space="720"/>
          <w:docGrid w:linePitch="360"/>
        </w:sectPr>
      </w:pPr>
    </w:p>
    <w:p w:rsidR="00401A87" w:rsidRDefault="00401A87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00BA5" w:rsidRDefault="00A00BA5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2F5DC1">
        <w:rPr>
          <w:rFonts w:ascii="Nikosh" w:hAnsi="Nikosh" w:cs="Nikosh"/>
          <w:b/>
          <w:sz w:val="28"/>
          <w:szCs w:val="28"/>
        </w:rPr>
        <w:t>সেকশন ৩</w:t>
      </w:r>
      <w:r w:rsidR="002F5DC1" w:rsidRPr="002F5DC1">
        <w:rPr>
          <w:rFonts w:ascii="Nikosh" w:hAnsi="Nikosh" w:cs="Nikosh"/>
          <w:b/>
          <w:sz w:val="28"/>
          <w:szCs w:val="28"/>
        </w:rPr>
        <w:t xml:space="preserve">: </w:t>
      </w:r>
      <w:r w:rsidRPr="002F5DC1">
        <w:rPr>
          <w:rFonts w:ascii="Nikosh" w:hAnsi="Nikosh" w:cs="Nikosh"/>
          <w:b/>
          <w:sz w:val="28"/>
          <w:szCs w:val="28"/>
        </w:rPr>
        <w:t>কর্মসম্পাদন পরিকল্পনা</w:t>
      </w:r>
    </w:p>
    <w:p w:rsidR="002F5DC1" w:rsidRPr="00837BF0" w:rsidRDefault="002F5DC1" w:rsidP="002F5DC1">
      <w:pPr>
        <w:spacing w:after="0" w:line="240" w:lineRule="auto"/>
        <w:jc w:val="center"/>
        <w:rPr>
          <w:rFonts w:ascii="Nikosh" w:hAnsi="Nikosh" w:cs="Nikosh"/>
          <w:b/>
          <w:sz w:val="10"/>
          <w:szCs w:val="28"/>
        </w:rPr>
      </w:pPr>
    </w:p>
    <w:p w:rsidR="00401A87" w:rsidRPr="00A414C3" w:rsidRDefault="000D3E30" w:rsidP="00A414C3">
      <w:pPr>
        <w:jc w:val="center"/>
        <w:rPr>
          <w:rFonts w:ascii="TonnyBanglaMJ" w:hAnsi="TonnyBanglaMJ" w:cs="TonnyBanglaMJ"/>
          <w:color w:val="C00000"/>
          <w:lang w:bidi="bn-BD"/>
        </w:rPr>
      </w:pPr>
      <w:r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4536DB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eªvþYevwoqv</w:t>
      </w:r>
      <w:r w:rsidR="004536DB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="002F5DC1">
        <w:rPr>
          <w:rFonts w:ascii="Nikosh" w:hAnsi="Nikosh" w:cs="Nikosh"/>
          <w:b/>
          <w:sz w:val="28"/>
          <w:szCs w:val="28"/>
        </w:rPr>
        <w:t xml:space="preserve">এর </w:t>
      </w:r>
    </w:p>
    <w:p w:rsidR="002F5DC1" w:rsidRDefault="002F5DC1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কর্মসম্পাদনের ক্ষেত্র (২০২১-২০২২)</w:t>
      </w:r>
    </w:p>
    <w:p w:rsidR="002F5DC1" w:rsidRPr="002F5DC1" w:rsidRDefault="002F5DC1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মান-৭০</w:t>
      </w:r>
      <w:r w:rsidR="00837BF0">
        <w:rPr>
          <w:rFonts w:ascii="Nikosh" w:hAnsi="Nikosh" w:cs="Nikosh"/>
          <w:b/>
          <w:sz w:val="28"/>
          <w:szCs w:val="28"/>
        </w:rPr>
        <w:t>]</w:t>
      </w:r>
    </w:p>
    <w:p w:rsidR="001F6870" w:rsidRPr="001F6870" w:rsidRDefault="001F6870" w:rsidP="00413116">
      <w:pPr>
        <w:spacing w:after="0" w:line="240" w:lineRule="auto"/>
        <w:jc w:val="center"/>
        <w:rPr>
          <w:rFonts w:ascii="Nikosh" w:hAnsi="Nikosh" w:cs="Nikosh"/>
          <w:b/>
          <w:sz w:val="8"/>
          <w:szCs w:val="28"/>
        </w:rPr>
      </w:pPr>
    </w:p>
    <w:tbl>
      <w:tblPr>
        <w:tblStyle w:val="TableGrid"/>
        <w:tblW w:w="18477" w:type="dxa"/>
        <w:jc w:val="center"/>
        <w:tblInd w:w="173" w:type="dxa"/>
        <w:tblLayout w:type="fixed"/>
        <w:tblLook w:val="04A0"/>
      </w:tblPr>
      <w:tblGrid>
        <w:gridCol w:w="1493"/>
        <w:gridCol w:w="709"/>
        <w:gridCol w:w="2268"/>
        <w:gridCol w:w="1559"/>
        <w:gridCol w:w="1134"/>
        <w:gridCol w:w="851"/>
        <w:gridCol w:w="709"/>
        <w:gridCol w:w="1134"/>
        <w:gridCol w:w="992"/>
        <w:gridCol w:w="992"/>
        <w:gridCol w:w="1134"/>
        <w:gridCol w:w="992"/>
        <w:gridCol w:w="993"/>
        <w:gridCol w:w="1134"/>
        <w:gridCol w:w="1275"/>
        <w:gridCol w:w="1108"/>
      </w:tblGrid>
      <w:tr w:rsidR="009A3096" w:rsidTr="00D91B5E">
        <w:trPr>
          <w:jc w:val="center"/>
        </w:trPr>
        <w:tc>
          <w:tcPr>
            <w:tcW w:w="1493" w:type="dxa"/>
            <w:vMerge w:val="restart"/>
            <w:shd w:val="clear" w:color="auto" w:fill="BFBFBF" w:themeFill="background1" w:themeFillShade="BF"/>
          </w:tcPr>
          <w:p w:rsidR="00514D8D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514D8D" w:rsidRPr="00C547AE" w:rsidRDefault="00514D8D" w:rsidP="00BD2C89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C547AE">
              <w:rPr>
                <w:rFonts w:ascii="Nikosh" w:hAnsi="Nikosh" w:cs="Nikosh"/>
                <w:sz w:val="19"/>
                <w:szCs w:val="19"/>
              </w:rPr>
              <w:t>ক্ষেত্রের মান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14D8D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9A3096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কর্মসম্পাদন </w:t>
            </w:r>
          </w:p>
          <w:p w:rsidR="00514D8D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সূচক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77130B" w:rsidRPr="009A3096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 xml:space="preserve">গণনা </w:t>
            </w:r>
          </w:p>
          <w:p w:rsidR="00514D8D" w:rsidRPr="009A3096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>পদ্ধতি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514D8D" w:rsidRDefault="00514D8D" w:rsidP="00BD2C8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একক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514D8D" w:rsidRPr="00BD2C89" w:rsidRDefault="00514D8D" w:rsidP="00BD2C89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কর্মসম্পাদন</w:t>
            </w:r>
          </w:p>
          <w:p w:rsidR="00514D8D" w:rsidRPr="00BD2C89" w:rsidRDefault="00514D8D" w:rsidP="00BD2C89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সূচকের</w:t>
            </w:r>
          </w:p>
          <w:p w:rsidR="00514D8D" w:rsidRPr="00BD2C89" w:rsidRDefault="00514D8D" w:rsidP="00BD2C89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মান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514D8D" w:rsidRPr="00514D8D" w:rsidRDefault="00514D8D" w:rsidP="00514D8D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5245" w:type="dxa"/>
            <w:gridSpan w:val="5"/>
            <w:shd w:val="clear" w:color="auto" w:fill="BFBFBF" w:themeFill="background1" w:themeFillShade="BF"/>
          </w:tcPr>
          <w:p w:rsidR="00514D8D" w:rsidRPr="001601A7" w:rsidRDefault="00514D8D" w:rsidP="001601A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লক্ষ্যমাত্রা/নির্ণায়ক ২০২</w:t>
            </w:r>
            <w:r w:rsidR="001601A7">
              <w:rPr>
                <w:rFonts w:ascii="SutonnyMJ" w:hAnsi="SutonnyMJ" w:cs="SutonnyMJ"/>
                <w:b/>
                <w:sz w:val="20"/>
                <w:szCs w:val="20"/>
              </w:rPr>
              <w:t>1</w:t>
            </w:r>
            <w:r w:rsidRPr="00514D8D">
              <w:rPr>
                <w:rFonts w:ascii="Nikosh" w:hAnsi="Nikosh" w:cs="Nikosh"/>
                <w:b/>
                <w:sz w:val="20"/>
                <w:szCs w:val="20"/>
              </w:rPr>
              <w:t>-২</w:t>
            </w:r>
            <w:r w:rsidR="001601A7">
              <w:rPr>
                <w:rFonts w:ascii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514D8D" w:rsidRDefault="0067053B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২০২২</w:t>
            </w:r>
            <w:r w:rsidR="00514D8D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1108" w:type="dxa"/>
            <w:vMerge w:val="restart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514D8D" w:rsidRDefault="0067053B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২০২৩</w:t>
            </w:r>
            <w:r w:rsidR="00514D8D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</w:tr>
      <w:tr w:rsidR="003D7056" w:rsidTr="00D91B5E">
        <w:trPr>
          <w:jc w:val="center"/>
        </w:trPr>
        <w:tc>
          <w:tcPr>
            <w:tcW w:w="1493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514D8D" w:rsidRDefault="00E6407A" w:rsidP="008473A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২০১৯</w:t>
            </w:r>
            <w:r w:rsidR="00514D8D">
              <w:rPr>
                <w:rFonts w:ascii="Nikosh" w:hAnsi="Nikosh" w:cs="Nikosh"/>
                <w:sz w:val="20"/>
                <w:szCs w:val="20"/>
              </w:rPr>
              <w:t>-</w:t>
            </w:r>
            <w:r w:rsidR="0067053B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514D8D" w:rsidRDefault="0067053B" w:rsidP="008473A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="00514D8D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অসাধারণ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অতি</w:t>
            </w:r>
          </w:p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চলতি</w:t>
            </w:r>
          </w:p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14D8D" w:rsidRPr="003F016D" w:rsidRDefault="00514D8D" w:rsidP="00514D8D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চলতি</w:t>
            </w:r>
          </w:p>
          <w:p w:rsidR="00514D8D" w:rsidRPr="003F016D" w:rsidRDefault="00514D8D" w:rsidP="00514D8D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মানের নিম্নে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D7056" w:rsidTr="00D91B5E">
        <w:trPr>
          <w:jc w:val="center"/>
        </w:trPr>
        <w:tc>
          <w:tcPr>
            <w:tcW w:w="1493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14D8D" w:rsidRDefault="00514D8D" w:rsidP="00514D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BFBFBF" w:themeFill="background1" w:themeFillShade="BF"/>
          </w:tcPr>
          <w:p w:rsidR="00514D8D" w:rsidRDefault="00514D8D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D7056" w:rsidRPr="00413116" w:rsidTr="00D91B5E">
        <w:trPr>
          <w:jc w:val="center"/>
        </w:trPr>
        <w:tc>
          <w:tcPr>
            <w:tcW w:w="1493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709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2268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559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134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851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709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134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992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992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1134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2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993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1134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1275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108" w:type="dxa"/>
            <w:vAlign w:val="center"/>
          </w:tcPr>
          <w:p w:rsidR="00D40A31" w:rsidRPr="00413116" w:rsidRDefault="00413116" w:rsidP="0041311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 w:val="restart"/>
            <w:vAlign w:val="center"/>
          </w:tcPr>
          <w:p w:rsidR="008718E5" w:rsidRDefault="008718E5" w:rsidP="002B404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[১] </w:t>
            </w:r>
            <w:r w:rsidRPr="00FF0CB2">
              <w:rPr>
                <w:rFonts w:ascii="Nikosh" w:hAnsi="Nikosh" w:cs="Nikosh"/>
                <w:sz w:val="20"/>
                <w:szCs w:val="20"/>
              </w:rPr>
              <w:t>গবাদিপশু-পাখির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উৎপাদন ও উৎপাদনশীলতা বৃদ্ধি</w:t>
            </w:r>
          </w:p>
        </w:tc>
        <w:tc>
          <w:tcPr>
            <w:tcW w:w="709" w:type="dxa"/>
            <w:vMerge w:val="restart"/>
            <w:vAlign w:val="center"/>
          </w:tcPr>
          <w:p w:rsidR="008718E5" w:rsidRPr="00FF0CB2" w:rsidRDefault="006669DE" w:rsidP="00FF0CB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২০</w:t>
            </w:r>
          </w:p>
        </w:tc>
        <w:tc>
          <w:tcPr>
            <w:tcW w:w="2268" w:type="dxa"/>
            <w:vAlign w:val="center"/>
          </w:tcPr>
          <w:p w:rsidR="008718E5" w:rsidRPr="00FF0CB2" w:rsidRDefault="008718E5" w:rsidP="009C4FD0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১.২ কৃত্রিম প্রজনন সম্প্রসারণ</w:t>
            </w:r>
          </w:p>
        </w:tc>
        <w:tc>
          <w:tcPr>
            <w:tcW w:w="1559" w:type="dxa"/>
            <w:vAlign w:val="center"/>
          </w:tcPr>
          <w:p w:rsidR="008718E5" w:rsidRPr="00FF0CB2" w:rsidRDefault="008718E5" w:rsidP="003C2E7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[১.২.১] প্রজননের সংখ্যা</w:t>
            </w:r>
          </w:p>
        </w:tc>
        <w:tc>
          <w:tcPr>
            <w:tcW w:w="1134" w:type="dxa"/>
            <w:vAlign w:val="center"/>
          </w:tcPr>
          <w:p w:rsidR="008718E5" w:rsidRPr="007B60DC" w:rsidRDefault="008718E5" w:rsidP="007B60D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718E5" w:rsidRDefault="008718E5" w:rsidP="008943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  <w:p w:rsidR="008718E5" w:rsidRPr="00FF0CB2" w:rsidRDefault="008718E5" w:rsidP="008943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18E5" w:rsidRPr="00663529" w:rsidRDefault="006669DE" w:rsidP="008943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134" w:type="dxa"/>
            <w:vAlign w:val="center"/>
          </w:tcPr>
          <w:p w:rsidR="008718E5" w:rsidRPr="00ED085A" w:rsidRDefault="0001710A" w:rsidP="00E6407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5943</w:t>
            </w:r>
          </w:p>
        </w:tc>
        <w:tc>
          <w:tcPr>
            <w:tcW w:w="992" w:type="dxa"/>
            <w:vAlign w:val="center"/>
          </w:tcPr>
          <w:p w:rsidR="008718E5" w:rsidRPr="00ED085A" w:rsidRDefault="0001710A" w:rsidP="002009C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5480</w:t>
            </w:r>
          </w:p>
        </w:tc>
        <w:tc>
          <w:tcPr>
            <w:tcW w:w="992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8718E5" w:rsidRPr="00ED085A" w:rsidRDefault="008718E5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2009CA" w:rsidRPr="00FF0CB2" w:rsidRDefault="002009CA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09CA" w:rsidRPr="00FF0CB2" w:rsidRDefault="002009CA" w:rsidP="008473A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09CA" w:rsidRPr="00FF0CB2" w:rsidRDefault="002009CA" w:rsidP="001F6870">
            <w:pPr>
              <w:spacing w:line="200" w:lineRule="exact"/>
              <w:ind w:left="259" w:hanging="259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১.৫ সংকর জাতের গবাদিপশুর বাছুরের তথ্য সংগ্রহ</w:t>
            </w:r>
          </w:p>
        </w:tc>
        <w:tc>
          <w:tcPr>
            <w:tcW w:w="1559" w:type="dxa"/>
            <w:vAlign w:val="center"/>
          </w:tcPr>
          <w:p w:rsidR="002009CA" w:rsidRPr="00FF0CB2" w:rsidRDefault="002009CA" w:rsidP="00A05CE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[১.৫.১] তথ্য সংগৃহীত বাছুর</w:t>
            </w:r>
          </w:p>
        </w:tc>
        <w:tc>
          <w:tcPr>
            <w:tcW w:w="1134" w:type="dxa"/>
            <w:vAlign w:val="center"/>
          </w:tcPr>
          <w:p w:rsidR="002009CA" w:rsidRPr="007B60DC" w:rsidRDefault="002009CA" w:rsidP="0086273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2009CA" w:rsidRDefault="002009CA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  <w:p w:rsidR="002009CA" w:rsidRPr="00FF0CB2" w:rsidRDefault="002009CA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009CA" w:rsidRPr="00663529" w:rsidRDefault="006669DE" w:rsidP="008943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134" w:type="dxa"/>
            <w:vAlign w:val="center"/>
          </w:tcPr>
          <w:p w:rsidR="002009CA" w:rsidRPr="00ED085A" w:rsidRDefault="0001710A" w:rsidP="00E6407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2302</w:t>
            </w:r>
          </w:p>
        </w:tc>
        <w:tc>
          <w:tcPr>
            <w:tcW w:w="992" w:type="dxa"/>
            <w:vAlign w:val="center"/>
          </w:tcPr>
          <w:p w:rsidR="002009CA" w:rsidRPr="00ED085A" w:rsidRDefault="0001710A" w:rsidP="002009C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2267</w:t>
            </w:r>
          </w:p>
        </w:tc>
        <w:tc>
          <w:tcPr>
            <w:tcW w:w="992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2009CA" w:rsidRPr="00ED085A" w:rsidRDefault="002009CA" w:rsidP="00E6407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 w:val="restart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[২] গবাদিপশু-পাখির চিকিৎসা, রোগ প্রতিরোধ ও নিয়ন্ত্রণ</w:t>
            </w:r>
          </w:p>
        </w:tc>
        <w:tc>
          <w:tcPr>
            <w:tcW w:w="709" w:type="dxa"/>
            <w:vMerge w:val="restart"/>
            <w:vAlign w:val="center"/>
          </w:tcPr>
          <w:p w:rsidR="003956A7" w:rsidRPr="004A0FED" w:rsidRDefault="003956A7" w:rsidP="003956A7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২৮</w:t>
            </w: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২.২ টিকা প্রদান সম্প্রসারণ</w:t>
            </w:r>
          </w:p>
        </w:tc>
        <w:tc>
          <w:tcPr>
            <w:tcW w:w="1559" w:type="dxa"/>
            <w:vAlign w:val="center"/>
          </w:tcPr>
          <w:p w:rsidR="003956A7" w:rsidRPr="00A05CEF" w:rsidRDefault="003956A7" w:rsidP="003956A7">
            <w:pPr>
              <w:rPr>
                <w:rFonts w:ascii="Nikosh" w:hAnsi="Nikosh" w:cs="Nikosh"/>
                <w:spacing w:val="-4"/>
                <w:sz w:val="20"/>
                <w:szCs w:val="20"/>
              </w:rPr>
            </w:pPr>
            <w:r w:rsidRPr="00A05CEF">
              <w:rPr>
                <w:rFonts w:ascii="Nikosh" w:hAnsi="Nikosh" w:cs="Nikosh"/>
                <w:spacing w:val="-4"/>
                <w:sz w:val="20"/>
                <w:szCs w:val="20"/>
              </w:rPr>
              <w:t xml:space="preserve">[২.২.১] টিকা প্রয়োগকৃত </w:t>
            </w:r>
            <w:r>
              <w:rPr>
                <w:rFonts w:ascii="Nikosh" w:hAnsi="Nikosh" w:cs="Nikosh"/>
                <w:spacing w:val="-4"/>
                <w:sz w:val="20"/>
                <w:szCs w:val="20"/>
              </w:rPr>
              <w:t>পশুপাখি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  <w:r>
              <w:rPr>
                <w:rFonts w:ascii="Nikosh" w:hAnsi="Nikosh" w:cs="Nikosh"/>
                <w:spacing w:val="-4"/>
                <w:sz w:val="20"/>
                <w:szCs w:val="20"/>
              </w:rPr>
              <w:t>সংখ্যা</w:t>
            </w:r>
          </w:p>
          <w:p w:rsidR="003956A7" w:rsidRPr="00DC02C9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134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311806</w:t>
            </w:r>
          </w:p>
        </w:tc>
        <w:tc>
          <w:tcPr>
            <w:tcW w:w="992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191542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6A7" w:rsidRPr="00ED085A" w:rsidRDefault="007E4A40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4277</w:t>
            </w:r>
            <w:r w:rsidR="00FE2C46" w:rsidRPr="00ED085A">
              <w:rPr>
                <w:rFonts w:ascii="SutonnyMJ" w:hAnsi="SutonnyMJ" w:cs="SutonnyMJ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3956A7" w:rsidRPr="00ED085A" w:rsidRDefault="001632EB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৩২০০০০</w:t>
            </w:r>
          </w:p>
        </w:tc>
        <w:tc>
          <w:tcPr>
            <w:tcW w:w="992" w:type="dxa"/>
            <w:vAlign w:val="center"/>
          </w:tcPr>
          <w:p w:rsidR="003956A7" w:rsidRPr="00ED085A" w:rsidRDefault="001632EB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৩০০০০০</w:t>
            </w:r>
          </w:p>
        </w:tc>
        <w:tc>
          <w:tcPr>
            <w:tcW w:w="993" w:type="dxa"/>
            <w:vAlign w:val="center"/>
          </w:tcPr>
          <w:p w:rsidR="003956A7" w:rsidRPr="00ED085A" w:rsidRDefault="001632EB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২৮০০০০</w:t>
            </w:r>
          </w:p>
        </w:tc>
        <w:tc>
          <w:tcPr>
            <w:tcW w:w="1134" w:type="dxa"/>
            <w:vAlign w:val="center"/>
          </w:tcPr>
          <w:p w:rsidR="003956A7" w:rsidRPr="00ED085A" w:rsidRDefault="001632EB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২৫০০০০</w:t>
            </w:r>
          </w:p>
        </w:tc>
        <w:tc>
          <w:tcPr>
            <w:tcW w:w="1275" w:type="dxa"/>
            <w:vAlign w:val="center"/>
          </w:tcPr>
          <w:p w:rsidR="003956A7" w:rsidRPr="00ED085A" w:rsidRDefault="001632EB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৩৫০০০০</w:t>
            </w:r>
          </w:p>
        </w:tc>
        <w:tc>
          <w:tcPr>
            <w:tcW w:w="1108" w:type="dxa"/>
            <w:vAlign w:val="center"/>
          </w:tcPr>
          <w:p w:rsidR="003956A7" w:rsidRPr="00ED085A" w:rsidRDefault="00413594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৩৬</w:t>
            </w:r>
            <w:r w:rsidR="001632EB" w:rsidRPr="00ED085A">
              <w:rPr>
                <w:rFonts w:ascii="Nikosh" w:hAnsi="Nikosh" w:cs="Nikosh"/>
                <w:sz w:val="20"/>
                <w:szCs w:val="20"/>
              </w:rPr>
              <w:t>০০০০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২.৪ গবাদিপশুর চিকিৎসা প্রদান 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[২.৪.১] চিকিৎসাকৃত গবাদিপশু 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  <w:r>
              <w:rPr>
                <w:rFonts w:ascii="Nikosh" w:hAnsi="Nikosh" w:cs="Nikosh"/>
                <w:spacing w:val="-4"/>
                <w:sz w:val="20"/>
                <w:szCs w:val="20"/>
              </w:rPr>
              <w:t>সংখ্যা</w:t>
            </w:r>
          </w:p>
          <w:p w:rsidR="003956A7" w:rsidRPr="00DC02C9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12612</w:t>
            </w:r>
          </w:p>
        </w:tc>
        <w:tc>
          <w:tcPr>
            <w:tcW w:w="992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13452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6A7" w:rsidRPr="00ED085A" w:rsidRDefault="003956A7" w:rsidP="007E4A4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</w:t>
            </w:r>
            <w:r w:rsidR="007E4A40" w:rsidRPr="00ED085A">
              <w:rPr>
                <w:rFonts w:ascii="SutonnyMJ" w:hAnsi="SutonnyMJ" w:cs="SutonnyMJ"/>
                <w:sz w:val="20"/>
                <w:szCs w:val="20"/>
              </w:rPr>
              <w:t>95</w:t>
            </w:r>
            <w:r w:rsidRPr="00ED085A">
              <w:rPr>
                <w:rFonts w:ascii="SutonnyMJ" w:hAnsi="SutonnyMJ" w:cs="SutonnyMJ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১৩০০০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১০০০০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১৬০০০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১৭০০০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২.৫ হাঁস-মুরগির চিকিৎসা প্রদান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[২.৫.১] চিকৎসাকৃত হাঁস-মুরগি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  <w:r>
              <w:rPr>
                <w:rFonts w:ascii="Nikosh" w:hAnsi="Nikosh" w:cs="Nikosh"/>
                <w:spacing w:val="-4"/>
                <w:sz w:val="20"/>
                <w:szCs w:val="20"/>
              </w:rPr>
              <w:t>সংখ্যা</w:t>
            </w:r>
          </w:p>
          <w:p w:rsidR="003956A7" w:rsidRPr="00DC02C9" w:rsidRDefault="003956A7" w:rsidP="003956A7">
            <w:pPr>
              <w:jc w:val="center"/>
              <w:rPr>
                <w:rFonts w:ascii="Nikosh" w:hAnsi="Nikosh" w:cs="Nikosh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160195</w:t>
            </w:r>
          </w:p>
        </w:tc>
        <w:tc>
          <w:tcPr>
            <w:tcW w:w="992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168087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56A7" w:rsidRPr="00ED085A" w:rsidRDefault="007E4A40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2405</w:t>
            </w:r>
            <w:r w:rsidR="003956A7" w:rsidRPr="00ED085A">
              <w:rPr>
                <w:rFonts w:ascii="SutonnyMJ" w:hAnsi="SutonnyMJ" w:cs="SutonnyMJ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2F2F20">
            <w:pPr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১৫০০০০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১৪০০০০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১৩০০০০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১২০০০০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১৭০০০০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১৮০০০০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২.৬ </w:t>
            </w:r>
            <w:r w:rsidRPr="009A3096">
              <w:rPr>
                <w:rFonts w:ascii="Nikosh" w:hAnsi="Nikosh" w:cs="Nikosh"/>
                <w:spacing w:val="-4"/>
                <w:sz w:val="20"/>
                <w:szCs w:val="20"/>
              </w:rPr>
              <w:t>পোষা প্রাণীর চিকিৎসা প্রদান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[২.৬.১] চিকিৎসাকৃত পোষা প্রাণী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8A2063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</w:t>
            </w:r>
            <w:r w:rsidR="003956A7" w:rsidRPr="00ED085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956A7" w:rsidRPr="00ED085A" w:rsidRDefault="0060560C" w:rsidP="00290B7D">
            <w:pPr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</w:t>
            </w:r>
            <w:r w:rsidR="0085547E" w:rsidRPr="00ED085A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1108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15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spacing w:line="200" w:lineRule="exact"/>
              <w:ind w:left="259" w:hanging="259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২.৭ গবাদিপশু-পাখির রোগ অনুসন্ধানে নমুনা সংগ্রহ ও গবেষণাগারে প্রেরণ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[২.৭.১] প্রেরিত নমুনা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3956A7" w:rsidRPr="00ED085A" w:rsidRDefault="0001710A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8A2063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২.৮ গবাদিপশু-পাখির ডিজিজ সার্ভিলেন্স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[২.৮.১] পরিচালিত সার্ভিলেন্স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3956A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</w:t>
            </w:r>
            <w:r w:rsidR="001601A7" w:rsidRPr="00ED085A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২.৯ ফ্রি ভেটেরিনারি মেডিকেল ক্যাম্প স্থাপন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[২.৯.১] স্থাপনকৃত ভেটেরিনারি ক্যাম্প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1601A7" w:rsidP="001601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 w:val="restart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[৩] মানবসম্পদ </w:t>
            </w:r>
            <w:r w:rsidRPr="00C547AE">
              <w:rPr>
                <w:rFonts w:ascii="Nikosh" w:hAnsi="Nikosh" w:cs="Nikosh"/>
                <w:spacing w:val="-4"/>
                <w:sz w:val="20"/>
                <w:szCs w:val="20"/>
              </w:rPr>
              <w:t>উন্নয়ন ও কর্মসংস্থানের</w:t>
            </w:r>
            <w:r>
              <w:rPr>
                <w:rFonts w:ascii="Nikosh" w:hAnsi="Nikosh" w:cs="Nikosh"/>
                <w:spacing w:val="-4"/>
                <w:sz w:val="20"/>
                <w:szCs w:val="20"/>
              </w:rPr>
              <w:t xml:space="preserve"> সুযোগ সৃষ্টি</w:t>
            </w:r>
          </w:p>
        </w:tc>
        <w:tc>
          <w:tcPr>
            <w:tcW w:w="709" w:type="dxa"/>
            <w:vMerge w:val="restart"/>
            <w:vAlign w:val="center"/>
          </w:tcPr>
          <w:p w:rsidR="003956A7" w:rsidRPr="00126907" w:rsidRDefault="003956A7" w:rsidP="003956A7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26907">
              <w:rPr>
                <w:rFonts w:ascii="Nikosh" w:hAnsi="Nikosh" w:cs="Nikosh"/>
                <w:b/>
                <w:sz w:val="20"/>
                <w:szCs w:val="20"/>
              </w:rPr>
              <w:t>১২</w:t>
            </w: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৩.১ খামারিদের প্রশিক্ষণ প্রদান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[৩.১.১] প্রশিক্ষণপ্রাপ্ত খামারি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408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1601A7" w:rsidP="001601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625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১৩৫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১৩০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১২৫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৩.২ মাংস প্রক্রিযাজাতকারীদের প্রশিক্ষণ প্রদান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[৩.২.১] প্রশিক্ষণপ্রাপ্ত মাংস প্রক্রিয়াজাতকারী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3956A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601A7" w:rsidRPr="00ED085A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956A7" w:rsidRPr="00FF0CB2" w:rsidRDefault="003956A7" w:rsidP="003956A7">
            <w:pPr>
              <w:ind w:left="259" w:hanging="259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৩.৩ গবাদিপশু-পাখি পালনে সক্ষমতা বৃদ্ধিতে উঠান বৈঠক আয়োজন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[৩.৩.১] আয়োজিত উঠান বৈঠক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1601A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6A7" w:rsidRPr="007B60DC" w:rsidRDefault="003956A7" w:rsidP="003956A7">
            <w:pPr>
              <w:rPr>
                <w:rFonts w:ascii="Nikosh" w:hAnsi="Nikosh" w:cs="Nikosh"/>
                <w:spacing w:val="-4"/>
                <w:sz w:val="20"/>
                <w:szCs w:val="20"/>
              </w:rPr>
            </w:pPr>
            <w:r>
              <w:rPr>
                <w:rFonts w:ascii="Nikosh" w:hAnsi="Nikosh" w:cs="Nikosh"/>
                <w:spacing w:val="-4"/>
                <w:sz w:val="20"/>
                <w:szCs w:val="20"/>
              </w:rPr>
              <w:t xml:space="preserve">[৩.৩.২] </w:t>
            </w:r>
            <w:r w:rsidRPr="007B60DC">
              <w:rPr>
                <w:rFonts w:ascii="Nikosh" w:hAnsi="Nikosh" w:cs="Nikosh"/>
                <w:spacing w:val="-4"/>
                <w:sz w:val="20"/>
                <w:szCs w:val="20"/>
              </w:rPr>
              <w:t>উঠান বৈঠকে অংশগ্রহণকারী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565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688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1601A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570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২৬৫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৩১০</w:t>
            </w:r>
          </w:p>
        </w:tc>
      </w:tr>
      <w:tr w:rsidR="003D7056" w:rsidRPr="00FF0CB2" w:rsidTr="00D91B5E">
        <w:trPr>
          <w:jc w:val="center"/>
        </w:trPr>
        <w:tc>
          <w:tcPr>
            <w:tcW w:w="1493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৩.৪ স্থায়ী ঘাস চাষ সম্প্রসারণ</w:t>
            </w:r>
          </w:p>
        </w:tc>
        <w:tc>
          <w:tcPr>
            <w:tcW w:w="1559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[৩.৪.১] স্থায়ী ঘাস চাষকৃত জমি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একর</w:t>
            </w:r>
          </w:p>
        </w:tc>
        <w:tc>
          <w:tcPr>
            <w:tcW w:w="709" w:type="dxa"/>
            <w:vAlign w:val="center"/>
          </w:tcPr>
          <w:p w:rsidR="003956A7" w:rsidRPr="00663529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63529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:rsidR="003956A7" w:rsidRPr="00ED085A" w:rsidRDefault="004A3F7D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5.1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1601A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1108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</w:tbl>
    <w:p w:rsidR="00E70AF8" w:rsidRDefault="00E70AF8"/>
    <w:p w:rsidR="00E70AF8" w:rsidRDefault="00E70AF8" w:rsidP="00777BE6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C6394F" w:rsidRDefault="00C6394F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01A87" w:rsidRDefault="00401A87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01A87" w:rsidRDefault="000D3E30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4536DB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eªvþYevwoqv</w:t>
      </w:r>
      <w:r w:rsidR="004536DB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="00401A87">
        <w:rPr>
          <w:rFonts w:ascii="Nikosh" w:hAnsi="Nikosh" w:cs="Nikosh"/>
          <w:b/>
          <w:sz w:val="28"/>
          <w:szCs w:val="28"/>
        </w:rPr>
        <w:t xml:space="preserve">এর </w:t>
      </w:r>
    </w:p>
    <w:p w:rsidR="002F5DC1" w:rsidRPr="002F5DC1" w:rsidRDefault="002F5DC1" w:rsidP="002F5DC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কর্মসম্পাদনের ক্ষেত্র (২০২১-২০২২)..........</w:t>
      </w:r>
    </w:p>
    <w:p w:rsidR="00126907" w:rsidRPr="00C6394F" w:rsidRDefault="00126907" w:rsidP="008473A9">
      <w:pPr>
        <w:spacing w:after="0" w:line="240" w:lineRule="auto"/>
        <w:rPr>
          <w:rFonts w:ascii="Nikosh" w:hAnsi="Nikosh" w:cs="Nikosh"/>
          <w:sz w:val="14"/>
          <w:szCs w:val="20"/>
        </w:rPr>
      </w:pPr>
    </w:p>
    <w:tbl>
      <w:tblPr>
        <w:tblStyle w:val="TableGrid"/>
        <w:tblW w:w="18491" w:type="dxa"/>
        <w:jc w:val="center"/>
        <w:tblInd w:w="131" w:type="dxa"/>
        <w:tblLayout w:type="fixed"/>
        <w:tblLook w:val="04A0"/>
      </w:tblPr>
      <w:tblGrid>
        <w:gridCol w:w="1521"/>
        <w:gridCol w:w="709"/>
        <w:gridCol w:w="2126"/>
        <w:gridCol w:w="1701"/>
        <w:gridCol w:w="1134"/>
        <w:gridCol w:w="851"/>
        <w:gridCol w:w="709"/>
        <w:gridCol w:w="1134"/>
        <w:gridCol w:w="992"/>
        <w:gridCol w:w="992"/>
        <w:gridCol w:w="1134"/>
        <w:gridCol w:w="992"/>
        <w:gridCol w:w="993"/>
        <w:gridCol w:w="1134"/>
        <w:gridCol w:w="1275"/>
        <w:gridCol w:w="1094"/>
      </w:tblGrid>
      <w:tr w:rsidR="00C3721D" w:rsidTr="00D91B5E">
        <w:trPr>
          <w:jc w:val="center"/>
        </w:trPr>
        <w:tc>
          <w:tcPr>
            <w:tcW w:w="1521" w:type="dxa"/>
            <w:vMerge w:val="restart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C3721D" w:rsidRPr="00C547AE" w:rsidRDefault="00C3721D" w:rsidP="0086273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C547AE">
              <w:rPr>
                <w:rFonts w:ascii="Nikosh" w:hAnsi="Nikosh" w:cs="Nikosh"/>
                <w:sz w:val="19"/>
                <w:szCs w:val="19"/>
              </w:rPr>
              <w:t>ক্ষেত্রের মান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কর্মসম্পাদন </w:t>
            </w:r>
          </w:p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সূচক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C3721D" w:rsidRPr="009A3096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 xml:space="preserve">গণনা </w:t>
            </w:r>
          </w:p>
          <w:p w:rsidR="00C3721D" w:rsidRPr="009A3096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>পদ্ধতি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একক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C3721D" w:rsidRPr="00BD2C89" w:rsidRDefault="00C3721D" w:rsidP="0086273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কর্ম সম্পাদন</w:t>
            </w:r>
          </w:p>
          <w:p w:rsidR="00C3721D" w:rsidRPr="00BD2C89" w:rsidRDefault="00C3721D" w:rsidP="0086273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সূচকের</w:t>
            </w:r>
          </w:p>
          <w:p w:rsidR="00C3721D" w:rsidRPr="00BD2C89" w:rsidRDefault="00C3721D" w:rsidP="0086273C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মান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C3721D" w:rsidRPr="00514D8D" w:rsidRDefault="00C3721D" w:rsidP="0086273C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5245" w:type="dxa"/>
            <w:gridSpan w:val="5"/>
            <w:shd w:val="clear" w:color="auto" w:fill="BFBFBF" w:themeFill="background1" w:themeFillShade="BF"/>
          </w:tcPr>
          <w:p w:rsidR="00C3721D" w:rsidRPr="00514D8D" w:rsidRDefault="00C3721D" w:rsidP="0086273C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লক্ষ্যমাত্রা/নির্ণায়ক ২০২০-২১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২০২২-২৩</w:t>
            </w:r>
          </w:p>
        </w:tc>
        <w:tc>
          <w:tcPr>
            <w:tcW w:w="1094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২০২৩-২৪</w:t>
            </w:r>
          </w:p>
        </w:tc>
      </w:tr>
      <w:tr w:rsidR="00C3721D" w:rsidTr="00D91B5E">
        <w:trPr>
          <w:jc w:val="center"/>
        </w:trPr>
        <w:tc>
          <w:tcPr>
            <w:tcW w:w="1521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২০১৯-২০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২০২০-২১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অসাধারণ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অতি</w:t>
            </w:r>
          </w:p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চলতি</w:t>
            </w:r>
          </w:p>
          <w:p w:rsidR="00C3721D" w:rsidRDefault="00C3721D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3721D" w:rsidRPr="003F016D" w:rsidRDefault="00C3721D" w:rsidP="0086273C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চলতি</w:t>
            </w:r>
          </w:p>
          <w:p w:rsidR="00C3721D" w:rsidRPr="003F016D" w:rsidRDefault="00C3721D" w:rsidP="0086273C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মানের নিম্নে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BFBFBF" w:themeFill="background1" w:themeFillShade="BF"/>
          </w:tcPr>
          <w:p w:rsidR="00C3721D" w:rsidRDefault="00C3721D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8018F" w:rsidTr="00D91B5E">
        <w:trPr>
          <w:jc w:val="center"/>
        </w:trPr>
        <w:tc>
          <w:tcPr>
            <w:tcW w:w="1521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22F44" w:rsidRDefault="00322F44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2F44" w:rsidRDefault="00322F44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22F44" w:rsidRDefault="00322F44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22F44" w:rsidRDefault="00322F44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2F44" w:rsidRDefault="00322F44" w:rsidP="0086273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BFBFBF" w:themeFill="background1" w:themeFillShade="BF"/>
          </w:tcPr>
          <w:p w:rsidR="00322F44" w:rsidRDefault="00322F44" w:rsidP="0086273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8018F" w:rsidRPr="00413116" w:rsidTr="00D91B5E">
        <w:trPr>
          <w:jc w:val="center"/>
        </w:trPr>
        <w:tc>
          <w:tcPr>
            <w:tcW w:w="1521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709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2126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701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134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851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709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134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992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992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1134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2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993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1134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1275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094" w:type="dxa"/>
            <w:vAlign w:val="center"/>
          </w:tcPr>
          <w:p w:rsidR="00322F44" w:rsidRPr="00413116" w:rsidRDefault="00322F44" w:rsidP="0086273C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6D76FE" w:rsidTr="00D91B5E">
        <w:trPr>
          <w:jc w:val="center"/>
        </w:trPr>
        <w:tc>
          <w:tcPr>
            <w:tcW w:w="1521" w:type="dxa"/>
            <w:vMerge w:val="restart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[৪] নিরাপদ প্রাণিজাত পণ্য (দুধ, মাংস ও ডিম) উৎপাদন ও রপ্তানি বৃদ্ধিতে সহায়তা</w:t>
            </w:r>
          </w:p>
        </w:tc>
        <w:tc>
          <w:tcPr>
            <w:tcW w:w="709" w:type="dxa"/>
            <w:vMerge w:val="restart"/>
            <w:vAlign w:val="center"/>
          </w:tcPr>
          <w:p w:rsidR="003956A7" w:rsidRPr="00624E7B" w:rsidRDefault="003956A7" w:rsidP="003956A7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১০</w:t>
            </w:r>
          </w:p>
        </w:tc>
        <w:tc>
          <w:tcPr>
            <w:tcW w:w="2126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৪.১ খামার/ফিডমিল/হ্যাচারি পরিদর্শন</w:t>
            </w:r>
          </w:p>
        </w:tc>
        <w:tc>
          <w:tcPr>
            <w:tcW w:w="1701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[৪.১.১] পরিদর্শনকৃত </w:t>
            </w:r>
            <w:r w:rsidRPr="001F6870">
              <w:rPr>
                <w:rFonts w:ascii="Nikosh" w:hAnsi="Nikosh" w:cs="Nikosh"/>
                <w:spacing w:val="-4"/>
                <w:sz w:val="20"/>
                <w:szCs w:val="20"/>
              </w:rPr>
              <w:t>খামার/ফিডমিল/হ্যাচারি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vAlign w:val="center"/>
          </w:tcPr>
          <w:p w:rsidR="003956A7" w:rsidRPr="00ED085A" w:rsidRDefault="009445C3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3956A7" w:rsidRPr="00ED085A" w:rsidRDefault="009445C3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D085A">
              <w:rPr>
                <w:rFonts w:ascii="SutonnyMJ" w:hAnsi="SutonnyMJ" w:cs="SutonnyMJ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৮৫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১১০</w:t>
            </w:r>
          </w:p>
        </w:tc>
        <w:tc>
          <w:tcPr>
            <w:tcW w:w="109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</w:tr>
      <w:tr w:rsidR="006D76FE" w:rsidTr="00D91B5E">
        <w:trPr>
          <w:jc w:val="center"/>
        </w:trPr>
        <w:tc>
          <w:tcPr>
            <w:tcW w:w="1521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৪.২ পোল্ট্রি খামার রেজিষ্ট্রেশন ও নবায়ন</w:t>
            </w:r>
          </w:p>
        </w:tc>
        <w:tc>
          <w:tcPr>
            <w:tcW w:w="1701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[৪.২.১] রেজিষ্ট্রিকৃত পোল্ট্রি খামার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A3505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3956A7" w:rsidRPr="00ED085A" w:rsidRDefault="00A3505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D085A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09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</w:tr>
      <w:tr w:rsidR="006D76FE" w:rsidTr="00D91B5E">
        <w:trPr>
          <w:jc w:val="center"/>
        </w:trPr>
        <w:tc>
          <w:tcPr>
            <w:tcW w:w="1521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56A7" w:rsidRPr="00FF0CB2" w:rsidRDefault="003956A7" w:rsidP="003956A7">
            <w:pPr>
              <w:ind w:left="252" w:hanging="25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৪.৩ গবাদিপশুর খামার রেজিষ্ট্রেশন ও নবায়ন</w:t>
            </w:r>
          </w:p>
        </w:tc>
        <w:tc>
          <w:tcPr>
            <w:tcW w:w="1701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[৪.৩.১] রেজিষ্ট্রিকৃত গবাদিপশুর খামার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3956A7" w:rsidRPr="00ED085A" w:rsidRDefault="00A3505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3956A7" w:rsidRPr="00ED085A" w:rsidRDefault="00A3505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D085A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992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993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13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1275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094" w:type="dxa"/>
            <w:vAlign w:val="center"/>
          </w:tcPr>
          <w:p w:rsidR="003956A7" w:rsidRPr="00ED085A" w:rsidRDefault="0085547E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</w:tr>
      <w:tr w:rsidR="006D76FE" w:rsidTr="00D91B5E">
        <w:trPr>
          <w:jc w:val="center"/>
        </w:trPr>
        <w:tc>
          <w:tcPr>
            <w:tcW w:w="1521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56A7" w:rsidRDefault="003956A7" w:rsidP="003956A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956A7" w:rsidRPr="00FF0CB2" w:rsidRDefault="003956A7" w:rsidP="003956A7">
            <w:pPr>
              <w:spacing w:line="200" w:lineRule="exact"/>
              <w:ind w:left="259" w:hanging="259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৪.৪ প্রাণিসম্পদ বিষয়ক বিভিন্ন আইন প্রয়োগে মোবাইল কোর্ট বাস্তবায়ন করা</w:t>
            </w:r>
          </w:p>
        </w:tc>
        <w:tc>
          <w:tcPr>
            <w:tcW w:w="1701" w:type="dxa"/>
            <w:vAlign w:val="center"/>
          </w:tcPr>
          <w:p w:rsidR="003956A7" w:rsidRPr="00FF0CB2" w:rsidRDefault="003956A7" w:rsidP="003956A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[৪.৪.১] পরিচালিত মোবাইল কোর্ট</w:t>
            </w:r>
          </w:p>
        </w:tc>
        <w:tc>
          <w:tcPr>
            <w:tcW w:w="1134" w:type="dxa"/>
            <w:vAlign w:val="center"/>
          </w:tcPr>
          <w:p w:rsidR="003956A7" w:rsidRPr="007B60DC" w:rsidRDefault="003956A7" w:rsidP="003956A7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09" w:type="dxa"/>
            <w:vAlign w:val="center"/>
          </w:tcPr>
          <w:p w:rsidR="003956A7" w:rsidRPr="00FF0CB2" w:rsidRDefault="003956A7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vAlign w:val="center"/>
          </w:tcPr>
          <w:p w:rsidR="003956A7" w:rsidRPr="00ED085A" w:rsidRDefault="00A35057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3956A7" w:rsidRPr="00ED085A" w:rsidRDefault="0060205B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Nikosh" w:cs="SutonnyMJ"/>
                <w:sz w:val="20"/>
                <w:szCs w:val="20"/>
              </w:rPr>
              <w:t>০১</w:t>
            </w:r>
          </w:p>
        </w:tc>
        <w:tc>
          <w:tcPr>
            <w:tcW w:w="992" w:type="dxa"/>
            <w:shd w:val="clear" w:color="auto" w:fill="auto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D085A">
              <w:rPr>
                <w:rFonts w:ascii="SutonnyMJ" w:hAnsi="SutonnyMJ" w:cs="SutonnyMJ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D085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094" w:type="dxa"/>
            <w:vAlign w:val="center"/>
          </w:tcPr>
          <w:p w:rsidR="003956A7" w:rsidRPr="00ED085A" w:rsidRDefault="0060560C" w:rsidP="003956A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085A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</w:tr>
    </w:tbl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837BF0" w:rsidRDefault="00837BF0"/>
    <w:p w:rsidR="00401A87" w:rsidRDefault="007A1D07" w:rsidP="00837BF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4536DB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4536DB" w:rsidRPr="004536DB">
        <w:rPr>
          <w:rFonts w:ascii="SutonnyMJ" w:hAnsi="SutonnyMJ" w:cs="SutonnyMJ"/>
          <w:b/>
          <w:sz w:val="28"/>
          <w:lang w:bidi="bn-BD"/>
        </w:rPr>
        <w:t>eªvþYevwoqv</w:t>
      </w:r>
      <w:r w:rsidR="004536DB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="00401A87">
        <w:rPr>
          <w:rFonts w:ascii="Nikosh" w:hAnsi="Nikosh" w:cs="Nikosh"/>
          <w:b/>
          <w:sz w:val="28"/>
          <w:szCs w:val="28"/>
        </w:rPr>
        <w:t xml:space="preserve">এর </w:t>
      </w:r>
    </w:p>
    <w:p w:rsidR="00837BF0" w:rsidRDefault="00837BF0" w:rsidP="00837BF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837BF0">
        <w:rPr>
          <w:rFonts w:ascii="Nikosh" w:hAnsi="Nikosh" w:cs="Nikosh"/>
          <w:b/>
          <w:sz w:val="28"/>
          <w:szCs w:val="28"/>
        </w:rPr>
        <w:t>সুশাসন ও সংস্কারমূলক কর্মসম্পাদনের ক্ষেত্র (২০২১-২০২২)</w:t>
      </w:r>
    </w:p>
    <w:p w:rsidR="00837BF0" w:rsidRPr="00837BF0" w:rsidRDefault="00837BF0" w:rsidP="00837BF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মান-৩০]</w:t>
      </w:r>
    </w:p>
    <w:p w:rsidR="00837BF0" w:rsidRPr="00837BF0" w:rsidRDefault="00837BF0" w:rsidP="00837BF0">
      <w:pPr>
        <w:spacing w:after="0" w:line="240" w:lineRule="auto"/>
        <w:rPr>
          <w:rFonts w:ascii="Nikosh" w:hAnsi="Nikosh" w:cs="Nikosh"/>
          <w:sz w:val="10"/>
        </w:rPr>
      </w:pPr>
    </w:p>
    <w:tbl>
      <w:tblPr>
        <w:tblStyle w:val="TableGrid"/>
        <w:tblW w:w="18536" w:type="dxa"/>
        <w:jc w:val="center"/>
        <w:tblLayout w:type="fixed"/>
        <w:tblLook w:val="04A0"/>
      </w:tblPr>
      <w:tblGrid>
        <w:gridCol w:w="1526"/>
        <w:gridCol w:w="709"/>
        <w:gridCol w:w="1985"/>
        <w:gridCol w:w="1842"/>
        <w:gridCol w:w="1134"/>
        <w:gridCol w:w="851"/>
        <w:gridCol w:w="709"/>
        <w:gridCol w:w="1134"/>
        <w:gridCol w:w="992"/>
        <w:gridCol w:w="992"/>
        <w:gridCol w:w="992"/>
        <w:gridCol w:w="993"/>
        <w:gridCol w:w="1134"/>
        <w:gridCol w:w="992"/>
        <w:gridCol w:w="1417"/>
        <w:gridCol w:w="1134"/>
      </w:tblGrid>
      <w:tr w:rsidR="00C3721D" w:rsidTr="00163DE4">
        <w:trPr>
          <w:jc w:val="center"/>
        </w:trPr>
        <w:tc>
          <w:tcPr>
            <w:tcW w:w="1526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C3721D" w:rsidRPr="00C547AE" w:rsidRDefault="00C3721D" w:rsidP="00664456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C547AE">
              <w:rPr>
                <w:rFonts w:ascii="Nikosh" w:hAnsi="Nikosh" w:cs="Nikosh"/>
                <w:sz w:val="19"/>
                <w:szCs w:val="19"/>
              </w:rPr>
              <w:t>ক্ষেত্রের মান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কর্মসম্পাদন </w:t>
            </w:r>
          </w:p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সূচক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C3721D" w:rsidRPr="009A3096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 xml:space="preserve">গণনা </w:t>
            </w:r>
          </w:p>
          <w:p w:rsidR="00C3721D" w:rsidRPr="009A3096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3096">
              <w:rPr>
                <w:rFonts w:ascii="Nikosh" w:hAnsi="Nikosh" w:cs="Nikosh"/>
                <w:sz w:val="20"/>
                <w:szCs w:val="20"/>
              </w:rPr>
              <w:t>পদ্ধতি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একক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C3721D" w:rsidRPr="00BD2C89" w:rsidRDefault="00C3721D" w:rsidP="00664456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কর্ম সম্পাদন</w:t>
            </w:r>
          </w:p>
          <w:p w:rsidR="00C3721D" w:rsidRPr="00BD2C89" w:rsidRDefault="00C3721D" w:rsidP="00664456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সূচকের</w:t>
            </w:r>
          </w:p>
          <w:p w:rsidR="00C3721D" w:rsidRPr="00BD2C89" w:rsidRDefault="00C3721D" w:rsidP="00664456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BD2C89">
              <w:rPr>
                <w:rFonts w:ascii="Nikosh" w:hAnsi="Nikosh" w:cs="Nikosh"/>
                <w:sz w:val="19"/>
                <w:szCs w:val="19"/>
              </w:rPr>
              <w:t>মান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C3721D" w:rsidRPr="00514D8D" w:rsidRDefault="00C3721D" w:rsidP="0066445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</w:tcPr>
          <w:p w:rsidR="00C3721D" w:rsidRPr="00514D8D" w:rsidRDefault="00C3721D" w:rsidP="0066445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14D8D">
              <w:rPr>
                <w:rFonts w:ascii="Nikosh" w:hAnsi="Nikosh" w:cs="Nikosh"/>
                <w:b/>
                <w:sz w:val="20"/>
                <w:szCs w:val="20"/>
              </w:rPr>
              <w:t>লক্ষ্যমাত্রা/নির্ণায়ক ২০২০-২১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C3721D" w:rsidRDefault="008E3DE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২০২১</w:t>
            </w:r>
            <w:r w:rsidR="00C3721D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প্রক্ষেপণ</w:t>
            </w:r>
          </w:p>
          <w:p w:rsidR="00C3721D" w:rsidRDefault="008E3DE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২০২২</w:t>
            </w:r>
            <w:r w:rsidR="00C3721D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</w:tr>
      <w:tr w:rsidR="00C3721D" w:rsidTr="00163DE4">
        <w:trPr>
          <w:jc w:val="center"/>
        </w:trPr>
        <w:tc>
          <w:tcPr>
            <w:tcW w:w="1526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২০১৯-২০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২০২০-২১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অসাধারণ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অতি</w:t>
            </w:r>
          </w:p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চলতি</w:t>
            </w:r>
          </w:p>
          <w:p w:rsidR="00C3721D" w:rsidRDefault="00C3721D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3721D" w:rsidRPr="003F016D" w:rsidRDefault="00C3721D" w:rsidP="00664456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চলতি</w:t>
            </w:r>
          </w:p>
          <w:p w:rsidR="00C3721D" w:rsidRPr="003F016D" w:rsidRDefault="00C3721D" w:rsidP="00664456">
            <w:pPr>
              <w:jc w:val="center"/>
              <w:rPr>
                <w:rFonts w:ascii="Nikosh" w:hAnsi="Nikosh" w:cs="Nikosh"/>
                <w:spacing w:val="-8"/>
                <w:sz w:val="18"/>
                <w:szCs w:val="18"/>
              </w:rPr>
            </w:pPr>
            <w:r w:rsidRPr="003F016D">
              <w:rPr>
                <w:rFonts w:ascii="Nikosh" w:hAnsi="Nikosh" w:cs="Nikosh"/>
                <w:spacing w:val="-8"/>
                <w:sz w:val="18"/>
                <w:szCs w:val="18"/>
              </w:rPr>
              <w:t>মানের নিম্নে</w:t>
            </w: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C3721D" w:rsidRDefault="00C3721D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37BF0" w:rsidTr="00163DE4">
        <w:trPr>
          <w:jc w:val="center"/>
        </w:trPr>
        <w:tc>
          <w:tcPr>
            <w:tcW w:w="1526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7BF0" w:rsidRDefault="00837BF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7BF0" w:rsidRDefault="00837BF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7BF0" w:rsidRDefault="00837BF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37BF0" w:rsidRDefault="00837BF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7BF0" w:rsidRDefault="00837BF0" w:rsidP="006644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837BF0" w:rsidRDefault="00837BF0" w:rsidP="0066445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37BF0" w:rsidRPr="00413116" w:rsidTr="00163DE4">
        <w:trPr>
          <w:jc w:val="center"/>
        </w:trPr>
        <w:tc>
          <w:tcPr>
            <w:tcW w:w="1526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709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1985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842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134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851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709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134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992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992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992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3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1134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992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1417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134" w:type="dxa"/>
            <w:vAlign w:val="center"/>
          </w:tcPr>
          <w:p w:rsidR="00837BF0" w:rsidRPr="00413116" w:rsidRDefault="00837BF0" w:rsidP="00664456">
            <w:pPr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13116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8E3DE0" w:rsidRPr="00FF0CB2" w:rsidTr="00163DE4">
        <w:trPr>
          <w:jc w:val="center"/>
        </w:trPr>
        <w:tc>
          <w:tcPr>
            <w:tcW w:w="1526" w:type="dxa"/>
            <w:vMerge w:val="restart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[১] সুশাসন ও সংস্কারমূলক কার্যক্রমের বাস্তবায়ন জোরদারকরণ</w:t>
            </w:r>
          </w:p>
        </w:tc>
        <w:tc>
          <w:tcPr>
            <w:tcW w:w="709" w:type="dxa"/>
            <w:vMerge w:val="restart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৩০</w:t>
            </w:r>
          </w:p>
        </w:tc>
        <w:tc>
          <w:tcPr>
            <w:tcW w:w="1985" w:type="dxa"/>
            <w:vAlign w:val="center"/>
          </w:tcPr>
          <w:p w:rsidR="008E3DE0" w:rsidRPr="00FF0CB2" w:rsidRDefault="008E3DE0" w:rsidP="008E3DE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[১.১] শুদ্ধাচার কর্মপরিকল্পনা বাস্তবায়ন</w:t>
            </w:r>
          </w:p>
        </w:tc>
        <w:tc>
          <w:tcPr>
            <w:tcW w:w="1842" w:type="dxa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[১.১.১] শুদ্ধাচার </w:t>
            </w:r>
            <w:r w:rsidRPr="008E35C8">
              <w:rPr>
                <w:rFonts w:ascii="Nikosh" w:hAnsi="Nikosh" w:cs="Nikosh"/>
                <w:spacing w:val="-6"/>
                <w:sz w:val="20"/>
                <w:szCs w:val="20"/>
              </w:rPr>
              <w:t>কর্মপরিকল্পনা বাস্তবায়িত</w:t>
            </w:r>
          </w:p>
        </w:tc>
        <w:tc>
          <w:tcPr>
            <w:tcW w:w="1134" w:type="dxa"/>
            <w:vAlign w:val="center"/>
          </w:tcPr>
          <w:p w:rsidR="008E3DE0" w:rsidRPr="007B60DC" w:rsidRDefault="008E3DE0" w:rsidP="008E3DE0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প্রাপ্ত নম্বর</w:t>
            </w:r>
          </w:p>
        </w:tc>
        <w:tc>
          <w:tcPr>
            <w:tcW w:w="709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134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993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1134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992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1134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</w:tr>
      <w:tr w:rsidR="008E3DE0" w:rsidRPr="00FF0CB2" w:rsidTr="00163DE4">
        <w:trPr>
          <w:jc w:val="center"/>
        </w:trPr>
        <w:tc>
          <w:tcPr>
            <w:tcW w:w="1526" w:type="dxa"/>
            <w:vMerge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3DE0" w:rsidRPr="00FF0CB2" w:rsidRDefault="008E3DE0" w:rsidP="008E3DE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[১.২] ই-গভর্ন্যান্স/উদ্ভাবন কর্মপরিকল্পনা বাস্তবায়ন</w:t>
            </w:r>
          </w:p>
        </w:tc>
        <w:tc>
          <w:tcPr>
            <w:tcW w:w="1842" w:type="dxa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[১.২.১] ই-গভর্ন্যান্স/ উদ্ভাবন কর্মপরিকল্পনা বাস্তবায়িত</w:t>
            </w:r>
          </w:p>
        </w:tc>
        <w:tc>
          <w:tcPr>
            <w:tcW w:w="1134" w:type="dxa"/>
            <w:vAlign w:val="center"/>
          </w:tcPr>
          <w:p w:rsidR="008E3DE0" w:rsidRPr="007B60DC" w:rsidRDefault="008E3DE0" w:rsidP="008E3DE0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প্রাপ্ত নম্বর</w:t>
            </w:r>
          </w:p>
        </w:tc>
        <w:tc>
          <w:tcPr>
            <w:tcW w:w="709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134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993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1134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992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1134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</w:tr>
      <w:tr w:rsidR="008E3DE0" w:rsidRPr="00FF0CB2" w:rsidTr="00163DE4">
        <w:trPr>
          <w:jc w:val="center"/>
        </w:trPr>
        <w:tc>
          <w:tcPr>
            <w:tcW w:w="1526" w:type="dxa"/>
            <w:vMerge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3DE0" w:rsidRPr="00FF0CB2" w:rsidRDefault="008E3DE0" w:rsidP="008E3DE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[১.৩] তথ্য অধিকার কর্মপরিকল্পনা বাস্তবায়ন</w:t>
            </w:r>
          </w:p>
        </w:tc>
        <w:tc>
          <w:tcPr>
            <w:tcW w:w="1842" w:type="dxa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[১.৩.১] তথ্য অধিকার কর্মপকিল্পনা বাস্তবায়িত</w:t>
            </w:r>
          </w:p>
        </w:tc>
        <w:tc>
          <w:tcPr>
            <w:tcW w:w="1134" w:type="dxa"/>
            <w:vAlign w:val="center"/>
          </w:tcPr>
          <w:p w:rsidR="008E3DE0" w:rsidRPr="007B60DC" w:rsidRDefault="008E3DE0" w:rsidP="008E3DE0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প্রাপ্ত নম্বর</w:t>
            </w:r>
          </w:p>
        </w:tc>
        <w:tc>
          <w:tcPr>
            <w:tcW w:w="709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১৬.৬৬</w:t>
            </w:r>
          </w:p>
        </w:tc>
        <w:tc>
          <w:tcPr>
            <w:tcW w:w="993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৮.৩৩</w:t>
            </w:r>
          </w:p>
        </w:tc>
        <w:tc>
          <w:tcPr>
            <w:tcW w:w="1134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1134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8E3DE0" w:rsidRPr="00FF0CB2" w:rsidTr="00163DE4">
        <w:trPr>
          <w:jc w:val="center"/>
        </w:trPr>
        <w:tc>
          <w:tcPr>
            <w:tcW w:w="1526" w:type="dxa"/>
            <w:vMerge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3DE0" w:rsidRPr="00FF0CB2" w:rsidRDefault="008E3DE0" w:rsidP="008E3DE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[১.৪] অভিযোগ প্রতিকার কর্মপরিকল্পনা বাস্তবায়ন</w:t>
            </w:r>
          </w:p>
        </w:tc>
        <w:tc>
          <w:tcPr>
            <w:tcW w:w="1842" w:type="dxa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[১.৪.১] অভিযোগ প্রতিকার কর্মপরিকল্পনা বাস্তবায়িত</w:t>
            </w:r>
          </w:p>
        </w:tc>
        <w:tc>
          <w:tcPr>
            <w:tcW w:w="1134" w:type="dxa"/>
            <w:vAlign w:val="center"/>
          </w:tcPr>
          <w:p w:rsidR="008E3DE0" w:rsidRPr="007B60DC" w:rsidRDefault="008E3DE0" w:rsidP="008E3DE0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প্রাপ্ত নম্বর</w:t>
            </w:r>
          </w:p>
        </w:tc>
        <w:tc>
          <w:tcPr>
            <w:tcW w:w="709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১৮.৭৫</w:t>
            </w:r>
          </w:p>
        </w:tc>
        <w:tc>
          <w:tcPr>
            <w:tcW w:w="993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১২.৫০</w:t>
            </w:r>
          </w:p>
        </w:tc>
        <w:tc>
          <w:tcPr>
            <w:tcW w:w="1134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৬.২৫</w:t>
            </w:r>
          </w:p>
        </w:tc>
        <w:tc>
          <w:tcPr>
            <w:tcW w:w="992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1134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8E3DE0" w:rsidRPr="00FF0CB2" w:rsidTr="00163DE4">
        <w:trPr>
          <w:jc w:val="center"/>
        </w:trPr>
        <w:tc>
          <w:tcPr>
            <w:tcW w:w="1526" w:type="dxa"/>
            <w:vMerge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3DE0" w:rsidRPr="00FF0CB2" w:rsidRDefault="008E3DE0" w:rsidP="008E3DE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[১.৫] সেবা প্রদান প্রতিশ্রুতি কর্মপরিকল্পনা বাস্তবায়ন</w:t>
            </w:r>
          </w:p>
        </w:tc>
        <w:tc>
          <w:tcPr>
            <w:tcW w:w="1842" w:type="dxa"/>
            <w:vAlign w:val="center"/>
          </w:tcPr>
          <w:p w:rsidR="008E3DE0" w:rsidRPr="00FF0CB2" w:rsidRDefault="008E3DE0" w:rsidP="008E3DE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[১.৫.১] সেব প্রদান প্রতিশ্রুতি কর্মপরিকর্পনা বাস্তবায়িত</w:t>
            </w:r>
          </w:p>
        </w:tc>
        <w:tc>
          <w:tcPr>
            <w:tcW w:w="1134" w:type="dxa"/>
            <w:vAlign w:val="center"/>
          </w:tcPr>
          <w:p w:rsidR="008E3DE0" w:rsidRPr="007B60DC" w:rsidRDefault="008E3DE0" w:rsidP="008E3DE0">
            <w:pPr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7B60DC">
              <w:rPr>
                <w:rFonts w:ascii="Nikosh" w:hAnsi="Nikosh" w:cs="Nikosh"/>
                <w:sz w:val="19"/>
                <w:szCs w:val="19"/>
              </w:rPr>
              <w:t>ক্রমপুঞ্জিভূত</w:t>
            </w:r>
          </w:p>
        </w:tc>
        <w:tc>
          <w:tcPr>
            <w:tcW w:w="851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প্রাপ্ত নম্বর</w:t>
            </w:r>
          </w:p>
        </w:tc>
        <w:tc>
          <w:tcPr>
            <w:tcW w:w="709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5961E1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961E1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92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১৬.৬৬</w:t>
            </w:r>
          </w:p>
        </w:tc>
        <w:tc>
          <w:tcPr>
            <w:tcW w:w="993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৮.৩৩</w:t>
            </w:r>
          </w:p>
        </w:tc>
        <w:tc>
          <w:tcPr>
            <w:tcW w:w="1134" w:type="dxa"/>
            <w:vAlign w:val="center"/>
          </w:tcPr>
          <w:p w:rsidR="008E3DE0" w:rsidRPr="00401A87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01A8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E3DE0" w:rsidRPr="00FF0CB2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1134" w:type="dxa"/>
            <w:vAlign w:val="center"/>
          </w:tcPr>
          <w:p w:rsidR="008E3DE0" w:rsidRPr="000A6C00" w:rsidRDefault="008E3DE0" w:rsidP="008E3D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A6C00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</w:tbl>
    <w:p w:rsidR="00A00BA5" w:rsidRDefault="00A00BA5" w:rsidP="001F687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47AFE" w:rsidRDefault="00047AFE" w:rsidP="001F687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47AFE" w:rsidRDefault="00047AFE" w:rsidP="001F687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47AFE" w:rsidRDefault="00047AFE" w:rsidP="001F687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47AFE" w:rsidRDefault="00047AFE" w:rsidP="001F6870">
      <w:pPr>
        <w:spacing w:after="0" w:line="240" w:lineRule="auto"/>
        <w:rPr>
          <w:rFonts w:ascii="Nikosh" w:hAnsi="Nikosh" w:cs="Nikosh"/>
          <w:sz w:val="28"/>
          <w:szCs w:val="28"/>
        </w:rPr>
        <w:sectPr w:rsidR="00047AFE" w:rsidSect="009E2E6E">
          <w:pgSz w:w="20160" w:h="12240" w:orient="landscape" w:code="5"/>
          <w:pgMar w:top="432" w:right="720" w:bottom="288" w:left="720" w:header="720" w:footer="720" w:gutter="0"/>
          <w:cols w:space="720"/>
          <w:docGrid w:linePitch="360"/>
        </w:sectPr>
      </w:pPr>
    </w:p>
    <w:p w:rsidR="00117E6D" w:rsidRDefault="00117E6D" w:rsidP="00704556">
      <w:pPr>
        <w:jc w:val="center"/>
        <w:rPr>
          <w:rFonts w:ascii="Nikosh" w:hAnsi="Nikosh" w:cs="Nikosh"/>
          <w:sz w:val="30"/>
          <w:szCs w:val="30"/>
        </w:rPr>
      </w:pPr>
    </w:p>
    <w:p w:rsidR="009C19AC" w:rsidRDefault="009C19AC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  <w:r w:rsidRPr="00C7118F">
        <w:rPr>
          <w:rFonts w:ascii="Nikosh" w:hAnsi="Nikosh" w:cs="Nikosh"/>
          <w:sz w:val="30"/>
          <w:szCs w:val="30"/>
        </w:rPr>
        <w:object w:dxaOrig="23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40.5pt" o:ole="">
            <v:imagedata r:id="rId10" o:title=""/>
          </v:shape>
          <o:OLEObject Type="Embed" ProgID="Package" ShapeID="_x0000_i1025" DrawAspect="Content" ObjectID="_1685962410" r:id="rId11"/>
        </w:object>
      </w: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C7118F" w:rsidRDefault="00C7118F" w:rsidP="00704556">
      <w:pPr>
        <w:jc w:val="center"/>
        <w:rPr>
          <w:rFonts w:ascii="Nikosh" w:hAnsi="Nikosh" w:cs="Nikosh"/>
          <w:sz w:val="30"/>
          <w:szCs w:val="30"/>
        </w:rPr>
      </w:pPr>
    </w:p>
    <w:p w:rsidR="00047AFE" w:rsidRPr="00704556" w:rsidRDefault="00047AFE" w:rsidP="00704556">
      <w:pPr>
        <w:jc w:val="center"/>
        <w:rPr>
          <w:rFonts w:ascii="TonnyBanglaMJ" w:hAnsi="TonnyBanglaMJ" w:cs="TonnyBanglaMJ"/>
          <w:lang w:bidi="bn-BD"/>
        </w:rPr>
      </w:pPr>
      <w:r w:rsidRPr="00BC2822">
        <w:rPr>
          <w:rFonts w:ascii="Nikosh" w:hAnsi="Nikosh" w:cs="Nikosh"/>
          <w:sz w:val="30"/>
          <w:szCs w:val="30"/>
        </w:rPr>
        <w:t>আমি</w:t>
      </w:r>
      <w:r w:rsidR="00A97F91">
        <w:rPr>
          <w:rFonts w:ascii="Nikosh" w:hAnsi="Nikosh" w:cs="Nikosh"/>
          <w:sz w:val="30"/>
          <w:szCs w:val="30"/>
        </w:rPr>
        <w:t xml:space="preserve"> </w:t>
      </w:r>
      <w:r w:rsidR="00A97F91">
        <w:rPr>
          <w:rFonts w:ascii="SutonnyMJ" w:hAnsi="SutonnyMJ" w:cs="SutonnyMJ"/>
          <w:sz w:val="30"/>
          <w:szCs w:val="30"/>
        </w:rPr>
        <w:t>P›`b Kzgvi †cvÏvi,</w:t>
      </w:r>
      <w:r w:rsidRPr="00BC2822">
        <w:rPr>
          <w:rFonts w:ascii="Nikosh" w:hAnsi="Nikosh" w:cs="Nikosh"/>
          <w:sz w:val="30"/>
          <w:szCs w:val="30"/>
        </w:rPr>
        <w:t xml:space="preserve"> </w:t>
      </w:r>
      <w:r w:rsidR="00833008">
        <w:rPr>
          <w:rFonts w:ascii="Nirmala UI" w:hAnsi="Nirmala UI" w:cs="Nirmala UI"/>
          <w:lang w:bidi="bn-BD"/>
        </w:rPr>
        <w:t xml:space="preserve">উপজেলা প্রাণিসম্পদ কর্মকর্তা, </w:t>
      </w:r>
      <w:r w:rsidR="004536DB" w:rsidRPr="004536DB">
        <w:rPr>
          <w:rFonts w:ascii="SutonnyMJ" w:hAnsi="SutonnyMJ" w:cs="SutonnyMJ"/>
          <w:sz w:val="30"/>
          <w:lang w:bidi="bn-BD"/>
        </w:rPr>
        <w:t>bvwmibMi</w:t>
      </w:r>
      <w:r w:rsidR="004536DB" w:rsidRPr="004536DB">
        <w:rPr>
          <w:rFonts w:ascii="Nirmala UI" w:hAnsi="Nirmala UI" w:cs="Nirmala UI"/>
          <w:sz w:val="30"/>
          <w:lang w:bidi="bn-BD"/>
        </w:rPr>
        <w:t xml:space="preserve">, </w:t>
      </w:r>
      <w:r w:rsidR="004536DB" w:rsidRPr="004536DB">
        <w:rPr>
          <w:rFonts w:ascii="SutonnyMJ" w:hAnsi="SutonnyMJ" w:cs="SutonnyMJ"/>
          <w:sz w:val="30"/>
          <w:lang w:bidi="bn-BD"/>
        </w:rPr>
        <w:t>eªvþYevwoqv</w:t>
      </w:r>
      <w:r w:rsidR="004536DB" w:rsidRPr="004536DB">
        <w:rPr>
          <w:rFonts w:ascii="TonnyBanglaMJ" w:hAnsi="TonnyBanglaMJ" w:cs="TonnyBanglaMJ"/>
          <w:b/>
          <w:sz w:val="36"/>
          <w:szCs w:val="28"/>
          <w:lang w:bidi="bn-BD"/>
        </w:rPr>
        <w:t xml:space="preserve"> </w:t>
      </w:r>
      <w:r w:rsidRPr="00BC2822">
        <w:rPr>
          <w:rFonts w:ascii="Nikosh" w:hAnsi="Nikosh" w:cs="Nikosh"/>
          <w:sz w:val="30"/>
          <w:szCs w:val="30"/>
        </w:rPr>
        <w:t xml:space="preserve">হিসেবে </w:t>
      </w:r>
      <w:r w:rsidR="00833008">
        <w:rPr>
          <w:rFonts w:ascii="Nikosh" w:hAnsi="Nikosh" w:cs="Nikosh"/>
          <w:sz w:val="30"/>
          <w:szCs w:val="30"/>
        </w:rPr>
        <w:t xml:space="preserve">জেলা প্রাণিসম্পদ কর্মকর্তা, </w:t>
      </w:r>
      <w:r w:rsidR="004536DB">
        <w:rPr>
          <w:rFonts w:ascii="SutonnyMJ" w:hAnsi="SutonnyMJ" w:cs="SutonnyMJ"/>
          <w:sz w:val="30"/>
          <w:szCs w:val="30"/>
        </w:rPr>
        <w:t xml:space="preserve">eªvþYevwoqv </w:t>
      </w:r>
      <w:r w:rsidRPr="00BC2822">
        <w:rPr>
          <w:rFonts w:ascii="Nikosh" w:hAnsi="Nikosh" w:cs="Nikosh"/>
          <w:sz w:val="30"/>
          <w:szCs w:val="30"/>
        </w:rPr>
        <w:t xml:space="preserve">এর নিকট অঙ্গীকার করছি যে, এই চুক্তিতে বর্ণিত </w:t>
      </w:r>
      <w:r w:rsidR="00BC2822" w:rsidRPr="00BC2822">
        <w:rPr>
          <w:rFonts w:ascii="Nikosh" w:hAnsi="Nikosh" w:cs="Nikosh"/>
          <w:sz w:val="30"/>
          <w:szCs w:val="30"/>
        </w:rPr>
        <w:t>ফলাফল</w:t>
      </w:r>
      <w:r w:rsidRPr="00BC2822">
        <w:rPr>
          <w:rFonts w:ascii="Nikosh" w:hAnsi="Nikosh" w:cs="Nikosh"/>
          <w:sz w:val="30"/>
          <w:szCs w:val="30"/>
        </w:rPr>
        <w:t xml:space="preserve"> অর্জনে সচেষ্ট থাকব</w:t>
      </w:r>
      <w:r w:rsidR="00BC2822" w:rsidRPr="00BC2822">
        <w:rPr>
          <w:rFonts w:ascii="Nikosh" w:hAnsi="Nikosh" w:cs="Nikosh"/>
          <w:sz w:val="30"/>
          <w:szCs w:val="30"/>
        </w:rPr>
        <w:t>।</w:t>
      </w:r>
    </w:p>
    <w:p w:rsidR="00BC2822" w:rsidRDefault="00BC2822" w:rsidP="001F6870">
      <w:pPr>
        <w:spacing w:after="0" w:line="240" w:lineRule="auto"/>
        <w:rPr>
          <w:rFonts w:ascii="Nikosh" w:hAnsi="Nikosh" w:cs="Nikosh"/>
          <w:sz w:val="30"/>
          <w:szCs w:val="30"/>
        </w:rPr>
      </w:pPr>
    </w:p>
    <w:p w:rsidR="009C4D7B" w:rsidRPr="00BC2822" w:rsidRDefault="009C4D7B" w:rsidP="001F6870">
      <w:pPr>
        <w:spacing w:after="0" w:line="240" w:lineRule="auto"/>
        <w:rPr>
          <w:rFonts w:ascii="Nikosh" w:hAnsi="Nikosh" w:cs="Nikosh"/>
          <w:sz w:val="30"/>
          <w:szCs w:val="30"/>
        </w:rPr>
      </w:pPr>
    </w:p>
    <w:p w:rsidR="00683A07" w:rsidRDefault="00683A07" w:rsidP="00BC2822">
      <w:pPr>
        <w:spacing w:after="0" w:line="400" w:lineRule="atLeast"/>
        <w:jc w:val="both"/>
        <w:rPr>
          <w:rFonts w:ascii="Nikosh" w:hAnsi="Nikosh" w:cs="Nikosh"/>
          <w:sz w:val="30"/>
          <w:szCs w:val="30"/>
        </w:rPr>
      </w:pPr>
    </w:p>
    <w:p w:rsidR="00BC2822" w:rsidRPr="00A414C3" w:rsidRDefault="00BC2822" w:rsidP="00A414C3">
      <w:pPr>
        <w:jc w:val="center"/>
        <w:rPr>
          <w:rFonts w:ascii="TonnyBanglaMJ" w:hAnsi="TonnyBanglaMJ" w:cs="TonnyBanglaMJ"/>
          <w:color w:val="C00000"/>
          <w:sz w:val="32"/>
          <w:szCs w:val="28"/>
          <w:lang w:bidi="bn-BD"/>
        </w:rPr>
      </w:pPr>
      <w:r w:rsidRPr="00BC2822">
        <w:rPr>
          <w:rFonts w:ascii="Nikosh" w:hAnsi="Nikosh" w:cs="Nikosh"/>
          <w:sz w:val="30"/>
          <w:szCs w:val="30"/>
        </w:rPr>
        <w:t>আমি</w:t>
      </w:r>
      <w:r w:rsidR="00A97F91">
        <w:rPr>
          <w:rFonts w:ascii="Nikosh" w:hAnsi="Nikosh" w:cs="Nikosh"/>
          <w:sz w:val="30"/>
          <w:szCs w:val="30"/>
        </w:rPr>
        <w:t xml:space="preserve"> </w:t>
      </w:r>
      <w:r w:rsidR="00A97F91">
        <w:rPr>
          <w:rFonts w:ascii="SutonnyMJ" w:hAnsi="SutonnyMJ" w:cs="SutonnyMJ"/>
          <w:sz w:val="30"/>
          <w:szCs w:val="30"/>
        </w:rPr>
        <w:t>Wvt G, we, Gg mvBdz¾vgvb,</w:t>
      </w:r>
      <w:r w:rsidRPr="00BC2822">
        <w:rPr>
          <w:rFonts w:ascii="Nikosh" w:hAnsi="Nikosh" w:cs="Nikosh"/>
          <w:sz w:val="30"/>
          <w:szCs w:val="30"/>
        </w:rPr>
        <w:t xml:space="preserve"> </w:t>
      </w:r>
      <w:r w:rsidR="00833008">
        <w:rPr>
          <w:rFonts w:ascii="Nirmala UI" w:hAnsi="Nirmala UI" w:cs="Nirmala UI" w:hint="cs"/>
          <w:cs/>
        </w:rPr>
        <w:t xml:space="preserve">জেলা প্রাণিসম্পদ কর্মকর্তা, </w:t>
      </w:r>
      <w:r w:rsidR="004536DB">
        <w:rPr>
          <w:rFonts w:ascii="Nirmala UI" w:hAnsi="Nirmala UI" w:cs="Nirmala UI"/>
          <w:cs/>
        </w:rPr>
        <w:t xml:space="preserve"> </w:t>
      </w:r>
      <w:r w:rsidR="004536DB" w:rsidRPr="004536DB">
        <w:rPr>
          <w:rFonts w:ascii="SutonnyMJ" w:hAnsi="SutonnyMJ" w:cs="SutonnyMJ"/>
          <w:sz w:val="30"/>
          <w:lang w:bidi="bn-BD"/>
        </w:rPr>
        <w:t>eªvþYevwoqv</w:t>
      </w:r>
      <w:r w:rsidR="004536DB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Pr="00BC2822">
        <w:rPr>
          <w:rFonts w:ascii="Nikosh" w:hAnsi="Nikosh" w:cs="Nikosh"/>
          <w:sz w:val="30"/>
          <w:szCs w:val="30"/>
        </w:rPr>
        <w:t xml:space="preserve">হিসেবে </w:t>
      </w:r>
      <w:r w:rsidR="00833008">
        <w:rPr>
          <w:rFonts w:ascii="Nirmala UI" w:hAnsi="Nirmala UI" w:cs="Nirmala UI"/>
          <w:lang w:bidi="bn-BD"/>
        </w:rPr>
        <w:t xml:space="preserve">উপজেলা প্রাণিসম্পদ কর্মকর্তা, </w:t>
      </w:r>
      <w:r w:rsidR="004536DB" w:rsidRPr="004536DB">
        <w:rPr>
          <w:rFonts w:ascii="SutonnyMJ" w:hAnsi="SutonnyMJ" w:cs="SutonnyMJ"/>
          <w:sz w:val="32"/>
          <w:lang w:bidi="bn-BD"/>
        </w:rPr>
        <w:t>bvwmibMi</w:t>
      </w:r>
      <w:r w:rsidR="004536DB" w:rsidRPr="004536DB">
        <w:rPr>
          <w:rFonts w:ascii="Nirmala UI" w:hAnsi="Nirmala UI" w:cs="Nirmala UI"/>
          <w:sz w:val="32"/>
          <w:lang w:bidi="bn-BD"/>
        </w:rPr>
        <w:t xml:space="preserve">, </w:t>
      </w:r>
      <w:r w:rsidR="004536DB" w:rsidRPr="004536DB">
        <w:rPr>
          <w:rFonts w:ascii="SutonnyMJ" w:hAnsi="SutonnyMJ" w:cs="SutonnyMJ"/>
          <w:sz w:val="32"/>
          <w:lang w:bidi="bn-BD"/>
        </w:rPr>
        <w:t>eªvþYevwoqv</w:t>
      </w:r>
      <w:r w:rsidR="00833008">
        <w:rPr>
          <w:rFonts w:ascii="Nirmala UI" w:hAnsi="Nirmala UI" w:cs="Nirmala UI"/>
          <w:lang w:bidi="bn-BD"/>
        </w:rPr>
        <w:t xml:space="preserve"> </w:t>
      </w:r>
      <w:r w:rsidRPr="00BC2822">
        <w:rPr>
          <w:rFonts w:ascii="Nikosh" w:hAnsi="Nikosh" w:cs="Nikosh"/>
          <w:sz w:val="30"/>
          <w:szCs w:val="30"/>
        </w:rPr>
        <w:t>এর নিকট অঙ্গীকার করছি যে, এই চুক্তিতে বর্ণিত ফলাফল অর্জনে প্রয়োজনীয় সহযোগিতা প্রদান করব।</w:t>
      </w:r>
    </w:p>
    <w:p w:rsidR="00BC2822" w:rsidRDefault="00BC2822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BC2822" w:rsidRDefault="00BC2822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0C5003" w:rsidRDefault="000C5003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E34609" w:rsidRPr="00C7118F" w:rsidRDefault="00C7118F" w:rsidP="00BC2822">
      <w:pPr>
        <w:spacing w:after="0" w:line="240" w:lineRule="auto"/>
        <w:jc w:val="both"/>
        <w:rPr>
          <w:rFonts w:ascii="SutonnyMJ" w:hAnsi="SutonnyMJ" w:cs="SutonnyMJ"/>
          <w:sz w:val="26"/>
          <w:szCs w:val="30"/>
        </w:rPr>
      </w:pPr>
      <w:r>
        <w:rPr>
          <w:rFonts w:ascii="SutonnyMJ" w:hAnsi="SutonnyMJ" w:cs="SutonnyMJ"/>
          <w:sz w:val="26"/>
          <w:szCs w:val="30"/>
        </w:rPr>
        <w:t xml:space="preserve">                      </w:t>
      </w:r>
      <w:r w:rsidRPr="00C7118F">
        <w:rPr>
          <w:rFonts w:ascii="SutonnyMJ" w:hAnsi="SutonnyMJ" w:cs="SutonnyMJ"/>
          <w:sz w:val="26"/>
          <w:szCs w:val="30"/>
        </w:rPr>
        <w:t>¯^vÿwiZ</w:t>
      </w:r>
    </w:p>
    <w:tbl>
      <w:tblPr>
        <w:tblStyle w:val="TableGrid"/>
        <w:tblW w:w="0" w:type="auto"/>
        <w:tblLook w:val="04A0"/>
      </w:tblPr>
      <w:tblGrid>
        <w:gridCol w:w="4248"/>
        <w:gridCol w:w="1350"/>
        <w:gridCol w:w="3647"/>
      </w:tblGrid>
      <w:tr w:rsidR="00E34609" w:rsidTr="00E34609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609" w:rsidRPr="00A97F91" w:rsidRDefault="00A97F91" w:rsidP="00E34609">
            <w:pPr>
              <w:jc w:val="center"/>
              <w:rPr>
                <w:rFonts w:ascii="Nikosh" w:hAnsi="Nikosh" w:cs="Nikosh"/>
                <w:b/>
                <w:sz w:val="30"/>
                <w:szCs w:val="30"/>
              </w:rPr>
            </w:pPr>
            <w:r w:rsidRPr="00A97F91">
              <w:rPr>
                <w:rFonts w:ascii="SutonnyMJ" w:hAnsi="SutonnyMJ" w:cs="SutonnyMJ"/>
                <w:b/>
                <w:sz w:val="30"/>
                <w:szCs w:val="30"/>
              </w:rPr>
              <w:t>P›`b Kzgvi †cvÏvi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609" w:rsidRDefault="00E34609" w:rsidP="00E34609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609" w:rsidRDefault="001B0360" w:rsidP="00E34609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>22</w:t>
            </w:r>
            <w:r w:rsidR="00A50261">
              <w:rPr>
                <w:rFonts w:ascii="Nikosh" w:hAnsi="Nikosh" w:cs="Nikosh"/>
                <w:sz w:val="30"/>
                <w:szCs w:val="30"/>
              </w:rPr>
              <w:t>.০৬.২০২১ খ্রিঃ</w:t>
            </w:r>
          </w:p>
        </w:tc>
      </w:tr>
      <w:tr w:rsidR="00E34609" w:rsidTr="00E34609">
        <w:tc>
          <w:tcPr>
            <w:tcW w:w="4248" w:type="dxa"/>
            <w:tcBorders>
              <w:left w:val="nil"/>
              <w:bottom w:val="nil"/>
              <w:right w:val="nil"/>
            </w:tcBorders>
            <w:vAlign w:val="center"/>
          </w:tcPr>
          <w:p w:rsidR="00A97F91" w:rsidRDefault="007A1D07" w:rsidP="004536DB">
            <w:pPr>
              <w:jc w:val="center"/>
              <w:rPr>
                <w:rFonts w:ascii="SutonnyMJ" w:hAnsi="SutonnyMJ" w:cs="SutonnyMJ"/>
                <w:b/>
                <w:sz w:val="28"/>
                <w:lang w:bidi="bn-BD"/>
              </w:rPr>
            </w:pPr>
            <w:r w:rsidRPr="007A1D07">
              <w:rPr>
                <w:rFonts w:ascii="TonnyBanglaMJ" w:hAnsi="TonnyBanglaMJ" w:cs="TonnyBanglaMJ"/>
                <w:b/>
                <w:sz w:val="28"/>
                <w:szCs w:val="28"/>
                <w:lang w:bidi="bn-BD"/>
              </w:rPr>
              <w:t>Dc‡Rjv c«vwYm¤ú` Kg©KZ©v</w:t>
            </w:r>
            <w:r w:rsidR="004536DB" w:rsidRPr="004536DB">
              <w:rPr>
                <w:rFonts w:ascii="SutonnyMJ" w:hAnsi="SutonnyMJ" w:cs="SutonnyMJ"/>
                <w:b/>
                <w:sz w:val="28"/>
                <w:lang w:bidi="bn-BD"/>
              </w:rPr>
              <w:t xml:space="preserve"> </w:t>
            </w:r>
          </w:p>
          <w:p w:rsidR="00E34609" w:rsidRDefault="004536DB" w:rsidP="004536DB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  <w:r w:rsidRPr="004536DB">
              <w:rPr>
                <w:rFonts w:ascii="SutonnyMJ" w:hAnsi="SutonnyMJ" w:cs="SutonnyMJ"/>
                <w:b/>
                <w:sz w:val="28"/>
                <w:lang w:bidi="bn-BD"/>
              </w:rPr>
              <w:t>bvwmibMi</w:t>
            </w:r>
            <w:r w:rsidRPr="004536DB">
              <w:rPr>
                <w:rFonts w:ascii="Nirmala UI" w:hAnsi="Nirmala UI" w:cs="Nirmala UI"/>
                <w:b/>
                <w:sz w:val="28"/>
                <w:lang w:bidi="bn-BD"/>
              </w:rPr>
              <w:t xml:space="preserve">, </w:t>
            </w:r>
            <w:r w:rsidRPr="004536DB">
              <w:rPr>
                <w:rFonts w:ascii="SutonnyMJ" w:hAnsi="SutonnyMJ" w:cs="SutonnyMJ"/>
                <w:b/>
                <w:sz w:val="28"/>
                <w:lang w:bidi="bn-BD"/>
              </w:rPr>
              <w:t>eªvþYevwoqv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34609" w:rsidRDefault="00E34609" w:rsidP="00E34609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</w:tc>
        <w:tc>
          <w:tcPr>
            <w:tcW w:w="3647" w:type="dxa"/>
            <w:tcBorders>
              <w:left w:val="nil"/>
              <w:bottom w:val="nil"/>
              <w:right w:val="nil"/>
            </w:tcBorders>
          </w:tcPr>
          <w:p w:rsidR="00E34609" w:rsidRDefault="00E34609" w:rsidP="00E34609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>তারিখ</w:t>
            </w:r>
          </w:p>
        </w:tc>
      </w:tr>
    </w:tbl>
    <w:p w:rsidR="00E34609" w:rsidRDefault="00E34609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0C5003" w:rsidRDefault="000C5003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0C5003" w:rsidRDefault="00C7118F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  <w:r>
        <w:rPr>
          <w:rFonts w:ascii="SutonnyMJ" w:hAnsi="SutonnyMJ" w:cs="SutonnyMJ"/>
          <w:sz w:val="26"/>
          <w:szCs w:val="30"/>
        </w:rPr>
        <w:t xml:space="preserve">                       </w:t>
      </w:r>
      <w:r w:rsidRPr="00C7118F">
        <w:rPr>
          <w:rFonts w:ascii="SutonnyMJ" w:hAnsi="SutonnyMJ" w:cs="SutonnyMJ"/>
          <w:sz w:val="26"/>
          <w:szCs w:val="30"/>
        </w:rPr>
        <w:t>¯^vÿwiZ</w:t>
      </w:r>
    </w:p>
    <w:tbl>
      <w:tblPr>
        <w:tblStyle w:val="TableGrid"/>
        <w:tblW w:w="0" w:type="auto"/>
        <w:tblLook w:val="04A0"/>
      </w:tblPr>
      <w:tblGrid>
        <w:gridCol w:w="4248"/>
        <w:gridCol w:w="1350"/>
        <w:gridCol w:w="3647"/>
      </w:tblGrid>
      <w:tr w:rsidR="009C4D7B" w:rsidTr="009C4D7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D7B" w:rsidRPr="00A97F91" w:rsidRDefault="00A97F91" w:rsidP="00BC2822">
            <w:pPr>
              <w:jc w:val="both"/>
              <w:rPr>
                <w:rFonts w:ascii="Nikosh" w:hAnsi="Nikosh" w:cs="Nikosh"/>
                <w:b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      </w:t>
            </w:r>
            <w:r w:rsidRPr="00A97F91">
              <w:rPr>
                <w:rFonts w:ascii="SutonnyMJ" w:hAnsi="SutonnyMJ" w:cs="SutonnyMJ"/>
                <w:b/>
                <w:sz w:val="30"/>
                <w:szCs w:val="30"/>
              </w:rPr>
              <w:t>Wvt G, we, Gg mvBdz¾vgvb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4D7B" w:rsidRDefault="009C4D7B" w:rsidP="00BC2822">
            <w:pPr>
              <w:jc w:val="both"/>
              <w:rPr>
                <w:rFonts w:ascii="Nikosh" w:hAnsi="Nikosh" w:cs="Nikosh"/>
                <w:sz w:val="30"/>
                <w:szCs w:val="3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D7B" w:rsidRDefault="0090255E" w:rsidP="001B0360">
            <w:pPr>
              <w:jc w:val="both"/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          </w:t>
            </w:r>
            <w:r w:rsidR="001B0360">
              <w:rPr>
                <w:rFonts w:ascii="SutonnyMJ" w:hAnsi="SutonnyMJ" w:cs="SutonnyMJ"/>
                <w:sz w:val="30"/>
                <w:szCs w:val="30"/>
              </w:rPr>
              <w:t>22</w:t>
            </w:r>
            <w:r w:rsidR="00A50261">
              <w:rPr>
                <w:rFonts w:ascii="Nikosh" w:hAnsi="Nikosh" w:cs="Nikosh"/>
                <w:sz w:val="30"/>
                <w:szCs w:val="30"/>
              </w:rPr>
              <w:t>.০৬.২০২১ খ্রিঃ</w:t>
            </w:r>
          </w:p>
        </w:tc>
      </w:tr>
      <w:tr w:rsidR="009C4D7B" w:rsidTr="009C4D7B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A21010" w:rsidRDefault="00833008" w:rsidP="004536DB">
            <w:pPr>
              <w:jc w:val="center"/>
              <w:rPr>
                <w:rFonts w:ascii="Nirmala UI" w:hAnsi="Nirmala UI" w:cs="Nirmala UI"/>
              </w:rPr>
            </w:pPr>
            <w:r w:rsidRPr="004536DB">
              <w:rPr>
                <w:rFonts w:ascii="Nirmala UI" w:hAnsi="Nirmala UI" w:cs="Nirmala UI" w:hint="cs"/>
              </w:rPr>
              <w:t>জেলা</w:t>
            </w:r>
            <w:r w:rsidR="00500DBF">
              <w:rPr>
                <w:rFonts w:ascii="Nirmala UI" w:hAnsi="Nirmala UI" w:cs="Nirmala UI"/>
              </w:rPr>
              <w:t xml:space="preserve"> </w:t>
            </w:r>
            <w:r w:rsidRPr="004536DB">
              <w:rPr>
                <w:rFonts w:ascii="Nirmala UI" w:hAnsi="Nirmala UI" w:cs="Nirmala UI" w:hint="cs"/>
              </w:rPr>
              <w:t>প্রাণিসম্পদ</w:t>
            </w:r>
            <w:r w:rsidR="00500DBF">
              <w:rPr>
                <w:rFonts w:ascii="Nirmala UI" w:hAnsi="Nirmala UI" w:cs="Nirmala UI"/>
              </w:rPr>
              <w:t xml:space="preserve"> </w:t>
            </w:r>
            <w:r w:rsidRPr="004536DB">
              <w:rPr>
                <w:rFonts w:ascii="Nirmala UI" w:hAnsi="Nirmala UI" w:cs="Nirmala UI" w:hint="cs"/>
              </w:rPr>
              <w:t>কর্মকর্তা</w:t>
            </w:r>
            <w:r w:rsidRPr="004536DB">
              <w:rPr>
                <w:rFonts w:ascii="Nirmala UI" w:hAnsi="Nirmala UI" w:cs="Nirmala UI"/>
              </w:rPr>
              <w:t>,</w:t>
            </w:r>
          </w:p>
          <w:p w:rsidR="009C4D7B" w:rsidRDefault="00833008" w:rsidP="004536DB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  <w:r w:rsidRPr="004536DB">
              <w:rPr>
                <w:rFonts w:ascii="Nirmala UI" w:hAnsi="Nirmala UI" w:cs="Nirmala UI"/>
              </w:rPr>
              <w:t xml:space="preserve"> </w:t>
            </w:r>
            <w:r w:rsidR="004536DB" w:rsidRPr="004536DB">
              <w:rPr>
                <w:rFonts w:ascii="SutonnyMJ" w:hAnsi="SutonnyMJ" w:cs="SutonnyMJ"/>
                <w:b/>
                <w:sz w:val="28"/>
                <w:lang w:bidi="bn-BD"/>
              </w:rPr>
              <w:t>eªvþYevwoqv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4D7B" w:rsidRDefault="009C4D7B" w:rsidP="00BC2822">
            <w:pPr>
              <w:jc w:val="both"/>
              <w:rPr>
                <w:rFonts w:ascii="Nikosh" w:hAnsi="Nikosh" w:cs="Nikosh"/>
                <w:sz w:val="30"/>
                <w:szCs w:val="30"/>
              </w:rPr>
            </w:pPr>
          </w:p>
        </w:tc>
        <w:tc>
          <w:tcPr>
            <w:tcW w:w="3647" w:type="dxa"/>
            <w:tcBorders>
              <w:left w:val="nil"/>
              <w:bottom w:val="nil"/>
              <w:right w:val="nil"/>
            </w:tcBorders>
          </w:tcPr>
          <w:p w:rsidR="009C4D7B" w:rsidRDefault="009C4D7B" w:rsidP="009C4D7B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>তারিখ</w:t>
            </w:r>
          </w:p>
        </w:tc>
      </w:tr>
    </w:tbl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9C4D7B" w:rsidRDefault="009C4D7B" w:rsidP="00BC2822">
      <w:pPr>
        <w:spacing w:after="0" w:line="240" w:lineRule="auto"/>
        <w:jc w:val="both"/>
        <w:rPr>
          <w:rFonts w:ascii="Nikosh" w:hAnsi="Nikosh" w:cs="Nikosh"/>
          <w:sz w:val="30"/>
          <w:szCs w:val="30"/>
        </w:rPr>
      </w:pPr>
    </w:p>
    <w:p w:rsidR="00683A07" w:rsidRDefault="00683A07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7A1D07" w:rsidRDefault="007A1D07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010DBA" w:rsidRDefault="00010DBA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010DBA" w:rsidRDefault="00010DBA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17E6D" w:rsidRDefault="00117E6D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C4D7B" w:rsidRPr="00E34A3E" w:rsidRDefault="009C4D7B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0D5548">
        <w:rPr>
          <w:rFonts w:ascii="Nikosh" w:hAnsi="Nikosh" w:cs="Nikosh"/>
          <w:b/>
          <w:sz w:val="28"/>
          <w:szCs w:val="28"/>
        </w:rPr>
        <w:t>সংযোজনী১</w:t>
      </w:r>
      <w:r w:rsidR="00E34A3E">
        <w:rPr>
          <w:rFonts w:ascii="Nikosh" w:hAnsi="Nikosh" w:cs="Nikosh"/>
          <w:b/>
          <w:sz w:val="28"/>
          <w:szCs w:val="28"/>
        </w:rPr>
        <w:t>:</w:t>
      </w:r>
      <w:r w:rsidR="0086273C" w:rsidRPr="0086273C">
        <w:rPr>
          <w:rFonts w:ascii="Nikosh" w:hAnsi="Nikosh" w:cs="Nikosh"/>
          <w:b/>
          <w:sz w:val="28"/>
          <w:szCs w:val="28"/>
        </w:rPr>
        <w:t xml:space="preserve">শব্দসংক্ষেপ </w:t>
      </w:r>
      <w:r w:rsidR="0086273C" w:rsidRPr="0086273C">
        <w:rPr>
          <w:rFonts w:ascii="Nikosh" w:hAnsi="Nikosh" w:cs="Nikosh"/>
          <w:b/>
          <w:sz w:val="24"/>
          <w:szCs w:val="24"/>
        </w:rPr>
        <w:t>(Acronyms)</w:t>
      </w:r>
    </w:p>
    <w:p w:rsidR="0086273C" w:rsidRPr="0086273C" w:rsidRDefault="0086273C" w:rsidP="0086273C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070"/>
        <w:gridCol w:w="7067"/>
      </w:tblGrid>
      <w:tr w:rsidR="0086273C" w:rsidRPr="003738B3" w:rsidTr="00D91B5E">
        <w:tc>
          <w:tcPr>
            <w:tcW w:w="2070" w:type="dxa"/>
          </w:tcPr>
          <w:p w:rsidR="001F441A" w:rsidRDefault="003738B3" w:rsidP="0086273C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3738B3">
              <w:rPr>
                <w:rFonts w:ascii="Nikosh" w:hAnsi="Nikosh" w:cs="Nikosh"/>
                <w:b/>
                <w:sz w:val="28"/>
                <w:szCs w:val="28"/>
              </w:rPr>
              <w:t xml:space="preserve">শব্দসংক্ষেপ </w:t>
            </w:r>
          </w:p>
          <w:p w:rsidR="0086273C" w:rsidRPr="003738B3" w:rsidRDefault="003738B3" w:rsidP="0086273C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3738B3">
              <w:rPr>
                <w:rFonts w:ascii="Nikosh" w:hAnsi="Nikosh" w:cs="Nikosh"/>
                <w:b/>
                <w:sz w:val="24"/>
                <w:szCs w:val="24"/>
              </w:rPr>
              <w:t>(Acronyms)</w:t>
            </w:r>
          </w:p>
        </w:tc>
        <w:tc>
          <w:tcPr>
            <w:tcW w:w="7067" w:type="dxa"/>
          </w:tcPr>
          <w:p w:rsidR="0086273C" w:rsidRPr="003738B3" w:rsidRDefault="003738B3" w:rsidP="0086273C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3738B3">
              <w:rPr>
                <w:rFonts w:ascii="Nikosh" w:hAnsi="Nikosh" w:cs="Nikosh"/>
                <w:b/>
                <w:sz w:val="28"/>
                <w:szCs w:val="28"/>
              </w:rPr>
              <w:t>বিবরণ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95548C" w:rsidRDefault="00040B8D" w:rsidP="00040B8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ইপিবি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(EPB)</w:t>
            </w:r>
          </w:p>
        </w:tc>
        <w:tc>
          <w:tcPr>
            <w:tcW w:w="7067" w:type="dxa"/>
            <w:vAlign w:val="center"/>
          </w:tcPr>
          <w:p w:rsidR="0086273C" w:rsidRPr="004A27B2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এক্সপোর্ট প্রমোশন ব্যুরো </w:t>
            </w:r>
            <w:r w:rsidRPr="001F441A">
              <w:rPr>
                <w:rFonts w:ascii="Bookman Old Style" w:hAnsi="Bookman Old Style" w:cs="Nikosh"/>
                <w:sz w:val="24"/>
                <w:szCs w:val="24"/>
              </w:rPr>
              <w:t>(Export Promotion Bureau)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এআই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(AI</w:t>
            </w:r>
            <w:r>
              <w:rPr>
                <w:rFonts w:ascii="Bookman Old Style" w:hAnsi="Bookman Old Style" w:cs="Nikosh"/>
                <w:sz w:val="28"/>
                <w:szCs w:val="28"/>
              </w:rPr>
              <w:t>)</w:t>
            </w:r>
          </w:p>
        </w:tc>
        <w:tc>
          <w:tcPr>
            <w:tcW w:w="7067" w:type="dxa"/>
            <w:vAlign w:val="center"/>
          </w:tcPr>
          <w:p w:rsidR="0086273C" w:rsidRPr="004A27B2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কৃত্রিম প্রজনন  </w:t>
            </w:r>
            <w:r w:rsidRPr="001F441A">
              <w:rPr>
                <w:rFonts w:ascii="Bookman Old Style" w:hAnsi="Bookman Old Style" w:cs="Nikosh"/>
                <w:sz w:val="24"/>
                <w:szCs w:val="24"/>
              </w:rPr>
              <w:t>(Artificial Insemination)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এনজিও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(NGO)</w:t>
            </w:r>
          </w:p>
        </w:tc>
        <w:tc>
          <w:tcPr>
            <w:tcW w:w="7067" w:type="dxa"/>
            <w:vAlign w:val="center"/>
          </w:tcPr>
          <w:p w:rsidR="0086273C" w:rsidRPr="004A27B2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বেসরকারি সংস্থা </w:t>
            </w:r>
            <w:r w:rsidR="009824C1" w:rsidRPr="001F441A">
              <w:rPr>
                <w:rFonts w:ascii="Bookman Old Style" w:hAnsi="Bookman Old Style" w:cs="Nikosh"/>
                <w:sz w:val="24"/>
                <w:szCs w:val="24"/>
              </w:rPr>
              <w:t>(Non Government Organization)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এমওএফএল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(MoFL)</w:t>
            </w:r>
          </w:p>
        </w:tc>
        <w:tc>
          <w:tcPr>
            <w:tcW w:w="7067" w:type="dxa"/>
            <w:vAlign w:val="center"/>
          </w:tcPr>
          <w:p w:rsidR="0086273C" w:rsidRPr="001F441A" w:rsidRDefault="004A27B2" w:rsidP="003738B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মৎস্য ও প্রাণিসম্পদ মন্ত্রণালয় </w:t>
            </w:r>
            <w:r w:rsidR="009824C1" w:rsidRPr="001F441A">
              <w:rPr>
                <w:rFonts w:ascii="Bookman Old Style" w:hAnsi="Bookman Old Style" w:cs="Nikosh"/>
                <w:sz w:val="24"/>
                <w:szCs w:val="24"/>
              </w:rPr>
              <w:t>(Ministry of Fisheries and Livestock)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এসডিজি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(SDG)</w:t>
            </w:r>
          </w:p>
        </w:tc>
        <w:tc>
          <w:tcPr>
            <w:tcW w:w="7067" w:type="dxa"/>
            <w:vAlign w:val="center"/>
          </w:tcPr>
          <w:p w:rsidR="0086273C" w:rsidRPr="009824C1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টেকসই উন্নয়ন অভীষ্ট </w:t>
            </w:r>
            <w:r w:rsidR="009824C1" w:rsidRPr="001F441A">
              <w:rPr>
                <w:rFonts w:ascii="Bookman Old Style" w:hAnsi="Bookman Old Style" w:cs="Nikosh"/>
                <w:sz w:val="24"/>
                <w:szCs w:val="24"/>
              </w:rPr>
              <w:t>(Sustainable Development Goal)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জিডিপি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(GDP)</w:t>
            </w:r>
          </w:p>
        </w:tc>
        <w:tc>
          <w:tcPr>
            <w:tcW w:w="7067" w:type="dxa"/>
            <w:vAlign w:val="center"/>
          </w:tcPr>
          <w:p w:rsidR="0086273C" w:rsidRPr="009824C1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মোট দেশজ উৎপাদন </w:t>
            </w:r>
            <w:r w:rsidR="009824C1" w:rsidRPr="001F441A">
              <w:rPr>
                <w:rFonts w:ascii="Bookman Old Style" w:hAnsi="Bookman Old Style" w:cs="Nikosh"/>
                <w:sz w:val="24"/>
                <w:szCs w:val="24"/>
              </w:rPr>
              <w:t>(Gross Domestic Product)</w:t>
            </w:r>
          </w:p>
        </w:tc>
      </w:tr>
      <w:tr w:rsidR="0086273C" w:rsidTr="00D91B5E">
        <w:tc>
          <w:tcPr>
            <w:tcW w:w="2070" w:type="dxa"/>
            <w:vAlign w:val="center"/>
          </w:tcPr>
          <w:p w:rsidR="0086273C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টিএমআর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(TMR)</w:t>
            </w:r>
          </w:p>
        </w:tc>
        <w:tc>
          <w:tcPr>
            <w:tcW w:w="7067" w:type="dxa"/>
            <w:vAlign w:val="center"/>
          </w:tcPr>
          <w:p w:rsidR="0086273C" w:rsidRPr="001F441A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টোটাল মিক্সড রেশন </w:t>
            </w:r>
            <w:r w:rsidR="001F441A" w:rsidRPr="001F441A">
              <w:rPr>
                <w:rFonts w:ascii="Bookman Old Style" w:hAnsi="Bookman Old Style" w:cs="Nikosh"/>
                <w:sz w:val="24"/>
                <w:szCs w:val="24"/>
              </w:rPr>
              <w:t>(Total Mixed Ration)</w:t>
            </w:r>
          </w:p>
        </w:tc>
      </w:tr>
      <w:tr w:rsidR="00040B8D" w:rsidTr="00D91B5E">
        <w:tc>
          <w:tcPr>
            <w:tcW w:w="2070" w:type="dxa"/>
            <w:vAlign w:val="center"/>
          </w:tcPr>
          <w:p w:rsidR="00040B8D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ডিএলএস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(DLS)</w:t>
            </w:r>
          </w:p>
        </w:tc>
        <w:tc>
          <w:tcPr>
            <w:tcW w:w="7067" w:type="dxa"/>
            <w:vAlign w:val="center"/>
          </w:tcPr>
          <w:p w:rsidR="00040B8D" w:rsidRPr="001F441A" w:rsidRDefault="004A27B2" w:rsidP="003738B3">
            <w:pPr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প্রাণিসম্পদ অধিদপ্তর </w:t>
            </w:r>
            <w:r w:rsidR="001F441A" w:rsidRPr="001F441A">
              <w:rPr>
                <w:rFonts w:ascii="Bookman Old Style" w:hAnsi="Bookman Old Style" w:cs="Nikosh"/>
                <w:sz w:val="24"/>
                <w:szCs w:val="24"/>
              </w:rPr>
              <w:t>(Department of Livestock Services)</w:t>
            </w:r>
          </w:p>
        </w:tc>
      </w:tr>
      <w:tr w:rsidR="00040B8D" w:rsidTr="00D91B5E">
        <w:tc>
          <w:tcPr>
            <w:tcW w:w="2070" w:type="dxa"/>
            <w:vAlign w:val="center"/>
          </w:tcPr>
          <w:p w:rsidR="00040B8D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বিএলআরআই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(BLRI)</w:t>
            </w:r>
          </w:p>
        </w:tc>
        <w:tc>
          <w:tcPr>
            <w:tcW w:w="7067" w:type="dxa"/>
            <w:vAlign w:val="center"/>
          </w:tcPr>
          <w:p w:rsidR="00040B8D" w:rsidRPr="001F441A" w:rsidRDefault="004A27B2" w:rsidP="001F441A">
            <w:pPr>
              <w:spacing w:line="280" w:lineRule="exact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বাংলাদেশ প্রাণিসম্পদ গবেষণা প্রতিষ্ঠান </w:t>
            </w:r>
            <w:r w:rsidR="001F441A" w:rsidRPr="001F441A">
              <w:rPr>
                <w:rFonts w:ascii="Bookman Old Style" w:hAnsi="Bookman Old Style" w:cs="Nikosh"/>
                <w:sz w:val="24"/>
                <w:szCs w:val="24"/>
              </w:rPr>
              <w:t>(Bangladesh Livestock Research Institute)</w:t>
            </w:r>
          </w:p>
        </w:tc>
      </w:tr>
      <w:tr w:rsidR="00040B8D" w:rsidTr="00D91B5E">
        <w:tc>
          <w:tcPr>
            <w:tcW w:w="2070" w:type="dxa"/>
            <w:vAlign w:val="center"/>
          </w:tcPr>
          <w:p w:rsidR="00040B8D" w:rsidRPr="00040B8D" w:rsidRDefault="00040B8D" w:rsidP="00040B8D">
            <w:pPr>
              <w:jc w:val="center"/>
              <w:rPr>
                <w:rFonts w:ascii="Bookman Old Style" w:hAnsi="Bookman Old Style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বিবিএস </w:t>
            </w:r>
            <w:r w:rsidRPr="00040B8D">
              <w:rPr>
                <w:rFonts w:ascii="Bookman Old Style" w:hAnsi="Bookman Old Style" w:cs="Nikosh"/>
                <w:sz w:val="24"/>
                <w:szCs w:val="24"/>
              </w:rPr>
              <w:t>(BBS)</w:t>
            </w:r>
          </w:p>
        </w:tc>
        <w:tc>
          <w:tcPr>
            <w:tcW w:w="7067" w:type="dxa"/>
            <w:vAlign w:val="center"/>
          </w:tcPr>
          <w:p w:rsidR="00040B8D" w:rsidRPr="0095548C" w:rsidRDefault="004A27B2" w:rsidP="003738B3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বাংলাদেশ পরিসংখ্যান ব্যুরো</w:t>
            </w:r>
            <w:r w:rsidR="001F441A" w:rsidRPr="001F441A">
              <w:rPr>
                <w:rFonts w:ascii="Bookman Old Style" w:hAnsi="Bookman Old Style" w:cs="Nikosh"/>
                <w:sz w:val="24"/>
                <w:szCs w:val="24"/>
              </w:rPr>
              <w:t>(Bangladesh Bureau of Statistics)</w:t>
            </w:r>
          </w:p>
        </w:tc>
      </w:tr>
    </w:tbl>
    <w:p w:rsidR="0086273C" w:rsidRDefault="0086273C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9A45D6" w:rsidRDefault="009A45D6" w:rsidP="009A45D6">
      <w:pPr>
        <w:spacing w:after="0" w:line="240" w:lineRule="auto"/>
        <w:rPr>
          <w:rFonts w:ascii="Nikosh" w:hAnsi="Nikosh" w:cs="Nikosh"/>
          <w:sz w:val="28"/>
          <w:szCs w:val="28"/>
        </w:rPr>
        <w:sectPr w:rsidR="009A45D6" w:rsidSect="00117E6D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81410E" w:rsidRDefault="009A45D6" w:rsidP="00DE2209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0D5548">
        <w:rPr>
          <w:rFonts w:ascii="Nikosh" w:hAnsi="Nikosh" w:cs="Nikosh"/>
          <w:b/>
          <w:sz w:val="28"/>
          <w:szCs w:val="28"/>
        </w:rPr>
        <w:lastRenderedPageBreak/>
        <w:t>সংযোজনী২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 Dc‡Rjv c«vwYm¤ú` Kg©KZ©v, </w:t>
      </w:r>
      <w:r w:rsidR="00FC26F7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FC26F7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FC26F7" w:rsidRPr="004536DB">
        <w:rPr>
          <w:rFonts w:ascii="SutonnyMJ" w:hAnsi="SutonnyMJ" w:cs="SutonnyMJ"/>
          <w:b/>
          <w:sz w:val="28"/>
          <w:lang w:bidi="bn-BD"/>
        </w:rPr>
        <w:t>eªvþYevwoqv</w:t>
      </w:r>
      <w:r w:rsidR="00FC26F7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="0081410E">
        <w:rPr>
          <w:rFonts w:ascii="Nikosh" w:hAnsi="Nikosh" w:cs="Nikosh"/>
          <w:b/>
          <w:sz w:val="28"/>
          <w:szCs w:val="28"/>
        </w:rPr>
        <w:t xml:space="preserve">এর </w:t>
      </w:r>
    </w:p>
    <w:p w:rsidR="009A45D6" w:rsidRPr="000D5548" w:rsidRDefault="009A45D6" w:rsidP="00DE2209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0D5548">
        <w:rPr>
          <w:rFonts w:ascii="Nikosh" w:hAnsi="Nikosh" w:cs="Nikosh"/>
          <w:b/>
          <w:sz w:val="28"/>
          <w:szCs w:val="28"/>
        </w:rPr>
        <w:t xml:space="preserve">কর্মসম্পাদন </w:t>
      </w:r>
      <w:r w:rsidR="000D5548" w:rsidRPr="000D5548">
        <w:rPr>
          <w:rFonts w:ascii="Nikosh" w:hAnsi="Nikosh" w:cs="Nikosh"/>
          <w:b/>
          <w:sz w:val="28"/>
          <w:szCs w:val="28"/>
        </w:rPr>
        <w:t>ব্যবস্থাপনা ও প্রমাণক</w:t>
      </w:r>
    </w:p>
    <w:p w:rsidR="000D5548" w:rsidRPr="00B16CF5" w:rsidRDefault="000D5548" w:rsidP="009A45D6">
      <w:pPr>
        <w:spacing w:after="0" w:line="240" w:lineRule="auto"/>
        <w:rPr>
          <w:rFonts w:ascii="Nikosh" w:hAnsi="Nikosh" w:cs="Nikosh"/>
          <w:sz w:val="14"/>
          <w:szCs w:val="28"/>
        </w:rPr>
      </w:pPr>
    </w:p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40"/>
        <w:gridCol w:w="2430"/>
        <w:gridCol w:w="1890"/>
        <w:gridCol w:w="2160"/>
        <w:gridCol w:w="2790"/>
      </w:tblGrid>
      <w:tr w:rsidR="002062B5" w:rsidRPr="00DE2209" w:rsidTr="009D2D9D">
        <w:tc>
          <w:tcPr>
            <w:tcW w:w="540" w:type="dxa"/>
          </w:tcPr>
          <w:p w:rsidR="000D5548" w:rsidRPr="00DE2209" w:rsidRDefault="0095548C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ক্র.</w:t>
            </w:r>
            <w:r w:rsidR="000D5548" w:rsidRPr="00DE2209">
              <w:rPr>
                <w:rFonts w:ascii="Nikosh" w:hAnsi="Nikosh" w:cs="Nikosh"/>
                <w:b/>
                <w:sz w:val="26"/>
                <w:szCs w:val="26"/>
              </w:rPr>
              <w:t xml:space="preserve"> নম্বর</w:t>
            </w:r>
          </w:p>
        </w:tc>
        <w:tc>
          <w:tcPr>
            <w:tcW w:w="2430" w:type="dxa"/>
          </w:tcPr>
          <w:p w:rsidR="000D5548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কার্যক্রম</w:t>
            </w:r>
          </w:p>
        </w:tc>
        <w:tc>
          <w:tcPr>
            <w:tcW w:w="1890" w:type="dxa"/>
          </w:tcPr>
          <w:p w:rsidR="0095548C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কর্মসম্পাদন</w:t>
            </w:r>
          </w:p>
          <w:p w:rsidR="000D5548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সূচক</w:t>
            </w:r>
          </w:p>
        </w:tc>
        <w:tc>
          <w:tcPr>
            <w:tcW w:w="2160" w:type="dxa"/>
          </w:tcPr>
          <w:p w:rsidR="000D5548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বাস্তবায়নকারী অণুবিভাগ, অধিশাখা, শাখা</w:t>
            </w:r>
          </w:p>
        </w:tc>
        <w:tc>
          <w:tcPr>
            <w:tcW w:w="2790" w:type="dxa"/>
          </w:tcPr>
          <w:p w:rsidR="0095548C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 xml:space="preserve">লক্ষ্যমাত্রা </w:t>
            </w:r>
          </w:p>
          <w:p w:rsidR="000D5548" w:rsidRPr="00DE2209" w:rsidRDefault="000D5548" w:rsidP="00DE2209">
            <w:pPr>
              <w:spacing w:line="260" w:lineRule="exact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DE2209">
              <w:rPr>
                <w:rFonts w:ascii="Nikosh" w:hAnsi="Nikosh" w:cs="Nikosh"/>
                <w:b/>
                <w:sz w:val="26"/>
                <w:szCs w:val="26"/>
              </w:rPr>
              <w:t>অর্জনের প্রমাণক</w:t>
            </w:r>
          </w:p>
        </w:tc>
      </w:tr>
      <w:tr w:rsidR="005B36D2" w:rsidRPr="00DE2209" w:rsidTr="009D2D9D">
        <w:tc>
          <w:tcPr>
            <w:tcW w:w="540" w:type="dxa"/>
            <w:vAlign w:val="center"/>
          </w:tcPr>
          <w:p w:rsidR="005B36D2" w:rsidRPr="00DE2209" w:rsidRDefault="005B36D2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5B36D2" w:rsidRPr="00DE2209" w:rsidRDefault="005B36D2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কৃত্রিম প্রজনন সম্প্রসারণ</w:t>
            </w:r>
          </w:p>
        </w:tc>
        <w:tc>
          <w:tcPr>
            <w:tcW w:w="1890" w:type="dxa"/>
            <w:vAlign w:val="center"/>
          </w:tcPr>
          <w:p w:rsidR="005B36D2" w:rsidRPr="00DE2209" w:rsidRDefault="005B36D2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প্রজননের সংখ্যা</w:t>
            </w:r>
          </w:p>
        </w:tc>
        <w:tc>
          <w:tcPr>
            <w:tcW w:w="2160" w:type="dxa"/>
            <w:vAlign w:val="center"/>
          </w:tcPr>
          <w:p w:rsidR="005B36D2" w:rsidRPr="00DE2209" w:rsidRDefault="005B36D2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উপজেলা কৃত্রিম প্রজনন কেন্দ্র ও </w:t>
            </w:r>
            <w:r w:rsidRPr="00DE2209">
              <w:rPr>
                <w:rFonts w:ascii="Nikosh" w:hAnsi="Nikosh" w:cs="Nikosh"/>
                <w:sz w:val="26"/>
                <w:szCs w:val="26"/>
              </w:rPr>
              <w:t>প্রকল্প কার্যক্রম</w:t>
            </w:r>
          </w:p>
        </w:tc>
        <w:tc>
          <w:tcPr>
            <w:tcW w:w="2790" w:type="dxa"/>
          </w:tcPr>
          <w:p w:rsidR="005B36D2" w:rsidRDefault="005B36D2" w:rsidP="00FC26F7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="00FC26F7"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pacing w:val="-4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সংকর জাতের গবাদি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পশুর</w:t>
            </w:r>
            <w:r w:rsidRPr="00DE2209">
              <w:rPr>
                <w:rFonts w:ascii="Nikosh" w:hAnsi="Nikosh" w:cs="Nikosh"/>
                <w:sz w:val="26"/>
                <w:szCs w:val="26"/>
              </w:rPr>
              <w:t xml:space="preserve"> বাছুরের তথ্য সংগ্রহ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তথ্য সংগৃহীত বাছুর</w:t>
            </w:r>
          </w:p>
        </w:tc>
        <w:tc>
          <w:tcPr>
            <w:tcW w:w="216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উপজেলা কৃত্রিম প্রজনন উপকেন্দ্র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টিকা প্রদান সম্প্রসারণ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টিকা প্রয়োগকৃত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পশু-পাখি</w:t>
            </w:r>
          </w:p>
        </w:tc>
        <w:tc>
          <w:tcPr>
            <w:tcW w:w="216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DE2209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>
              <w:rPr>
                <w:rFonts w:ascii="Nikosh" w:hAnsi="Nikosh" w:cs="Nikosh"/>
                <w:sz w:val="26"/>
                <w:szCs w:val="26"/>
              </w:rPr>
              <w:t>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৪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গবাদিপশুর চিকিৎসা প্রদান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চিকিৎসাকৃত গবাদিপশু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হাঁস-মুরগির চিকিৎসা প্রদান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2"/>
                <w:sz w:val="26"/>
                <w:szCs w:val="26"/>
              </w:rPr>
              <w:t>চিকিৎসাকৃত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হাঁস-মুরগি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পোষা প্রাণীরচিকিৎসা প্রদান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চিকিৎসাকৃত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পোষা প্রাণী 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৭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pacing w:val="-4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গবাদিপশু-পাখির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pacing w:val="-6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6"/>
                <w:sz w:val="26"/>
                <w:szCs w:val="26"/>
              </w:rPr>
              <w:t>রোগ অনুসন্ধানে নমুনা সংগ্রহ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ও গবেষণাগারে প্রেরণ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প্রেরিত নমুনা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গবাদিপশু-পাখির ডিজিজ সার্ভিলেন্স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পরিচালিত সার্ভিলেন্স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ফ্রি ভেটেরিনারি মেডিকেল ক্যাম্প স্থাপন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স্থাপনকৃত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ভেটেরিনারি ক্যাম্প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খামারিদেরপ্রশিক্ষণ প্রদান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প্রশিক্ষণপ্রাপ্ত খামারি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মাংস প্রক্রিয়াজাতকারীদের প্রশিক্ষণ প্রদান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প্রশিক্ষণপ্রাপ্ত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মাংস প্রক্রিয়াজাতকারী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Merge w:val="restart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Merge w:val="restart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গবাদিপশু-পাখি পালনে সক্ষমতা বৃদ্ধিতে উঠান বৈঠকের আয়োজন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আয়োজিত উঠান বৈঠক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  <w:vMerge w:val="restart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Merge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উঠান বৈঠকে অংশগ্রহণকারী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  <w:vMerge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১৩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স্থায়ী ঘাস চাষ সম্প্রসারণ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স্থায়ী ঘাস চাষকৃত জমি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১৪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খামার/ফিডমিল/ হ্যাচারি পরিদর্শন</w:t>
            </w:r>
          </w:p>
        </w:tc>
        <w:tc>
          <w:tcPr>
            <w:tcW w:w="1890" w:type="dxa"/>
            <w:vAlign w:val="center"/>
          </w:tcPr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পরিদর্শনকৃত </w:t>
            </w:r>
            <w:r w:rsidRPr="00DE2209">
              <w:rPr>
                <w:rFonts w:ascii="Nikosh" w:hAnsi="Nikosh" w:cs="Nikosh"/>
                <w:spacing w:val="-4"/>
                <w:sz w:val="26"/>
                <w:szCs w:val="26"/>
              </w:rPr>
              <w:t>খামার/ফিডমিল/হ্যাচারি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পোল্ট্রি খামার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রেজিষ্ট্রেশন ও নবায়ন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রেজিষ্ট্রিকৃত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পোল্ট্রি খামার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DE2209" w:rsidTr="009D2D9D">
        <w:tc>
          <w:tcPr>
            <w:tcW w:w="540" w:type="dxa"/>
            <w:vAlign w:val="center"/>
          </w:tcPr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১৬</w:t>
            </w:r>
            <w:r w:rsidRPr="00DE2209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গবাদিপশুর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>খামার রেজিষ্ট্রেশন ও নবায়ন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রেজিষ্ট্রিকৃত </w:t>
            </w:r>
          </w:p>
          <w:p w:rsidR="00FC26F7" w:rsidRPr="00DE2209" w:rsidRDefault="00FC26F7" w:rsidP="005B36D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DE2209">
              <w:rPr>
                <w:rFonts w:ascii="Nikosh" w:hAnsi="Nikosh" w:cs="Nikosh"/>
                <w:sz w:val="26"/>
                <w:szCs w:val="26"/>
              </w:rPr>
              <w:t xml:space="preserve">গবাদিপশুর খামার </w:t>
            </w:r>
          </w:p>
        </w:tc>
        <w:tc>
          <w:tcPr>
            <w:tcW w:w="2160" w:type="dxa"/>
          </w:tcPr>
          <w:p w:rsidR="00FC26F7" w:rsidRDefault="00FC26F7" w:rsidP="005B36D2">
            <w:pPr>
              <w:jc w:val="center"/>
            </w:pPr>
            <w:r w:rsidRPr="00137051"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137051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137051">
              <w:rPr>
                <w:rFonts w:ascii="Nikosh" w:hAnsi="Nikosh" w:cs="Nikosh"/>
                <w:sz w:val="26"/>
                <w:szCs w:val="26"/>
              </w:rPr>
              <w:t xml:space="preserve"> 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  <w:tr w:rsidR="00FC26F7" w:rsidRPr="00B16CF5" w:rsidTr="009D2D9D">
        <w:tc>
          <w:tcPr>
            <w:tcW w:w="540" w:type="dxa"/>
            <w:vAlign w:val="center"/>
          </w:tcPr>
          <w:p w:rsidR="00FC26F7" w:rsidRPr="00B16CF5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7"/>
                <w:szCs w:val="27"/>
              </w:rPr>
            </w:pPr>
            <w:r>
              <w:rPr>
                <w:rFonts w:ascii="Nikosh" w:hAnsi="Nikosh" w:cs="Nikosh"/>
                <w:sz w:val="27"/>
                <w:szCs w:val="27"/>
              </w:rPr>
              <w:t>১৭</w:t>
            </w:r>
            <w:r w:rsidRPr="00B16CF5">
              <w:rPr>
                <w:rFonts w:ascii="Nikosh" w:hAnsi="Nikosh" w:cs="Nikosh"/>
                <w:sz w:val="27"/>
                <w:szCs w:val="27"/>
              </w:rPr>
              <w:t>.</w:t>
            </w:r>
          </w:p>
        </w:tc>
        <w:tc>
          <w:tcPr>
            <w:tcW w:w="2430" w:type="dxa"/>
            <w:vAlign w:val="center"/>
          </w:tcPr>
          <w:p w:rsidR="00FC26F7" w:rsidRPr="00B16CF5" w:rsidRDefault="00FC26F7" w:rsidP="005B36D2">
            <w:pPr>
              <w:spacing w:line="280" w:lineRule="exact"/>
              <w:rPr>
                <w:rFonts w:ascii="Nikosh" w:hAnsi="Nikosh" w:cs="Nikosh"/>
                <w:sz w:val="27"/>
                <w:szCs w:val="27"/>
              </w:rPr>
            </w:pPr>
            <w:r>
              <w:rPr>
                <w:rFonts w:ascii="Nikosh" w:hAnsi="Nikosh" w:cs="Nikosh"/>
                <w:sz w:val="27"/>
                <w:szCs w:val="27"/>
              </w:rPr>
              <w:t>প্রাণিসম্পদ বিষয়ক বিভিন্ন আইন প্রয়োগে মোবাইল কোর্ট বাস্তবায়ন</w:t>
            </w:r>
          </w:p>
        </w:tc>
        <w:tc>
          <w:tcPr>
            <w:tcW w:w="1890" w:type="dxa"/>
            <w:vAlign w:val="center"/>
          </w:tcPr>
          <w:p w:rsidR="00FC26F7" w:rsidRDefault="00FC26F7" w:rsidP="005B36D2">
            <w:pPr>
              <w:spacing w:line="280" w:lineRule="exact"/>
              <w:rPr>
                <w:rFonts w:ascii="Nikosh" w:hAnsi="Nikosh" w:cs="Nikosh"/>
                <w:sz w:val="27"/>
                <w:szCs w:val="27"/>
              </w:rPr>
            </w:pPr>
            <w:r>
              <w:rPr>
                <w:rFonts w:ascii="Nikosh" w:hAnsi="Nikosh" w:cs="Nikosh"/>
                <w:sz w:val="27"/>
                <w:szCs w:val="27"/>
              </w:rPr>
              <w:t xml:space="preserve">বাস্তবায়িত </w:t>
            </w:r>
          </w:p>
          <w:p w:rsidR="00FC26F7" w:rsidRPr="00B16CF5" w:rsidRDefault="00FC26F7" w:rsidP="005B36D2">
            <w:pPr>
              <w:spacing w:line="280" w:lineRule="exact"/>
              <w:rPr>
                <w:rFonts w:ascii="Nikosh" w:hAnsi="Nikosh" w:cs="Nikosh"/>
                <w:sz w:val="27"/>
                <w:szCs w:val="27"/>
              </w:rPr>
            </w:pPr>
            <w:r>
              <w:rPr>
                <w:rFonts w:ascii="Nikosh" w:hAnsi="Nikosh" w:cs="Nikosh"/>
                <w:sz w:val="27"/>
                <w:szCs w:val="27"/>
              </w:rPr>
              <w:t>মোবাইল কোর্ট</w:t>
            </w:r>
          </w:p>
        </w:tc>
        <w:tc>
          <w:tcPr>
            <w:tcW w:w="2160" w:type="dxa"/>
            <w:vAlign w:val="center"/>
          </w:tcPr>
          <w:p w:rsidR="00335BF6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pacing w:val="-6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r w:rsidRPr="00DE2209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</w:p>
          <w:p w:rsidR="00FC26F7" w:rsidRPr="00DE2209" w:rsidRDefault="00FC26F7" w:rsidP="005B36D2">
            <w:pPr>
              <w:spacing w:line="280" w:lineRule="exact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দপ্তর</w:t>
            </w:r>
          </w:p>
        </w:tc>
        <w:tc>
          <w:tcPr>
            <w:tcW w:w="2790" w:type="dxa"/>
          </w:tcPr>
          <w:p w:rsidR="00FC26F7" w:rsidRDefault="00FC26F7" w:rsidP="008A2063">
            <w:pPr>
              <w:jc w:val="center"/>
            </w:pPr>
            <w:r w:rsidRPr="00F9350D">
              <w:rPr>
                <w:rFonts w:ascii="Nikosh" w:hAnsi="Nikosh" w:cs="Nikosh"/>
                <w:sz w:val="26"/>
                <w:szCs w:val="26"/>
              </w:rPr>
              <w:t>ইউএলও, উপজেলা</w:t>
            </w:r>
            <w:r w:rsidRPr="00F9350D">
              <w:rPr>
                <w:rFonts w:ascii="Nikosh" w:hAnsi="Nikosh" w:cs="Nikosh"/>
                <w:spacing w:val="-6"/>
                <w:sz w:val="26"/>
                <w:szCs w:val="26"/>
              </w:rPr>
              <w:t xml:space="preserve"> প্রাণিসম্পদ</w:t>
            </w:r>
            <w:r w:rsidRPr="00F9350D">
              <w:rPr>
                <w:rFonts w:ascii="Nikosh" w:hAnsi="Nikosh" w:cs="Nikosh"/>
                <w:sz w:val="26"/>
                <w:szCs w:val="26"/>
              </w:rPr>
              <w:t xml:space="preserve"> দপ্তর,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9350D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F9350D">
              <w:rPr>
                <w:rFonts w:ascii="Nikosh" w:hAnsi="Nikosh" w:cs="Nikosh"/>
                <w:sz w:val="26"/>
                <w:szCs w:val="26"/>
              </w:rPr>
              <w:t>এর প্রতিবেদন</w:t>
            </w:r>
          </w:p>
        </w:tc>
      </w:tr>
    </w:tbl>
    <w:p w:rsidR="000D5548" w:rsidRDefault="000D5548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512A42" w:rsidRDefault="00512A42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A0036" w:rsidRDefault="008A0036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A0036" w:rsidRDefault="008A0036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10DBA" w:rsidRDefault="00010DBA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10DBA" w:rsidRDefault="00010DBA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10DBA" w:rsidRDefault="00010DBA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10DBA" w:rsidRDefault="00010DBA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04C12" w:rsidRDefault="00104C12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865D9" w:rsidRDefault="003F06D7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E34A3E">
        <w:rPr>
          <w:rFonts w:ascii="Nikosh" w:hAnsi="Nikosh" w:cs="Nikosh"/>
          <w:b/>
          <w:sz w:val="28"/>
          <w:szCs w:val="28"/>
        </w:rPr>
        <w:t>সংযোজনী</w:t>
      </w:r>
      <w:r w:rsidR="00961FA4">
        <w:rPr>
          <w:rFonts w:ascii="Nikosh" w:hAnsi="Nikosh" w:cs="Nikosh"/>
          <w:b/>
          <w:sz w:val="28"/>
          <w:szCs w:val="28"/>
        </w:rPr>
        <w:t xml:space="preserve"> </w:t>
      </w:r>
      <w:r w:rsidRPr="00E34A3E">
        <w:rPr>
          <w:rFonts w:ascii="Nikosh" w:hAnsi="Nikosh" w:cs="Nikosh"/>
          <w:b/>
          <w:sz w:val="28"/>
          <w:szCs w:val="28"/>
        </w:rPr>
        <w:t xml:space="preserve">৩: 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FC26F7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FC26F7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FC26F7" w:rsidRPr="004536DB">
        <w:rPr>
          <w:rFonts w:ascii="SutonnyMJ" w:hAnsi="SutonnyMJ" w:cs="SutonnyMJ"/>
          <w:b/>
          <w:sz w:val="28"/>
          <w:lang w:bidi="bn-BD"/>
        </w:rPr>
        <w:t>eªvþYevwoqv</w:t>
      </w:r>
      <w:r w:rsidR="00FC26F7" w:rsidRPr="004536DB">
        <w:rPr>
          <w:rFonts w:ascii="TonnyBanglaMJ" w:hAnsi="TonnyBanglaMJ" w:cs="TonnyBanglaMJ"/>
          <w:b/>
          <w:sz w:val="34"/>
          <w:szCs w:val="28"/>
          <w:lang w:bidi="bn-BD"/>
        </w:rPr>
        <w:t xml:space="preserve"> </w:t>
      </w:r>
      <w:r w:rsidR="00C42B16" w:rsidRPr="00C42B16">
        <w:rPr>
          <w:rFonts w:ascii="TonnyBanglaMJ" w:hAnsi="TonnyBanglaMJ" w:cs="TonnyBanglaMJ"/>
          <w:b/>
          <w:sz w:val="30"/>
          <w:szCs w:val="28"/>
          <w:lang w:bidi="bn-BD"/>
        </w:rPr>
        <w:t xml:space="preserve">wefv‡Mi </w:t>
      </w:r>
      <w:r w:rsidR="004865D9">
        <w:rPr>
          <w:rFonts w:ascii="Nikosh" w:hAnsi="Nikosh" w:cs="Nikosh"/>
          <w:b/>
          <w:sz w:val="28"/>
          <w:szCs w:val="28"/>
        </w:rPr>
        <w:t xml:space="preserve">এর </w:t>
      </w:r>
    </w:p>
    <w:p w:rsidR="003F06D7" w:rsidRPr="00E34A3E" w:rsidRDefault="003F06D7" w:rsidP="00E34A3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E34A3E">
        <w:rPr>
          <w:rFonts w:ascii="Nikosh" w:hAnsi="Nikosh" w:cs="Nikosh"/>
          <w:b/>
          <w:sz w:val="28"/>
          <w:szCs w:val="28"/>
        </w:rPr>
        <w:t>অন্য অফিসের সাথে সম্পর্কিত কর্মসম্পাদন সূচকসমূহ</w:t>
      </w:r>
    </w:p>
    <w:p w:rsidR="003F06D7" w:rsidRPr="005E7AE2" w:rsidRDefault="003F06D7" w:rsidP="009A45D6">
      <w:pPr>
        <w:spacing w:after="0" w:line="240" w:lineRule="auto"/>
        <w:rPr>
          <w:rFonts w:ascii="Nikosh" w:hAnsi="Nikosh" w:cs="Nikosh"/>
          <w:sz w:val="14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160"/>
        <w:gridCol w:w="1530"/>
        <w:gridCol w:w="3240"/>
        <w:gridCol w:w="2927"/>
      </w:tblGrid>
      <w:tr w:rsidR="003F06D7" w:rsidRPr="003F06D7" w:rsidTr="009D2D9D">
        <w:tc>
          <w:tcPr>
            <w:tcW w:w="2160" w:type="dxa"/>
          </w:tcPr>
          <w:p w:rsidR="003F06D7" w:rsidRPr="003F06D7" w:rsidRDefault="004865D9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কার্যক্র</w:t>
            </w:r>
            <w:r w:rsidR="003F06D7" w:rsidRPr="003F06D7">
              <w:rPr>
                <w:rFonts w:ascii="Nikosh" w:hAnsi="Nikosh" w:cs="Nikosh"/>
                <w:b/>
                <w:sz w:val="26"/>
                <w:szCs w:val="26"/>
              </w:rPr>
              <w:t>ম</w:t>
            </w:r>
          </w:p>
        </w:tc>
        <w:tc>
          <w:tcPr>
            <w:tcW w:w="1530" w:type="dxa"/>
          </w:tcPr>
          <w:p w:rsidR="000A7413" w:rsidRDefault="003F06D7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3F06D7">
              <w:rPr>
                <w:rFonts w:ascii="Nikosh" w:hAnsi="Nikosh" w:cs="Nikosh"/>
                <w:b/>
                <w:sz w:val="26"/>
                <w:szCs w:val="26"/>
              </w:rPr>
              <w:t>কর্মসম্পাদন</w:t>
            </w:r>
          </w:p>
          <w:p w:rsidR="003F06D7" w:rsidRPr="003F06D7" w:rsidRDefault="003F06D7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3F06D7">
              <w:rPr>
                <w:rFonts w:ascii="Nikosh" w:hAnsi="Nikosh" w:cs="Nikosh"/>
                <w:b/>
                <w:sz w:val="26"/>
                <w:szCs w:val="26"/>
              </w:rPr>
              <w:t>সূচক</w:t>
            </w:r>
          </w:p>
        </w:tc>
        <w:tc>
          <w:tcPr>
            <w:tcW w:w="3240" w:type="dxa"/>
          </w:tcPr>
          <w:p w:rsidR="000A7413" w:rsidRDefault="003F06D7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3F06D7">
              <w:rPr>
                <w:rFonts w:ascii="Nikosh" w:hAnsi="Nikosh" w:cs="Nikosh"/>
                <w:b/>
                <w:sz w:val="26"/>
                <w:szCs w:val="26"/>
              </w:rPr>
              <w:t>যে সকল অফিসের সাথে</w:t>
            </w:r>
          </w:p>
          <w:p w:rsidR="003F06D7" w:rsidRPr="003F06D7" w:rsidRDefault="003F06D7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3F06D7">
              <w:rPr>
                <w:rFonts w:ascii="Nikosh" w:hAnsi="Nikosh" w:cs="Nikosh"/>
                <w:b/>
                <w:sz w:val="26"/>
                <w:szCs w:val="26"/>
              </w:rPr>
              <w:t>সম্পর্কিত</w:t>
            </w:r>
          </w:p>
        </w:tc>
        <w:tc>
          <w:tcPr>
            <w:tcW w:w="2927" w:type="dxa"/>
          </w:tcPr>
          <w:p w:rsidR="003F06D7" w:rsidRPr="003F06D7" w:rsidRDefault="003F06D7" w:rsidP="000A741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3F06D7">
              <w:rPr>
                <w:rFonts w:ascii="Nikosh" w:hAnsi="Nikosh" w:cs="Nikosh"/>
                <w:b/>
                <w:sz w:val="26"/>
                <w:szCs w:val="26"/>
              </w:rPr>
              <w:t>সম্পর্কিত অফিসের সাথে কার্যক্রম সমন্বয়ের কৌশল</w:t>
            </w:r>
          </w:p>
        </w:tc>
      </w:tr>
      <w:tr w:rsidR="003F06D7" w:rsidRPr="003F06D7" w:rsidTr="009D2D9D">
        <w:tc>
          <w:tcPr>
            <w:tcW w:w="2160" w:type="dxa"/>
            <w:vAlign w:val="center"/>
          </w:tcPr>
          <w:p w:rsidR="003F06D7" w:rsidRPr="003F06D7" w:rsidRDefault="003F06D7" w:rsidP="003F06D7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প্রাণিসম্পদ বিষয়ক বিভিন্ন আইন প্রয়োগে মোবাইল কোর্ট বাস্তবায়ন</w:t>
            </w:r>
          </w:p>
        </w:tc>
        <w:tc>
          <w:tcPr>
            <w:tcW w:w="1530" w:type="dxa"/>
            <w:vAlign w:val="center"/>
          </w:tcPr>
          <w:p w:rsidR="003F06D7" w:rsidRPr="003F06D7" w:rsidRDefault="003F06D7" w:rsidP="003F06D7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বাস্তবায়িত মোবাইল কোর্ট</w:t>
            </w:r>
          </w:p>
        </w:tc>
        <w:tc>
          <w:tcPr>
            <w:tcW w:w="3240" w:type="dxa"/>
            <w:vAlign w:val="center"/>
          </w:tcPr>
          <w:p w:rsidR="005B36D2" w:rsidRDefault="005B36D2" w:rsidP="004865D9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উপজেলা নির্বাহী কর্মকর্তা </w:t>
            </w:r>
          </w:p>
          <w:p w:rsidR="000A7413" w:rsidRDefault="005B36D2" w:rsidP="004865D9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ভারপ্রাপ্ত কর্মকর্তা</w:t>
            </w:r>
          </w:p>
          <w:p w:rsidR="005B36D2" w:rsidRPr="00FC26F7" w:rsidRDefault="00FC26F7" w:rsidP="004865D9">
            <w:pPr>
              <w:rPr>
                <w:rFonts w:ascii="Nikosh" w:hAnsi="Nikosh" w:cs="Nikosh"/>
                <w:sz w:val="26"/>
                <w:szCs w:val="26"/>
              </w:rPr>
            </w:pPr>
            <w:r w:rsidRPr="00FC26F7">
              <w:rPr>
                <w:rFonts w:ascii="SutonnyMJ" w:hAnsi="SutonnyMJ" w:cs="SutonnyMJ"/>
                <w:sz w:val="28"/>
                <w:lang w:bidi="bn-BD"/>
              </w:rPr>
              <w:t>bvwmibMi</w:t>
            </w:r>
            <w:r w:rsidRPr="00FC26F7">
              <w:rPr>
                <w:rFonts w:ascii="Nirmala UI" w:hAnsi="Nirmala UI" w:cs="Nirmala UI"/>
                <w:sz w:val="28"/>
                <w:lang w:bidi="bn-BD"/>
              </w:rPr>
              <w:t xml:space="preserve">, </w:t>
            </w:r>
            <w:r w:rsidRPr="00FC26F7">
              <w:rPr>
                <w:rFonts w:ascii="SutonnyMJ" w:hAnsi="SutonnyMJ" w:cs="SutonnyMJ"/>
                <w:sz w:val="28"/>
                <w:lang w:bidi="bn-BD"/>
              </w:rPr>
              <w:t>eªvþYevwoqv</w:t>
            </w:r>
          </w:p>
        </w:tc>
        <w:tc>
          <w:tcPr>
            <w:tcW w:w="2927" w:type="dxa"/>
            <w:vAlign w:val="center"/>
          </w:tcPr>
          <w:p w:rsidR="003F06D7" w:rsidRPr="00104C12" w:rsidRDefault="000A7413" w:rsidP="00104C12">
            <w:pPr>
              <w:spacing w:line="280" w:lineRule="exact"/>
              <w:rPr>
                <w:rFonts w:ascii="Nikosh" w:hAnsi="Nikosh" w:cs="Nikosh"/>
                <w:sz w:val="26"/>
                <w:szCs w:val="26"/>
              </w:rPr>
            </w:pPr>
            <w:r w:rsidRPr="00104C12">
              <w:rPr>
                <w:rFonts w:ascii="Nikosh" w:hAnsi="Nikosh" w:cs="Nikosh"/>
                <w:sz w:val="26"/>
                <w:szCs w:val="26"/>
              </w:rPr>
              <w:t xml:space="preserve">মোবাইল কোর্ট বাস্তবায়নে প্রশাসন ও জননিরাপত্তা বিভাগের সক্রিয় সহযোগিতা আবশ্যক। </w:t>
            </w:r>
            <w:r w:rsidR="00E34A3E" w:rsidRPr="00104C12">
              <w:rPr>
                <w:rFonts w:ascii="Nikosh" w:hAnsi="Nikosh" w:cs="Nikosh"/>
                <w:sz w:val="26"/>
                <w:szCs w:val="26"/>
              </w:rPr>
              <w:t xml:space="preserve">কর্তৃপক্ষের </w:t>
            </w:r>
            <w:r w:rsidRPr="00104C12">
              <w:rPr>
                <w:rFonts w:ascii="Nikosh" w:hAnsi="Nikosh" w:cs="Nikosh"/>
                <w:sz w:val="26"/>
                <w:szCs w:val="26"/>
              </w:rPr>
              <w:t>মৌখিক</w:t>
            </w:r>
            <w:r w:rsidR="00E34A3E" w:rsidRPr="00104C12">
              <w:rPr>
                <w:rFonts w:ascii="Nikosh" w:hAnsi="Nikosh" w:cs="Nikosh"/>
                <w:sz w:val="26"/>
                <w:szCs w:val="26"/>
              </w:rPr>
              <w:t xml:space="preserve">/লিখিত </w:t>
            </w:r>
            <w:r w:rsidRPr="00104C12">
              <w:rPr>
                <w:rFonts w:ascii="Nikosh" w:hAnsi="Nikosh" w:cs="Nikosh"/>
                <w:sz w:val="26"/>
                <w:szCs w:val="26"/>
              </w:rPr>
              <w:t>আবেদনের প্রে</w:t>
            </w:r>
            <w:r w:rsidR="00E34A3E" w:rsidRPr="00104C12">
              <w:rPr>
                <w:rFonts w:ascii="Nikosh" w:hAnsi="Nikosh" w:cs="Nikosh"/>
                <w:sz w:val="26"/>
                <w:szCs w:val="26"/>
              </w:rPr>
              <w:t xml:space="preserve">ক্ষিতে স্থানীয় প্রশাসন নির্ধারিত সময়ে মোবাইল কোর্ট পরিচালনা </w:t>
            </w:r>
            <w:r w:rsidR="00104C12" w:rsidRPr="00104C12">
              <w:rPr>
                <w:rFonts w:ascii="Nikosh" w:hAnsi="Nikosh" w:cs="Nikosh"/>
                <w:sz w:val="26"/>
                <w:szCs w:val="26"/>
              </w:rPr>
              <w:t>করে থাকে</w:t>
            </w:r>
          </w:p>
        </w:tc>
      </w:tr>
    </w:tbl>
    <w:p w:rsidR="003F06D7" w:rsidRDefault="003F06D7" w:rsidP="009A45D6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3F06D7" w:rsidRDefault="003F06D7" w:rsidP="009A45D6">
      <w:pPr>
        <w:spacing w:after="0" w:line="240" w:lineRule="auto"/>
        <w:rPr>
          <w:rFonts w:ascii="Nikosh" w:hAnsi="Nikosh" w:cs="Nikosh"/>
          <w:sz w:val="28"/>
          <w:szCs w:val="28"/>
        </w:rPr>
        <w:sectPr w:rsidR="003F06D7" w:rsidSect="00D17791">
          <w:pgSz w:w="11909" w:h="16834" w:code="9"/>
          <w:pgMar w:top="1008" w:right="1008" w:bottom="720" w:left="1152" w:header="720" w:footer="720" w:gutter="0"/>
          <w:cols w:space="720"/>
          <w:docGrid w:linePitch="360"/>
        </w:sectPr>
      </w:pPr>
    </w:p>
    <w:p w:rsidR="00512A42" w:rsidRDefault="00451A40" w:rsidP="001E41A8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সংযোজনী</w:t>
      </w:r>
      <w:r w:rsidR="00961FA4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৫</w:t>
      </w:r>
      <w:r w:rsidR="001E41A8">
        <w:rPr>
          <w:rFonts w:ascii="Nikosh" w:hAnsi="Nikosh" w:cs="Nikosh"/>
          <w:b/>
          <w:sz w:val="28"/>
          <w:szCs w:val="28"/>
        </w:rPr>
        <w:t xml:space="preserve">: </w:t>
      </w:r>
      <w:r w:rsidR="00512A42" w:rsidRPr="00512A42">
        <w:rPr>
          <w:rFonts w:ascii="Nikosh" w:hAnsi="Nikosh" w:cs="Nikosh"/>
          <w:b/>
          <w:sz w:val="28"/>
          <w:szCs w:val="28"/>
        </w:rPr>
        <w:t>জাতীয় শুদ্ধাচার কৌশল কর্মপরিকল্পনা, ২০২১-২০২২</w:t>
      </w:r>
    </w:p>
    <w:p w:rsidR="00512A42" w:rsidRPr="009D2D9D" w:rsidRDefault="00512A42" w:rsidP="009D2D9D">
      <w:pPr>
        <w:spacing w:after="0" w:line="240" w:lineRule="auto"/>
        <w:rPr>
          <w:rFonts w:ascii="Nirmala UI" w:hAnsi="Nirmala UI" w:cs="Nirmala UI"/>
          <w:sz w:val="20"/>
          <w:lang w:bidi="bn-BD"/>
        </w:rPr>
      </w:pPr>
      <w:r w:rsidRPr="009D2D9D">
        <w:rPr>
          <w:rFonts w:ascii="Nikosh" w:hAnsi="Nikosh" w:cs="Nikosh"/>
          <w:b/>
          <w:sz w:val="26"/>
          <w:szCs w:val="28"/>
        </w:rPr>
        <w:t xml:space="preserve">দপ্তরের নামঃ </w:t>
      </w:r>
      <w:r w:rsidR="007A1D07" w:rsidRPr="009D2D9D">
        <w:rPr>
          <w:rFonts w:ascii="TonnyBanglaMJ" w:hAnsi="TonnyBanglaMJ" w:cs="TonnyBanglaMJ"/>
          <w:b/>
          <w:sz w:val="26"/>
          <w:szCs w:val="28"/>
          <w:lang w:bidi="bn-BD"/>
        </w:rPr>
        <w:t xml:space="preserve">Dc‡Rjv c«vwYm¤ú` Kg©KZ©v, </w:t>
      </w:r>
      <w:r w:rsidR="00C66473" w:rsidRPr="009D2D9D">
        <w:rPr>
          <w:rFonts w:ascii="SutonnyMJ" w:hAnsi="SutonnyMJ" w:cs="SutonnyMJ"/>
          <w:b/>
          <w:sz w:val="26"/>
          <w:lang w:bidi="bn-BD"/>
        </w:rPr>
        <w:t>bvwmibMi</w:t>
      </w:r>
      <w:r w:rsidR="00C66473" w:rsidRPr="009D2D9D">
        <w:rPr>
          <w:rFonts w:ascii="Nirmala UI" w:hAnsi="Nirmala UI" w:cs="Nirmala UI"/>
          <w:b/>
          <w:sz w:val="26"/>
          <w:lang w:bidi="bn-BD"/>
        </w:rPr>
        <w:t xml:space="preserve">, </w:t>
      </w:r>
      <w:r w:rsidR="00C66473" w:rsidRPr="009D2D9D">
        <w:rPr>
          <w:rFonts w:ascii="SutonnyMJ" w:hAnsi="SutonnyMJ" w:cs="SutonnyMJ"/>
          <w:b/>
          <w:sz w:val="26"/>
          <w:lang w:bidi="bn-BD"/>
        </w:rPr>
        <w:t>eªvþYevwoqv</w:t>
      </w:r>
      <w:r w:rsidR="009D2D9D">
        <w:rPr>
          <w:rFonts w:ascii="SutonnyMJ" w:hAnsi="SutonnyMJ" w:cs="SutonnyMJ"/>
          <w:b/>
          <w:sz w:val="26"/>
          <w:lang w:bidi="bn-BD"/>
        </w:rPr>
        <w:t xml:space="preserve">                               </w:t>
      </w:r>
      <w:r w:rsidR="009D2D9D">
        <w:rPr>
          <w:rFonts w:ascii="Nikosh" w:hAnsi="Nikosh" w:cs="Nikosh"/>
          <w:b/>
          <w:sz w:val="28"/>
          <w:szCs w:val="28"/>
        </w:rPr>
        <w:t xml:space="preserve">[মোট মান-৫০]       </w:t>
      </w:r>
    </w:p>
    <w:p w:rsidR="004F5CE3" w:rsidRPr="004F5CE3" w:rsidRDefault="004F5CE3" w:rsidP="00512A42">
      <w:pPr>
        <w:spacing w:after="0" w:line="240" w:lineRule="auto"/>
        <w:rPr>
          <w:rFonts w:ascii="Nikosh" w:hAnsi="Nikosh" w:cs="Nikosh"/>
          <w:sz w:val="8"/>
          <w:szCs w:val="28"/>
        </w:rPr>
      </w:pPr>
    </w:p>
    <w:tbl>
      <w:tblPr>
        <w:tblStyle w:val="TableGrid"/>
        <w:tblW w:w="23807" w:type="dxa"/>
        <w:tblInd w:w="108" w:type="dxa"/>
        <w:tblLayout w:type="fixed"/>
        <w:tblLook w:val="04A0"/>
      </w:tblPr>
      <w:tblGrid>
        <w:gridCol w:w="2694"/>
        <w:gridCol w:w="9"/>
        <w:gridCol w:w="1427"/>
        <w:gridCol w:w="9"/>
        <w:gridCol w:w="710"/>
        <w:gridCol w:w="9"/>
        <w:gridCol w:w="801"/>
        <w:gridCol w:w="9"/>
        <w:gridCol w:w="2554"/>
        <w:gridCol w:w="1134"/>
        <w:gridCol w:w="1134"/>
        <w:gridCol w:w="1134"/>
        <w:gridCol w:w="1276"/>
        <w:gridCol w:w="1417"/>
        <w:gridCol w:w="1276"/>
        <w:gridCol w:w="992"/>
        <w:gridCol w:w="1134"/>
        <w:gridCol w:w="992"/>
        <w:gridCol w:w="236"/>
        <w:gridCol w:w="1620"/>
        <w:gridCol w:w="1620"/>
        <w:gridCol w:w="1620"/>
      </w:tblGrid>
      <w:tr w:rsidR="005466C5" w:rsidRPr="004F5CE3" w:rsidTr="009D2D9D">
        <w:trPr>
          <w:gridAfter w:val="4"/>
          <w:wAfter w:w="5096" w:type="dxa"/>
        </w:trPr>
        <w:tc>
          <w:tcPr>
            <w:tcW w:w="2694" w:type="dxa"/>
            <w:vMerge w:val="restart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কার্যক্রমের নাম</w:t>
            </w:r>
          </w:p>
        </w:tc>
        <w:tc>
          <w:tcPr>
            <w:tcW w:w="1436" w:type="dxa"/>
            <w:gridSpan w:val="2"/>
            <w:vMerge w:val="restart"/>
          </w:tcPr>
          <w:p w:rsidR="000323C7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কর্মসম্পাদন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সূচক</w:t>
            </w:r>
          </w:p>
        </w:tc>
        <w:tc>
          <w:tcPr>
            <w:tcW w:w="719" w:type="dxa"/>
            <w:gridSpan w:val="2"/>
            <w:vMerge w:val="restart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সূচকের মান</w:t>
            </w:r>
          </w:p>
        </w:tc>
        <w:tc>
          <w:tcPr>
            <w:tcW w:w="810" w:type="dxa"/>
            <w:gridSpan w:val="2"/>
            <w:vMerge w:val="restart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একক</w:t>
            </w:r>
          </w:p>
        </w:tc>
        <w:tc>
          <w:tcPr>
            <w:tcW w:w="2563" w:type="dxa"/>
            <w:gridSpan w:val="2"/>
            <w:vMerge w:val="restart"/>
          </w:tcPr>
          <w:p w:rsidR="000323C7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বাস্তবায়নের দায়িত্বপ্রাপ্ত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ব্যক্তি/পদ</w:t>
            </w:r>
          </w:p>
        </w:tc>
        <w:tc>
          <w:tcPr>
            <w:tcW w:w="1134" w:type="dxa"/>
            <w:vMerge w:val="restart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২০২১-২০২২ অর্থবছরের লক্ষ্যমাত্রা</w:t>
            </w:r>
          </w:p>
        </w:tc>
        <w:tc>
          <w:tcPr>
            <w:tcW w:w="7229" w:type="dxa"/>
            <w:gridSpan w:val="6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বাস্তবায়ন অগ্রগতি পরিবীক্ষণ, ২০২১-২০২২</w:t>
            </w:r>
          </w:p>
        </w:tc>
        <w:tc>
          <w:tcPr>
            <w:tcW w:w="1134" w:type="dxa"/>
            <w:vMerge w:val="restart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অর্জিত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992" w:type="dxa"/>
            <w:vMerge w:val="restart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মন্তব্য</w:t>
            </w:r>
          </w:p>
        </w:tc>
      </w:tr>
      <w:tr w:rsidR="004A381C" w:rsidTr="009D2D9D">
        <w:trPr>
          <w:gridAfter w:val="4"/>
          <w:wAfter w:w="5096" w:type="dxa"/>
        </w:trPr>
        <w:tc>
          <w:tcPr>
            <w:tcW w:w="2694" w:type="dxa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লক্ষ্যমাত্রা/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অর্জন</w:t>
            </w:r>
          </w:p>
        </w:tc>
        <w:tc>
          <w:tcPr>
            <w:tcW w:w="1134" w:type="dxa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১ম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কোয়ার্টার</w:t>
            </w:r>
          </w:p>
        </w:tc>
        <w:tc>
          <w:tcPr>
            <w:tcW w:w="1276" w:type="dxa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২য়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কোয়ার্টার</w:t>
            </w:r>
          </w:p>
        </w:tc>
        <w:tc>
          <w:tcPr>
            <w:tcW w:w="1417" w:type="dxa"/>
          </w:tcPr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৩য় কোয়ার্টার</w:t>
            </w:r>
          </w:p>
        </w:tc>
        <w:tc>
          <w:tcPr>
            <w:tcW w:w="1276" w:type="dxa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৪র্থ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কোয়ার্টার</w:t>
            </w:r>
          </w:p>
        </w:tc>
        <w:tc>
          <w:tcPr>
            <w:tcW w:w="992" w:type="dxa"/>
          </w:tcPr>
          <w:p w:rsid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 xml:space="preserve">মোট </w:t>
            </w:r>
          </w:p>
          <w:p w:rsidR="004F5CE3" w:rsidRPr="004F5CE3" w:rsidRDefault="004F5CE3" w:rsidP="004F5CE3">
            <w:pPr>
              <w:jc w:val="center"/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অর্জন</w:t>
            </w:r>
          </w:p>
        </w:tc>
        <w:tc>
          <w:tcPr>
            <w:tcW w:w="1134" w:type="dxa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5CE3" w:rsidRDefault="004F5CE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A381C" w:rsidRPr="004F5CE3" w:rsidTr="009D2D9D">
        <w:trPr>
          <w:gridAfter w:val="4"/>
          <w:wAfter w:w="5096" w:type="dxa"/>
        </w:trPr>
        <w:tc>
          <w:tcPr>
            <w:tcW w:w="2694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1436" w:type="dxa"/>
            <w:gridSpan w:val="2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719" w:type="dxa"/>
            <w:gridSpan w:val="2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810" w:type="dxa"/>
            <w:gridSpan w:val="2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2563" w:type="dxa"/>
            <w:gridSpan w:val="2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1134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1134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134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1276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1417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1276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2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1134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992" w:type="dxa"/>
            <w:vAlign w:val="center"/>
          </w:tcPr>
          <w:p w:rsidR="0080443E" w:rsidRPr="004F5CE3" w:rsidRDefault="004F5CE3" w:rsidP="004F5CE3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4F5CE3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</w:tr>
      <w:tr w:rsidR="004F5CE3" w:rsidTr="009D2D9D">
        <w:trPr>
          <w:gridAfter w:val="4"/>
          <w:wAfter w:w="5096" w:type="dxa"/>
        </w:trPr>
        <w:tc>
          <w:tcPr>
            <w:tcW w:w="18711" w:type="dxa"/>
            <w:gridSpan w:val="18"/>
            <w:vAlign w:val="center"/>
          </w:tcPr>
          <w:p w:rsidR="004F5CE3" w:rsidRPr="004F5CE3" w:rsidRDefault="004F5CE3" w:rsidP="004F5CE3">
            <w:pPr>
              <w:rPr>
                <w:rFonts w:ascii="Nikosh" w:hAnsi="Nikosh" w:cs="Nikosh"/>
                <w:b/>
              </w:rPr>
            </w:pPr>
            <w:r w:rsidRPr="004F5CE3">
              <w:rPr>
                <w:rFonts w:ascii="Nikosh" w:hAnsi="Nikosh" w:cs="Nikosh"/>
                <w:b/>
              </w:rPr>
              <w:t>১. প্রাতিষ্ঠানিক ব্যবস্থা ................................</w:t>
            </w:r>
            <w:r w:rsidR="009B7A93">
              <w:rPr>
                <w:rFonts w:ascii="Nikosh" w:hAnsi="Nikosh" w:cs="Nikosh"/>
                <w:b/>
              </w:rPr>
              <w:t>(৩০)</w:t>
            </w:r>
          </w:p>
        </w:tc>
      </w:tr>
      <w:tr w:rsidR="004A381C" w:rsidTr="009D2D9D">
        <w:trPr>
          <w:gridAfter w:val="4"/>
          <w:wAfter w:w="5096" w:type="dxa"/>
        </w:trPr>
        <w:tc>
          <w:tcPr>
            <w:tcW w:w="2694" w:type="dxa"/>
            <w:vMerge w:val="restart"/>
            <w:vAlign w:val="center"/>
          </w:tcPr>
          <w:p w:rsidR="001E41A8" w:rsidRDefault="001E41A8" w:rsidP="004A290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১.১ নৈতিকতা কমিটির সভা আয়োজন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1E41A8" w:rsidRDefault="001E41A8" w:rsidP="004A290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1E41A8" w:rsidRDefault="000C7FD9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2554" w:type="dxa"/>
            <w:vMerge w:val="restart"/>
            <w:vAlign w:val="center"/>
          </w:tcPr>
          <w:p w:rsidR="00993B9F" w:rsidRDefault="00993B9F" w:rsidP="004865D9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1E41A8" w:rsidRPr="00993B9F" w:rsidRDefault="00993B9F" w:rsidP="001D2C21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="001D2C21"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="001D2C21"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="001D2C21"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৪ </w:t>
            </w:r>
          </w:p>
        </w:tc>
        <w:tc>
          <w:tcPr>
            <w:tcW w:w="1134" w:type="dxa"/>
            <w:vAlign w:val="center"/>
          </w:tcPr>
          <w:p w:rsidR="001E41A8" w:rsidRDefault="001E41A8" w:rsidP="004A290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417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2" w:type="dxa"/>
            <w:vMerge w:val="restart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41A8" w:rsidRDefault="001E41A8" w:rsidP="004A290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A381C" w:rsidTr="009D2D9D">
        <w:trPr>
          <w:gridAfter w:val="4"/>
          <w:wAfter w:w="5096" w:type="dxa"/>
        </w:trPr>
        <w:tc>
          <w:tcPr>
            <w:tcW w:w="2694" w:type="dxa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41A8" w:rsidRDefault="001E41A8" w:rsidP="004A290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E41A8" w:rsidRDefault="001E41A8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1A8" w:rsidRDefault="001E41A8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১.২ নৈতিকতা কমিটির সভার সিদ্ধান্ত বাস্তবায়ন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বাস্তবায়িত সিদ্ধান্ত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১.৩ সুশাসন প্রতিষ্ঠার নিমিত্ত অংশীজনের </w:t>
            </w:r>
            <w:r w:rsidRPr="00FD0843">
              <w:rPr>
                <w:rFonts w:ascii="Nikosh" w:hAnsi="Nikosh" w:cs="Nikosh"/>
                <w:sz w:val="16"/>
                <w:szCs w:val="16"/>
              </w:rPr>
              <w:t>(stakeholders)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অংশগ্রহণে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অনুষ্ঠিত সভা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১.৪ শুদ্ধাচার সংক্রান্ত প্রশিক্ষণ আয়োজন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প্রশিক্ষণ আয়োজিত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51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spacing w:line="200" w:lineRule="exact"/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 w:rsidRPr="00336FD3">
              <w:rPr>
                <w:rFonts w:ascii="Nikosh" w:hAnsi="Nikosh" w:cs="Nikosh"/>
                <w:spacing w:val="-4"/>
                <w:sz w:val="20"/>
                <w:szCs w:val="20"/>
              </w:rPr>
              <w:t>১.৫ কর্মপরিবেশ উন্নয়ন (স্বাস্থ্যবিধি অনুসরণ/</w:t>
            </w:r>
            <w:r w:rsidRPr="00E60E9F">
              <w:rPr>
                <w:rFonts w:ascii="Nikosh" w:hAnsi="Nikosh" w:cs="Nikosh"/>
                <w:spacing w:val="-2"/>
                <w:sz w:val="20"/>
                <w:szCs w:val="20"/>
              </w:rPr>
              <w:t>টিওএন্ডইভূক্ত অকেজো মালামাল বিনষ্টকরণ</w:t>
            </w:r>
            <w:r>
              <w:rPr>
                <w:rFonts w:ascii="Nikosh" w:hAnsi="Nikosh" w:cs="Nikosh"/>
                <w:sz w:val="20"/>
                <w:szCs w:val="20"/>
              </w:rPr>
              <w:t xml:space="preserve">/পরিস্কার-পরিচ্ছন্নতা বৃদ্ধি) 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উন্নত কর্মপরিবেশ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spacing w:line="20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সংখ্যা </w:t>
            </w:r>
          </w:p>
          <w:p w:rsidR="007D02C3" w:rsidRDefault="007D02C3" w:rsidP="00993B9F">
            <w:pPr>
              <w:spacing w:line="20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ও </w:t>
            </w:r>
          </w:p>
          <w:p w:rsidR="007D02C3" w:rsidRDefault="007D02C3" w:rsidP="00993B9F">
            <w:pPr>
              <w:spacing w:line="20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৩০/১১/২১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৩০/০৬/২২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51"/>
        </w:trPr>
        <w:tc>
          <w:tcPr>
            <w:tcW w:w="2694" w:type="dxa"/>
            <w:vMerge/>
            <w:vAlign w:val="center"/>
          </w:tcPr>
          <w:p w:rsidR="007D02C3" w:rsidRDefault="007D02C3" w:rsidP="00993B9F">
            <w:pPr>
              <w:spacing w:line="20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440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spacing w:line="200" w:lineRule="exact"/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১.৬ জাতীয় শুদ্ধাচার কৌশল কর্মপরিকল্পনা, ২০২১-২২ ও ত্রৈমাসিক পরিবীক্ষণ প্রতিবেদন প্রাণিসম্পদ অধিদপ্তরে দাখিল ও ওয়েবসাইটে আপলোডকরণ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spacing w:line="200" w:lineRule="exac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কর্মপরিকল্পনা ও ত্রৈমাসিক প্রতিবেদন দাখিলকৃত ও আপলোডকৃত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৮.৬.২০২১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১৪.১০.২১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১৪.০১.২২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১৪.০৪.২২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৩০.০৬.২২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332"/>
        </w:trPr>
        <w:tc>
          <w:tcPr>
            <w:tcW w:w="2694" w:type="dxa"/>
            <w:vMerge/>
            <w:vAlign w:val="center"/>
          </w:tcPr>
          <w:p w:rsidR="007D02C3" w:rsidRDefault="007D02C3" w:rsidP="00993B9F">
            <w:pPr>
              <w:spacing w:line="20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 w:val="restart"/>
            <w:vAlign w:val="center"/>
          </w:tcPr>
          <w:p w:rsidR="007D02C3" w:rsidRDefault="007D02C3" w:rsidP="00993B9F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১.৭ শুদ্ধাচার পুরস্কার প্রদান এবং পুরস্কার প্রাপ্তদের তালিকা ওয়েবসাইটে প্রকাশ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প্রদত্ত পুরস্কার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৩০.৬.২০২২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৩০.০৬.২২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993B9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993B9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</w:trPr>
        <w:tc>
          <w:tcPr>
            <w:tcW w:w="2694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35518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RPr="002359F3" w:rsidTr="009D2D9D">
        <w:trPr>
          <w:gridAfter w:val="4"/>
          <w:wAfter w:w="5096" w:type="dxa"/>
        </w:trPr>
        <w:tc>
          <w:tcPr>
            <w:tcW w:w="18711" w:type="dxa"/>
            <w:gridSpan w:val="18"/>
            <w:vAlign w:val="center"/>
          </w:tcPr>
          <w:p w:rsidR="007D02C3" w:rsidRPr="004E6FDF" w:rsidRDefault="007D02C3" w:rsidP="00336FD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2359F3">
              <w:rPr>
                <w:rFonts w:ascii="Nikosh" w:hAnsi="Nikosh" w:cs="Nikosh"/>
                <w:b/>
              </w:rPr>
              <w:t>২. আর্থিক ব্যবস্থাপনা উন্নয়ন ...............................</w:t>
            </w:r>
          </w:p>
        </w:tc>
      </w:tr>
      <w:tr w:rsidR="007D02C3" w:rsidRPr="002359F3" w:rsidTr="009D2D9D">
        <w:trPr>
          <w:gridAfter w:val="4"/>
          <w:wAfter w:w="5096" w:type="dxa"/>
        </w:trPr>
        <w:tc>
          <w:tcPr>
            <w:tcW w:w="2703" w:type="dxa"/>
            <w:gridSpan w:val="2"/>
            <w:vMerge w:val="restart"/>
            <w:vAlign w:val="center"/>
          </w:tcPr>
          <w:p w:rsidR="007D02C3" w:rsidRDefault="007D02C3" w:rsidP="003D15F3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২.১ ২০২১-২২ অর্থবছরের ক্রয় পরিকল্পনা ওয়েবসাইটে প্রকাশ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ক্রয়পরিকল্পনা ওয়েব সাইটে প্রকাশিত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3D15F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3D15F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54" w:type="dxa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Pr="000C7FD9" w:rsidRDefault="007D02C3" w:rsidP="000C7FD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7FD9">
              <w:rPr>
                <w:rFonts w:ascii="Nikosh" w:hAnsi="Nikosh" w:cs="Nikosh"/>
                <w:sz w:val="20"/>
                <w:szCs w:val="20"/>
              </w:rPr>
              <w:t>৩০.০৮.২০২১</w:t>
            </w:r>
          </w:p>
        </w:tc>
        <w:tc>
          <w:tcPr>
            <w:tcW w:w="1134" w:type="dxa"/>
            <w:vAlign w:val="center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Pr="000C7FD9" w:rsidRDefault="007D02C3" w:rsidP="003D15F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7FD9">
              <w:rPr>
                <w:rFonts w:ascii="Nikosh" w:hAnsi="Nikosh" w:cs="Nikosh"/>
                <w:sz w:val="20"/>
                <w:szCs w:val="20"/>
              </w:rPr>
              <w:t>৩০.০৮.২১</w:t>
            </w:r>
          </w:p>
        </w:tc>
        <w:tc>
          <w:tcPr>
            <w:tcW w:w="1276" w:type="dxa"/>
            <w:vAlign w:val="center"/>
          </w:tcPr>
          <w:p w:rsidR="007D02C3" w:rsidRPr="002359F3" w:rsidRDefault="007D02C3" w:rsidP="000C7FD9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Pr="002359F3" w:rsidRDefault="007D02C3" w:rsidP="000C7FD9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Pr="002359F3" w:rsidRDefault="007D02C3" w:rsidP="000C7FD9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</w:tr>
      <w:tr w:rsidR="007D02C3" w:rsidRPr="002359F3" w:rsidTr="009D2D9D">
        <w:trPr>
          <w:gridAfter w:val="4"/>
          <w:wAfter w:w="5096" w:type="dxa"/>
        </w:trPr>
        <w:tc>
          <w:tcPr>
            <w:tcW w:w="2703" w:type="dxa"/>
            <w:gridSpan w:val="2"/>
            <w:vMerge/>
            <w:vAlign w:val="center"/>
          </w:tcPr>
          <w:p w:rsidR="007D02C3" w:rsidRDefault="007D02C3" w:rsidP="003D15F3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7D02C3" w:rsidRDefault="007D02C3" w:rsidP="003D15F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3D15F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276" w:type="dxa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417" w:type="dxa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276" w:type="dxa"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Pr="002359F3" w:rsidRDefault="007D02C3" w:rsidP="00336FD3">
            <w:pPr>
              <w:rPr>
                <w:rFonts w:ascii="Nikosh" w:hAnsi="Nikosh" w:cs="Nikosh"/>
                <w:b/>
              </w:rPr>
            </w:pPr>
          </w:p>
        </w:tc>
      </w:tr>
      <w:tr w:rsidR="007D02C3" w:rsidRPr="002359F3" w:rsidTr="009D2D9D">
        <w:tc>
          <w:tcPr>
            <w:tcW w:w="18711" w:type="dxa"/>
            <w:gridSpan w:val="18"/>
            <w:vAlign w:val="center"/>
          </w:tcPr>
          <w:p w:rsidR="007D02C3" w:rsidRPr="004F5CE3" w:rsidRDefault="007D02C3" w:rsidP="0068517B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</w:t>
            </w:r>
            <w:r w:rsidRPr="004F5CE3">
              <w:rPr>
                <w:rFonts w:ascii="Nikosh" w:hAnsi="Nikosh" w:cs="Nikosh"/>
                <w:b/>
              </w:rPr>
              <w:t xml:space="preserve">. </w:t>
            </w:r>
            <w:r>
              <w:rPr>
                <w:rFonts w:ascii="Nikosh" w:hAnsi="Nikosh" w:cs="Nikosh"/>
                <w:b/>
              </w:rPr>
              <w:t xml:space="preserve">শুদ্ধাচার সম্পর্কিত এবং দুর্নীতি প্রতিরোধে সহায়ক কার্যক্রম </w:t>
            </w:r>
            <w:r w:rsidRPr="004F5CE3">
              <w:rPr>
                <w:rFonts w:ascii="Nikosh" w:hAnsi="Nikosh" w:cs="Nikosh"/>
                <w:b/>
              </w:rPr>
              <w:t>................................</w:t>
            </w:r>
          </w:p>
        </w:tc>
        <w:tc>
          <w:tcPr>
            <w:tcW w:w="236" w:type="dxa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02C3" w:rsidRDefault="007D02C3" w:rsidP="003D15F3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 w:val="restart"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৩.১ আচরণ ও শৃঙ্খলা বিষয়ক </w:t>
            </w:r>
          </w:p>
          <w:p w:rsidR="007D02C3" w:rsidRDefault="007D02C3" w:rsidP="005A16E9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ab/>
              <w:t>পর্যালোচনা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2563" w:type="dxa"/>
            <w:gridSpan w:val="2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125"/>
        </w:trPr>
        <w:tc>
          <w:tcPr>
            <w:tcW w:w="2694" w:type="dxa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 w:val="restart"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৩.২ দুর্নীতি ও সুশাসন বিষয়ক</w:t>
            </w:r>
          </w:p>
          <w:p w:rsidR="007D02C3" w:rsidRDefault="007D02C3" w:rsidP="005A16E9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ab/>
              <w:t>মতবিনিময়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2563" w:type="dxa"/>
            <w:gridSpan w:val="2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62"/>
        </w:trPr>
        <w:tc>
          <w:tcPr>
            <w:tcW w:w="2694" w:type="dxa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 w:val="restart"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৩.৩ শুদ্ধাচার/উত্তম চর্চার তালিকা প্রণয়ন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তালিকা প্রণয়নকৃত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63" w:type="dxa"/>
            <w:gridSpan w:val="2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 w:val="restart"/>
            <w:vAlign w:val="center"/>
          </w:tcPr>
          <w:p w:rsidR="007D02C3" w:rsidRDefault="007D02C3" w:rsidP="005A16E9">
            <w:pPr>
              <w:ind w:left="270" w:hanging="27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৩.৪ অভ্যন্তরীন সেবা প্রদানে দুর্নীতি প্রতিরোধে অবহিতকরণ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63" w:type="dxa"/>
            <w:gridSpan w:val="2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60"/>
        </w:trPr>
        <w:tc>
          <w:tcPr>
            <w:tcW w:w="2694" w:type="dxa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D02C3" w:rsidRDefault="007D02C3" w:rsidP="005A16E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  <w:vAlign w:val="center"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260"/>
        </w:trPr>
        <w:tc>
          <w:tcPr>
            <w:tcW w:w="2694" w:type="dxa"/>
            <w:vMerge w:val="restart"/>
            <w:vAlign w:val="center"/>
          </w:tcPr>
          <w:p w:rsidR="007D02C3" w:rsidRPr="005A16E9" w:rsidRDefault="007D02C3" w:rsidP="005A16E9">
            <w:pPr>
              <w:ind w:left="270" w:hanging="270"/>
              <w:rPr>
                <w:rFonts w:ascii="Nikosh" w:hAnsi="Nikosh" w:cs="Nikosh"/>
                <w:spacing w:val="-2"/>
                <w:sz w:val="20"/>
                <w:szCs w:val="20"/>
              </w:rPr>
            </w:pPr>
            <w:r w:rsidRPr="005A16E9">
              <w:rPr>
                <w:rFonts w:ascii="Nikosh" w:hAnsi="Nikosh" w:cs="Nikosh"/>
                <w:spacing w:val="-2"/>
                <w:sz w:val="20"/>
                <w:szCs w:val="20"/>
              </w:rPr>
              <w:t xml:space="preserve">৩.৫ স্বাস্থ্যবিধি অনুসরণ করে কর্মপরিকল্পনা বাস্তবায়নে </w:t>
            </w:r>
            <w:r>
              <w:rPr>
                <w:rFonts w:ascii="Nikosh" w:hAnsi="Nikosh" w:cs="Nikosh"/>
                <w:spacing w:val="-2"/>
                <w:sz w:val="20"/>
                <w:szCs w:val="20"/>
              </w:rPr>
              <w:t>সচেতনতামূলক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7D02C3" w:rsidRDefault="007D02C3" w:rsidP="00E72B4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2563" w:type="dxa"/>
            <w:gridSpan w:val="2"/>
            <w:vMerge w:val="restart"/>
            <w:vAlign w:val="center"/>
          </w:tcPr>
          <w:p w:rsidR="007D02C3" w:rsidRDefault="007D02C3" w:rsidP="008A2063">
            <w:pPr>
              <w:rPr>
                <w:rFonts w:ascii="Nikosh" w:hAnsi="Nikosh" w:cs="Nikosh"/>
                <w:sz w:val="16"/>
                <w:szCs w:val="16"/>
              </w:rPr>
            </w:pPr>
            <w:r w:rsidRPr="00993B9F">
              <w:rPr>
                <w:rFonts w:ascii="Nikosh" w:hAnsi="Nikosh" w:cs="Nikosh"/>
                <w:sz w:val="16"/>
                <w:szCs w:val="16"/>
              </w:rPr>
              <w:t>ইউএলও,</w:t>
            </w:r>
          </w:p>
          <w:p w:rsidR="007D02C3" w:rsidRPr="00993B9F" w:rsidRDefault="007D02C3" w:rsidP="008A2063">
            <w:pPr>
              <w:rPr>
                <w:rFonts w:ascii="Nikosh" w:hAnsi="Nikosh" w:cs="Nikosh"/>
                <w:spacing w:val="-2"/>
                <w:sz w:val="16"/>
                <w:szCs w:val="16"/>
              </w:rPr>
            </w:pPr>
            <w:r w:rsidRPr="001D2C21">
              <w:rPr>
                <w:rFonts w:ascii="Nikosh" w:hAnsi="Nikosh" w:cs="Nikosh"/>
                <w:sz w:val="14"/>
                <w:szCs w:val="16"/>
              </w:rPr>
              <w:t>উপজেলা</w:t>
            </w:r>
            <w:r w:rsidRPr="001D2C21">
              <w:rPr>
                <w:rFonts w:ascii="Nikosh" w:hAnsi="Nikosh" w:cs="Nikosh"/>
                <w:spacing w:val="-6"/>
                <w:sz w:val="14"/>
                <w:szCs w:val="16"/>
              </w:rPr>
              <w:t xml:space="preserve"> প্রাণিসম্পদ</w:t>
            </w:r>
            <w:r w:rsidRPr="001D2C21">
              <w:rPr>
                <w:rFonts w:ascii="Nikosh" w:hAnsi="Nikosh" w:cs="Nikosh"/>
                <w:sz w:val="14"/>
                <w:szCs w:val="16"/>
              </w:rPr>
              <w:t xml:space="preserve"> দপ্তর,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bvwmibMi</w:t>
            </w:r>
            <w:r w:rsidRPr="001D2C21">
              <w:rPr>
                <w:rFonts w:ascii="Nirmala UI" w:hAnsi="Nirmala UI" w:cs="Nirmala UI"/>
                <w:sz w:val="16"/>
                <w:lang w:bidi="bn-BD"/>
              </w:rPr>
              <w:t xml:space="preserve">, </w:t>
            </w:r>
            <w:r w:rsidRPr="001D2C21">
              <w:rPr>
                <w:rFonts w:ascii="SutonnyMJ" w:hAnsi="SutonnyMJ" w:cs="SutonnyMJ"/>
                <w:sz w:val="16"/>
                <w:lang w:bidi="bn-BD"/>
              </w:rPr>
              <w:t>eªvþYevwoqv</w:t>
            </w: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৩০.৯.২১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02C3" w:rsidRDefault="007D02C3" w:rsidP="00E72B4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D02C3" w:rsidTr="009D2D9D">
        <w:trPr>
          <w:gridAfter w:val="4"/>
          <w:wAfter w:w="5096" w:type="dxa"/>
          <w:trHeight w:val="60"/>
        </w:trPr>
        <w:tc>
          <w:tcPr>
            <w:tcW w:w="2694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02C3" w:rsidRDefault="007D02C3" w:rsidP="002009C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2C3" w:rsidRDefault="007D02C3" w:rsidP="005A16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02C3" w:rsidRDefault="007D02C3" w:rsidP="004A290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02C3" w:rsidRDefault="007D02C3" w:rsidP="00512A4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12A42" w:rsidRDefault="00512A42" w:rsidP="00512A42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1B1932" w:rsidRDefault="001B1932" w:rsidP="005E7AE2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1B1932" w:rsidRDefault="001B1932" w:rsidP="005E7AE2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8046BF" w:rsidRDefault="008046BF" w:rsidP="005E7AE2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451A40" w:rsidRDefault="00451A40" w:rsidP="005E7AE2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সংযোজনী</w:t>
      </w:r>
      <w:r w:rsidR="00961FA4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৬</w:t>
      </w:r>
      <w:r w:rsidR="005E7AE2">
        <w:rPr>
          <w:rFonts w:ascii="Nikosh" w:hAnsi="Nikosh" w:cs="Nikosh"/>
          <w:b/>
          <w:sz w:val="28"/>
          <w:szCs w:val="28"/>
        </w:rPr>
        <w:t xml:space="preserve">: </w:t>
      </w:r>
      <w:r>
        <w:rPr>
          <w:rFonts w:ascii="Nikosh" w:hAnsi="Nikosh" w:cs="Nikosh"/>
          <w:b/>
          <w:sz w:val="28"/>
          <w:szCs w:val="28"/>
        </w:rPr>
        <w:t>ই-গভর্ন্যান্স ও উদ্ভাবন কর্মপরিকল্পনা, ২০২১-২০২২</w:t>
      </w:r>
    </w:p>
    <w:p w:rsidR="002E6DC8" w:rsidRPr="00512A42" w:rsidRDefault="002E6DC8" w:rsidP="002E6DC8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মান-৫০]</w:t>
      </w:r>
    </w:p>
    <w:p w:rsidR="002E6DC8" w:rsidRPr="002E6DC8" w:rsidRDefault="002E6DC8" w:rsidP="002E6DC8">
      <w:pPr>
        <w:spacing w:after="0" w:line="240" w:lineRule="auto"/>
        <w:rPr>
          <w:rFonts w:ascii="Nikosh" w:hAnsi="Nikosh" w:cs="Nikosh"/>
          <w:b/>
          <w:sz w:val="6"/>
          <w:szCs w:val="28"/>
        </w:rPr>
      </w:pPr>
    </w:p>
    <w:p w:rsidR="00726CB4" w:rsidRPr="001E41A8" w:rsidRDefault="00726CB4" w:rsidP="00726CB4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 w:rsidRPr="001E41A8">
        <w:rPr>
          <w:rFonts w:ascii="Nikosh" w:hAnsi="Nikosh" w:cs="Nikosh"/>
          <w:b/>
          <w:sz w:val="28"/>
          <w:szCs w:val="28"/>
        </w:rPr>
        <w:t xml:space="preserve">দপ্তরের নামঃ 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1A10EA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eªvþYevwoqv</w:t>
      </w:r>
    </w:p>
    <w:p w:rsidR="002E6DC8" w:rsidRPr="00F92F65" w:rsidRDefault="002E6DC8" w:rsidP="005E7AE2">
      <w:pPr>
        <w:spacing w:after="0" w:line="240" w:lineRule="auto"/>
        <w:jc w:val="center"/>
        <w:rPr>
          <w:rFonts w:ascii="Nikosh" w:hAnsi="Nikosh" w:cs="Nikosh"/>
          <w:b/>
          <w:sz w:val="10"/>
          <w:szCs w:val="28"/>
        </w:rPr>
      </w:pPr>
    </w:p>
    <w:tbl>
      <w:tblPr>
        <w:tblStyle w:val="TableGrid"/>
        <w:tblW w:w="0" w:type="auto"/>
        <w:jc w:val="center"/>
        <w:tblInd w:w="190" w:type="dxa"/>
        <w:tblLayout w:type="fixed"/>
        <w:tblLook w:val="04A0"/>
      </w:tblPr>
      <w:tblGrid>
        <w:gridCol w:w="1238"/>
        <w:gridCol w:w="2410"/>
        <w:gridCol w:w="4394"/>
        <w:gridCol w:w="1843"/>
        <w:gridCol w:w="1417"/>
        <w:gridCol w:w="1701"/>
        <w:gridCol w:w="1701"/>
        <w:gridCol w:w="1276"/>
        <w:gridCol w:w="1134"/>
        <w:gridCol w:w="1435"/>
      </w:tblGrid>
      <w:tr w:rsidR="00FF6244" w:rsidRPr="00263F0A" w:rsidTr="004C1CA7">
        <w:trPr>
          <w:jc w:val="center"/>
        </w:trPr>
        <w:tc>
          <w:tcPr>
            <w:tcW w:w="1238" w:type="dxa"/>
            <w:vMerge w:val="restart"/>
          </w:tcPr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ক্রম</w:t>
            </w:r>
          </w:p>
        </w:tc>
        <w:tc>
          <w:tcPr>
            <w:tcW w:w="2410" w:type="dxa"/>
            <w:vMerge w:val="restart"/>
          </w:tcPr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কার্যক্রম</w:t>
            </w:r>
          </w:p>
        </w:tc>
        <w:tc>
          <w:tcPr>
            <w:tcW w:w="4394" w:type="dxa"/>
            <w:vMerge w:val="restart"/>
          </w:tcPr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কর্মসম্পাদন</w:t>
            </w:r>
          </w:p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 xml:space="preserve"> সূচক</w:t>
            </w:r>
          </w:p>
        </w:tc>
        <w:tc>
          <w:tcPr>
            <w:tcW w:w="1843" w:type="dxa"/>
            <w:vMerge w:val="restart"/>
          </w:tcPr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একক</w:t>
            </w:r>
          </w:p>
        </w:tc>
        <w:tc>
          <w:tcPr>
            <w:tcW w:w="1417" w:type="dxa"/>
            <w:vMerge w:val="restart"/>
          </w:tcPr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 xml:space="preserve">কর্মসম্পাদন </w:t>
            </w:r>
          </w:p>
          <w:p w:rsidR="00FF6244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 xml:space="preserve">সূচকের </w:t>
            </w:r>
          </w:p>
          <w:p w:rsidR="00FF6244" w:rsidRPr="00263F0A" w:rsidRDefault="00FF6244" w:rsidP="00451A40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4678" w:type="dxa"/>
            <w:gridSpan w:val="3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</w:rPr>
            </w:pPr>
            <w:r w:rsidRPr="00263F0A">
              <w:rPr>
                <w:rFonts w:ascii="Nikosh" w:hAnsi="Nikosh" w:cs="Nikosh"/>
                <w:b/>
              </w:rPr>
              <w:t>লক্ষ্যমাত্রা ২০২১-২০২২</w:t>
            </w:r>
          </w:p>
        </w:tc>
        <w:tc>
          <w:tcPr>
            <w:tcW w:w="2569" w:type="dxa"/>
            <w:gridSpan w:val="2"/>
            <w:vMerge w:val="restart"/>
          </w:tcPr>
          <w:p w:rsidR="00FF6244" w:rsidRDefault="00FF6244" w:rsidP="0011023F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 xml:space="preserve">বাস্তবায়ন পরিবীক্ষণ </w:t>
            </w:r>
          </w:p>
          <w:p w:rsidR="00FF6244" w:rsidRPr="00263F0A" w:rsidRDefault="00FF6244" w:rsidP="0011023F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২০২১-২০২২</w:t>
            </w:r>
          </w:p>
        </w:tc>
      </w:tr>
      <w:tr w:rsidR="00FF6244" w:rsidRPr="00451A40" w:rsidTr="004C1CA7">
        <w:trPr>
          <w:jc w:val="center"/>
        </w:trPr>
        <w:tc>
          <w:tcPr>
            <w:tcW w:w="1238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অসাধারণ</w:t>
            </w:r>
          </w:p>
        </w:tc>
        <w:tc>
          <w:tcPr>
            <w:tcW w:w="1701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</w:p>
        </w:tc>
        <w:tc>
          <w:tcPr>
            <w:tcW w:w="1276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চলতি মান</w:t>
            </w:r>
          </w:p>
        </w:tc>
        <w:tc>
          <w:tcPr>
            <w:tcW w:w="2569" w:type="dxa"/>
            <w:gridSpan w:val="2"/>
            <w:vMerge/>
          </w:tcPr>
          <w:p w:rsidR="00FF6244" w:rsidRPr="00263F0A" w:rsidRDefault="00FF6244" w:rsidP="0011023F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FF6244" w:rsidRPr="00451A40" w:rsidTr="004C1CA7">
        <w:trPr>
          <w:jc w:val="center"/>
        </w:trPr>
        <w:tc>
          <w:tcPr>
            <w:tcW w:w="1238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244" w:rsidRPr="00451A40" w:rsidRDefault="00FF6244" w:rsidP="00451A4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১০০%</w:t>
            </w:r>
          </w:p>
        </w:tc>
        <w:tc>
          <w:tcPr>
            <w:tcW w:w="1701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৮০%</w:t>
            </w:r>
          </w:p>
        </w:tc>
        <w:tc>
          <w:tcPr>
            <w:tcW w:w="1276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3F0A">
              <w:rPr>
                <w:rFonts w:ascii="Nikosh" w:hAnsi="Nikosh" w:cs="Nikosh"/>
                <w:b/>
                <w:sz w:val="20"/>
                <w:szCs w:val="20"/>
              </w:rPr>
              <w:t>৬০%</w:t>
            </w:r>
          </w:p>
        </w:tc>
        <w:tc>
          <w:tcPr>
            <w:tcW w:w="1134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</w:p>
        </w:tc>
        <w:tc>
          <w:tcPr>
            <w:tcW w:w="1435" w:type="dxa"/>
            <w:vAlign w:val="center"/>
          </w:tcPr>
          <w:p w:rsidR="00FF6244" w:rsidRPr="00263F0A" w:rsidRDefault="00FF6244" w:rsidP="00B71DA1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অর্জিত মান</w:t>
            </w:r>
          </w:p>
        </w:tc>
      </w:tr>
      <w:tr w:rsidR="00FF6244" w:rsidRPr="00263F0A" w:rsidTr="004C1CA7">
        <w:trPr>
          <w:jc w:val="center"/>
        </w:trPr>
        <w:tc>
          <w:tcPr>
            <w:tcW w:w="1238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263F0A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2410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4394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843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417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1701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1701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276" w:type="dxa"/>
            <w:vAlign w:val="center"/>
          </w:tcPr>
          <w:p w:rsidR="00FF6244" w:rsidRPr="00263F0A" w:rsidRDefault="00FF6244" w:rsidP="00263F0A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1134" w:type="dxa"/>
            <w:vAlign w:val="center"/>
          </w:tcPr>
          <w:p w:rsidR="00FF6244" w:rsidRPr="00263F0A" w:rsidRDefault="00FF6244" w:rsidP="0011023F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1435" w:type="dxa"/>
            <w:vAlign w:val="center"/>
          </w:tcPr>
          <w:p w:rsidR="00FF6244" w:rsidRPr="00263F0A" w:rsidRDefault="00FF6244" w:rsidP="0011023F">
            <w:pPr>
              <w:spacing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</w:t>
            </w:r>
          </w:p>
        </w:tc>
        <w:tc>
          <w:tcPr>
            <w:tcW w:w="2410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[১.১] ই-নথির ব্যবহার বৃদ্ধি</w:t>
            </w:r>
          </w:p>
        </w:tc>
        <w:tc>
          <w:tcPr>
            <w:tcW w:w="4394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[১.৫.১] ই-ফাইলে নোট নিস্পত্তিকৃত</w:t>
            </w:r>
          </w:p>
        </w:tc>
        <w:tc>
          <w:tcPr>
            <w:tcW w:w="1843" w:type="dxa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276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  <w:vMerge w:val="restart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০২.</w:t>
            </w:r>
          </w:p>
        </w:tc>
        <w:tc>
          <w:tcPr>
            <w:tcW w:w="2410" w:type="dxa"/>
            <w:vMerge w:val="restart"/>
            <w:vAlign w:val="center"/>
          </w:tcPr>
          <w:p w:rsidR="00F65154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[২.১] তথ্য বাতায়ন হালনাগাদকরণ</w:t>
            </w:r>
          </w:p>
        </w:tc>
        <w:tc>
          <w:tcPr>
            <w:tcW w:w="4394" w:type="dxa"/>
            <w:vAlign w:val="center"/>
          </w:tcPr>
          <w:p w:rsidR="00F65154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[২.১.১] তথ্য বাতায়নে সকল সেবা বক্স </w:t>
            </w:r>
          </w:p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হালনাগাদকৃত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76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  <w:vMerge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[২.১.২] বিভিন্ন প্রকাশনা ও তথ্যাদি তথ্য বাতায়নে প্রকাশিত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76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  <w:vMerge w:val="restart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০৩.</w:t>
            </w:r>
          </w:p>
        </w:tc>
        <w:tc>
          <w:tcPr>
            <w:tcW w:w="2410" w:type="dxa"/>
            <w:vMerge w:val="restart"/>
            <w:vAlign w:val="center"/>
          </w:tcPr>
          <w:p w:rsidR="00F65154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[৩.১] ই-গভর্ন্যান্স ও উদ্ভাবন কর্মপরিকল্পনা বাস্তবায়ন</w:t>
            </w:r>
          </w:p>
        </w:tc>
        <w:tc>
          <w:tcPr>
            <w:tcW w:w="4394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[৩.১.১] কর্মপরিকল্পনা বাস্তবায়ন সংক্রান্ত প্রশিক্ষণ আয়োজিত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76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  <w:vMerge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[৩.১.২] কর্মপরিকল্পনার বাস্তবায়ন অগ্রগতি পর্যালোচনা সংক্রান্ত সভা আয়োজিত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76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  <w:vMerge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5154" w:rsidRPr="00486FA9" w:rsidRDefault="00F65154" w:rsidP="00F65154">
            <w:pPr>
              <w:rPr>
                <w:rFonts w:ascii="Nikosh" w:hAnsi="Nikosh" w:cs="Nikosh"/>
                <w:spacing w:val="-2"/>
                <w:sz w:val="20"/>
                <w:szCs w:val="20"/>
              </w:rPr>
            </w:pPr>
            <w:r w:rsidRPr="00486FA9">
              <w:rPr>
                <w:rFonts w:ascii="Nikosh" w:hAnsi="Nikosh" w:cs="Nikosh"/>
                <w:spacing w:val="-2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pacing w:val="-2"/>
                <w:sz w:val="20"/>
                <w:szCs w:val="20"/>
              </w:rPr>
              <w:t>৩</w:t>
            </w:r>
            <w:r w:rsidRPr="00486FA9">
              <w:rPr>
                <w:rFonts w:ascii="Nikosh" w:hAnsi="Nikosh" w:cs="Nikosh"/>
                <w:spacing w:val="-2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pacing w:val="-2"/>
                <w:sz w:val="20"/>
                <w:szCs w:val="20"/>
              </w:rPr>
              <w:t>১</w:t>
            </w:r>
            <w:r w:rsidRPr="00486FA9">
              <w:rPr>
                <w:rFonts w:ascii="Nikosh" w:hAnsi="Nikosh" w:cs="Nikosh"/>
                <w:spacing w:val="-2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pacing w:val="-2"/>
                <w:sz w:val="20"/>
                <w:szCs w:val="20"/>
              </w:rPr>
              <w:t>৩</w:t>
            </w:r>
            <w:r w:rsidRPr="00486FA9">
              <w:rPr>
                <w:rFonts w:ascii="Nikosh" w:hAnsi="Nikosh" w:cs="Nikosh"/>
                <w:spacing w:val="-2"/>
                <w:sz w:val="20"/>
                <w:szCs w:val="20"/>
              </w:rPr>
              <w:t>] কর্মপরিকল্পনার অর্ধবার্ষিক স্ব-মূল্যায়ন প্রতিবেদন উর্ধ্বতন কর্তৃপক্ষের নিকট প্রেরিত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1417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১৩/০১/২০২২</w:t>
            </w:r>
          </w:p>
        </w:tc>
        <w:tc>
          <w:tcPr>
            <w:tcW w:w="1701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২০/০১/২০২২</w:t>
            </w:r>
          </w:p>
        </w:tc>
        <w:tc>
          <w:tcPr>
            <w:tcW w:w="1276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২৭/০১/২০২২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F65154" w:rsidRPr="00451A40" w:rsidTr="004C1CA7">
        <w:trPr>
          <w:jc w:val="center"/>
        </w:trPr>
        <w:tc>
          <w:tcPr>
            <w:tcW w:w="1238" w:type="dxa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০৪.</w:t>
            </w:r>
          </w:p>
        </w:tc>
        <w:tc>
          <w:tcPr>
            <w:tcW w:w="2410" w:type="dxa"/>
            <w:vAlign w:val="center"/>
          </w:tcPr>
          <w:p w:rsidR="00F65154" w:rsidRPr="00451A40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[৪.১] একটি উদ্ভাবনী ধারণা/সেবা সহজিকরণ/ক্ষুদ্র উন্নয়ন কার্যক্রম বাস্তবায়ন</w:t>
            </w:r>
          </w:p>
        </w:tc>
        <w:tc>
          <w:tcPr>
            <w:tcW w:w="4394" w:type="dxa"/>
            <w:vAlign w:val="center"/>
          </w:tcPr>
          <w:p w:rsidR="00F65154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[৪.১.১] একটি উদ্ভাবনী ধারণা/সেবা সহজিকরণ/</w:t>
            </w:r>
          </w:p>
          <w:p w:rsidR="00F65154" w:rsidRDefault="00F65154" w:rsidP="00F6515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ক্ষুদ্র উন্নয়ন কার্যক্রম বাস্তবায়িত</w:t>
            </w:r>
          </w:p>
        </w:tc>
        <w:tc>
          <w:tcPr>
            <w:tcW w:w="1843" w:type="dxa"/>
            <w:vAlign w:val="center"/>
          </w:tcPr>
          <w:p w:rsidR="00F65154" w:rsidRPr="00451A40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1417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২৮/০২/২০২২</w:t>
            </w:r>
          </w:p>
        </w:tc>
        <w:tc>
          <w:tcPr>
            <w:tcW w:w="1701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১৫/০৩/২০২২</w:t>
            </w:r>
          </w:p>
        </w:tc>
        <w:tc>
          <w:tcPr>
            <w:tcW w:w="1276" w:type="dxa"/>
            <w:vAlign w:val="center"/>
          </w:tcPr>
          <w:p w:rsidR="00F65154" w:rsidRDefault="00F65154" w:rsidP="00F6515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১৫/০৪/২০২২</w:t>
            </w:r>
          </w:p>
        </w:tc>
        <w:tc>
          <w:tcPr>
            <w:tcW w:w="1134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F65154" w:rsidRPr="00F65154" w:rsidRDefault="00F65154" w:rsidP="00F6515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</w:tbl>
    <w:p w:rsidR="00451A40" w:rsidRDefault="00451A40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9554C9" w:rsidRDefault="009554C9" w:rsidP="009554C9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F92F65" w:rsidRDefault="00F92F65" w:rsidP="00144C13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8046BF" w:rsidRDefault="008046BF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8046BF" w:rsidRDefault="008046BF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8046BF" w:rsidRDefault="008046BF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8046BF" w:rsidRDefault="008046BF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C19AC" w:rsidRDefault="009C19AC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C19AC" w:rsidRDefault="009C19AC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A1251" w:rsidRDefault="00AA1251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সংযোজনী</w:t>
      </w:r>
      <w:r w:rsidR="000A6C00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৭</w:t>
      </w:r>
      <w:r w:rsidR="00F92F65">
        <w:rPr>
          <w:rFonts w:ascii="Nikosh" w:hAnsi="Nikosh" w:cs="Nikosh"/>
          <w:b/>
          <w:sz w:val="28"/>
          <w:szCs w:val="28"/>
        </w:rPr>
        <w:t xml:space="preserve">: </w:t>
      </w:r>
      <w:r>
        <w:rPr>
          <w:rFonts w:ascii="Nikosh" w:hAnsi="Nikosh" w:cs="Nikosh"/>
          <w:b/>
          <w:sz w:val="28"/>
          <w:szCs w:val="28"/>
        </w:rPr>
        <w:t>অভিযোগ প্রতিকার ব্যবস্থা কর্মপরিকল্পনা, ২০২১-২০২২</w:t>
      </w:r>
    </w:p>
    <w:p w:rsidR="00F92F65" w:rsidRPr="00512A42" w:rsidRDefault="00F92F65" w:rsidP="00F92F65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মান-২৫]</w:t>
      </w:r>
    </w:p>
    <w:p w:rsidR="00F92F65" w:rsidRPr="002E6DC8" w:rsidRDefault="00F92F65" w:rsidP="00F92F65">
      <w:pPr>
        <w:spacing w:after="0" w:line="240" w:lineRule="auto"/>
        <w:rPr>
          <w:rFonts w:ascii="Nikosh" w:hAnsi="Nikosh" w:cs="Nikosh"/>
          <w:b/>
          <w:sz w:val="6"/>
          <w:szCs w:val="28"/>
        </w:rPr>
      </w:pPr>
    </w:p>
    <w:p w:rsidR="00F92F65" w:rsidRPr="00F92F65" w:rsidRDefault="00726CB4" w:rsidP="00454C7F">
      <w:pPr>
        <w:spacing w:after="0" w:line="240" w:lineRule="auto"/>
        <w:rPr>
          <w:rFonts w:ascii="Nikosh" w:hAnsi="Nikosh" w:cs="Nikosh"/>
          <w:b/>
          <w:sz w:val="10"/>
          <w:szCs w:val="28"/>
        </w:rPr>
      </w:pPr>
      <w:r w:rsidRPr="001E41A8">
        <w:rPr>
          <w:rFonts w:ascii="Nikosh" w:hAnsi="Nikosh" w:cs="Nikosh"/>
          <w:b/>
          <w:sz w:val="28"/>
          <w:szCs w:val="28"/>
        </w:rPr>
        <w:t xml:space="preserve">দপ্তরের নামঃ 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1A10EA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eªvþYevwoqv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540"/>
        <w:gridCol w:w="2700"/>
        <w:gridCol w:w="1530"/>
        <w:gridCol w:w="1350"/>
        <w:gridCol w:w="630"/>
        <w:gridCol w:w="1080"/>
        <w:gridCol w:w="909"/>
        <w:gridCol w:w="851"/>
        <w:gridCol w:w="1134"/>
        <w:gridCol w:w="850"/>
        <w:gridCol w:w="1134"/>
        <w:gridCol w:w="1276"/>
        <w:gridCol w:w="1418"/>
        <w:gridCol w:w="1275"/>
        <w:gridCol w:w="1134"/>
      </w:tblGrid>
      <w:tr w:rsidR="00AA1251" w:rsidRPr="009E1A5F" w:rsidTr="007264E8">
        <w:tc>
          <w:tcPr>
            <w:tcW w:w="81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 xml:space="preserve">কর্মসম্পাদন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সূচক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প্রমাণক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একক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 xml:space="preserve">কর্মসম্পাদন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 xml:space="preserve">সূচকের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প্রকৃত অর্জন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লক্ষ্যমাত্রা ২০২১-২০২২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বাস্তবায়ন পরিবীক্ষণ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২০২১-২০২২</w:t>
            </w:r>
          </w:p>
        </w:tc>
      </w:tr>
      <w:tr w:rsidR="00AA1251" w:rsidRPr="009E1A5F" w:rsidTr="007264E8">
        <w:trPr>
          <w:trHeight w:val="233"/>
        </w:trPr>
        <w:tc>
          <w:tcPr>
            <w:tcW w:w="8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২০১৯-২০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২০২০-২১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অসাধারণ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অতি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 উত্তম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চলতি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pacing w:val="-4"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pacing w:val="-4"/>
                <w:sz w:val="20"/>
                <w:szCs w:val="20"/>
              </w:rPr>
              <w:t xml:space="preserve">চলতি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pacing w:val="-4"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pacing w:val="-4"/>
                <w:sz w:val="20"/>
                <w:szCs w:val="20"/>
              </w:rPr>
              <w:t>মানের নিম্নে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A1251" w:rsidRPr="009E1A5F" w:rsidTr="007264E8">
        <w:trPr>
          <w:trHeight w:val="233"/>
        </w:trPr>
        <w:tc>
          <w:tcPr>
            <w:tcW w:w="8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অর্জন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</w:p>
        </w:tc>
      </w:tr>
      <w:tr w:rsidR="00AA1251" w:rsidRPr="009E1A5F" w:rsidTr="007264E8">
        <w:trPr>
          <w:trHeight w:val="98"/>
        </w:trPr>
        <w:tc>
          <w:tcPr>
            <w:tcW w:w="8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১০০%</w:t>
            </w:r>
          </w:p>
        </w:tc>
        <w:tc>
          <w:tcPr>
            <w:tcW w:w="850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৯০%</w:t>
            </w:r>
          </w:p>
        </w:tc>
        <w:tc>
          <w:tcPr>
            <w:tcW w:w="1134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৮০%</w:t>
            </w:r>
          </w:p>
        </w:tc>
        <w:tc>
          <w:tcPr>
            <w:tcW w:w="1276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৭০%</w:t>
            </w:r>
          </w:p>
        </w:tc>
        <w:tc>
          <w:tcPr>
            <w:tcW w:w="1418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৬০%</w:t>
            </w:r>
          </w:p>
        </w:tc>
        <w:tc>
          <w:tcPr>
            <w:tcW w:w="127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AA1251" w:rsidRPr="009E1A5F" w:rsidTr="007264E8">
        <w:tc>
          <w:tcPr>
            <w:tcW w:w="81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A725B7" w:rsidRPr="009E1A5F" w:rsidTr="007264E8">
        <w:tc>
          <w:tcPr>
            <w:tcW w:w="81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প্রাতিষ্ঠানিক ব্যবস্থাপনা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pacing w:val="-2"/>
                <w:sz w:val="20"/>
                <w:szCs w:val="20"/>
              </w:rPr>
            </w:pPr>
            <w:r w:rsidRPr="009E1A5F">
              <w:rPr>
                <w:rFonts w:ascii="Nikosh" w:hAnsi="Nikosh" w:cs="Nikosh"/>
                <w:spacing w:val="-2"/>
                <w:sz w:val="20"/>
                <w:szCs w:val="20"/>
              </w:rPr>
              <w:t>[১.১] অভিযোগ নিস্পত্তি কর্মকর্তা (অনিক) ও আপিল কর্মকর্তার তথ্য ওয়েবসাইটে ত্রৈমাসিক ভিত্তিতে হালনাগাদকরণ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হালনাগাদ সম্পন্নের সরকারি পত্র, ওয়েবসাইটের লিংক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810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পরিবীক্ষণ ও সক্ষমতা উন্নয়ন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[২.১] নির্দিষ্ট সময়ে অনলাইন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 w:rsidRPr="009E1A5F">
              <w:rPr>
                <w:rFonts w:ascii="Nikosh" w:hAnsi="Nikosh" w:cs="Nikosh"/>
                <w:sz w:val="20"/>
                <w:szCs w:val="20"/>
              </w:rPr>
              <w:t>অফলাইনে প্রাপ্ত অভিযোগ নিস্পত্তি এবং নিস্পত্তি সংক্রান্ত মাসিক প্রতিবেদন উর্ধ্বতন কর্তৃপক্ষ বরাবর প্রেরণ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[২.১.১] অভিযোগ নিস্পত্তিকৃত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নিস্পত্তি প্রতিবেদন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810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[২.২] কর্মকর্তা/কর্মচারীদের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[২.২.১] প্রশিক্ষণ আয়োজিত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অফিস আদেশ, আলোচ্যসূচি, উপস্থিতির হাজিরা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81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[২.৩.১] ত্রৈমাসিক প্রতিবেদন প্রেরিত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পরিবীক্ষণ প্রতিবেদন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81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[২.৪] অভিযোগ প্রতিকার ব্যবস্থাপনা বিষয়ে স্টেকহোল্ডারদের সমন্বয়ে অবহিতকরণ সভা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[২.৪.১] সভা অনুষ্ঠিত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সভার কার্যবিবরণী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</w:tbl>
    <w:p w:rsidR="005C189C" w:rsidRDefault="005C189C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4A12D2" w:rsidRDefault="004A12D2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4A12D2" w:rsidRDefault="004A12D2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4A12D2" w:rsidRDefault="004A12D2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144C13" w:rsidRDefault="00144C13" w:rsidP="00E17DBA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4E61A9" w:rsidRDefault="004E61A9" w:rsidP="007A0D4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9C19AC" w:rsidRDefault="009C19AC" w:rsidP="007A0D4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A1251" w:rsidRDefault="00AA1251" w:rsidP="007A0D4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FA2E84">
        <w:rPr>
          <w:rFonts w:ascii="Nikosh" w:hAnsi="Nikosh" w:cs="Nikosh"/>
          <w:b/>
          <w:sz w:val="28"/>
          <w:szCs w:val="28"/>
        </w:rPr>
        <w:t>সংযোজনী</w:t>
      </w:r>
      <w:r w:rsidR="000A6C00">
        <w:rPr>
          <w:rFonts w:ascii="Nikosh" w:hAnsi="Nikosh" w:cs="Nikosh"/>
          <w:b/>
          <w:sz w:val="28"/>
          <w:szCs w:val="28"/>
        </w:rPr>
        <w:t xml:space="preserve"> </w:t>
      </w:r>
      <w:r w:rsidRPr="00FA2E84">
        <w:rPr>
          <w:rFonts w:ascii="Nikosh" w:hAnsi="Nikosh" w:cs="Nikosh"/>
          <w:b/>
          <w:sz w:val="28"/>
          <w:szCs w:val="28"/>
        </w:rPr>
        <w:t>৮</w:t>
      </w:r>
      <w:r w:rsidR="007A0D44">
        <w:rPr>
          <w:rFonts w:ascii="Nikosh" w:hAnsi="Nikosh" w:cs="Nikosh"/>
          <w:b/>
          <w:sz w:val="28"/>
          <w:szCs w:val="28"/>
        </w:rPr>
        <w:t xml:space="preserve">: </w:t>
      </w:r>
      <w:r>
        <w:rPr>
          <w:rFonts w:ascii="Nikosh" w:hAnsi="Nikosh" w:cs="Nikosh"/>
          <w:b/>
          <w:sz w:val="28"/>
          <w:szCs w:val="28"/>
        </w:rPr>
        <w:t>সেবা প্রদান প্রতিশ্রুতি বাস্তবায়ন কর্মপরিকল্পনা, ২০২১-২০২২</w:t>
      </w:r>
    </w:p>
    <w:p w:rsidR="007A0D44" w:rsidRPr="00512A42" w:rsidRDefault="007A0D44" w:rsidP="007A0D4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মান-২৫]</w:t>
      </w:r>
    </w:p>
    <w:p w:rsidR="007A0D44" w:rsidRPr="002E6DC8" w:rsidRDefault="007A0D44" w:rsidP="007A0D44">
      <w:pPr>
        <w:spacing w:after="0" w:line="240" w:lineRule="auto"/>
        <w:rPr>
          <w:rFonts w:ascii="Nikosh" w:hAnsi="Nikosh" w:cs="Nikosh"/>
          <w:b/>
          <w:sz w:val="6"/>
          <w:szCs w:val="28"/>
        </w:rPr>
      </w:pPr>
    </w:p>
    <w:p w:rsidR="00726CB4" w:rsidRPr="001E41A8" w:rsidRDefault="00726CB4" w:rsidP="00726CB4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 w:rsidRPr="001E41A8">
        <w:rPr>
          <w:rFonts w:ascii="Nikosh" w:hAnsi="Nikosh" w:cs="Nikosh"/>
          <w:b/>
          <w:sz w:val="28"/>
          <w:szCs w:val="28"/>
        </w:rPr>
        <w:t xml:space="preserve">দপ্তরের নামঃ 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1A10EA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eªvþYevwoqv</w:t>
      </w:r>
    </w:p>
    <w:p w:rsidR="00AA1251" w:rsidRPr="00FA2E84" w:rsidRDefault="00AA1251" w:rsidP="00AA1251">
      <w:pPr>
        <w:spacing w:after="0" w:line="240" w:lineRule="auto"/>
        <w:jc w:val="center"/>
        <w:rPr>
          <w:rFonts w:ascii="Nikosh" w:hAnsi="Nikosh" w:cs="Nikosh"/>
          <w:b/>
          <w:sz w:val="14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485"/>
        <w:gridCol w:w="2610"/>
        <w:gridCol w:w="1530"/>
        <w:gridCol w:w="1530"/>
        <w:gridCol w:w="630"/>
        <w:gridCol w:w="1080"/>
        <w:gridCol w:w="1051"/>
        <w:gridCol w:w="851"/>
        <w:gridCol w:w="992"/>
        <w:gridCol w:w="992"/>
        <w:gridCol w:w="992"/>
        <w:gridCol w:w="1276"/>
        <w:gridCol w:w="1276"/>
        <w:gridCol w:w="1134"/>
        <w:gridCol w:w="1417"/>
      </w:tblGrid>
      <w:tr w:rsidR="00AA1251" w:rsidRPr="009E1A5F" w:rsidTr="007264E8">
        <w:tc>
          <w:tcPr>
            <w:tcW w:w="775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কার্যক্রমের ক্ষেত্র</w:t>
            </w:r>
          </w:p>
        </w:tc>
        <w:tc>
          <w:tcPr>
            <w:tcW w:w="485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কর্মসম্পাদন সূচক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প্রমাণক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একক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কর্মসম্পাদন সূচকের মান</w:t>
            </w:r>
          </w:p>
        </w:tc>
        <w:tc>
          <w:tcPr>
            <w:tcW w:w="1902" w:type="dxa"/>
            <w:gridSpan w:val="2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প্রকৃত অর্জন</w:t>
            </w:r>
          </w:p>
        </w:tc>
        <w:tc>
          <w:tcPr>
            <w:tcW w:w="5528" w:type="dxa"/>
            <w:gridSpan w:val="5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লক্ষ্যমাত্রা ২০২১-২০২২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বাস্তবায়ন পরিবীক্ষণ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২০২১-২০২২</w:t>
            </w:r>
          </w:p>
        </w:tc>
      </w:tr>
      <w:tr w:rsidR="00AA1251" w:rsidRPr="009E1A5F" w:rsidTr="007264E8">
        <w:trPr>
          <w:trHeight w:val="233"/>
        </w:trPr>
        <w:tc>
          <w:tcPr>
            <w:tcW w:w="77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২০১৯-২০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২০২০-২১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অসাধারণ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অতি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চলতি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চলতি মানের নিম্নে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A1251" w:rsidRPr="009E1A5F" w:rsidTr="007264E8">
        <w:trPr>
          <w:trHeight w:val="233"/>
        </w:trPr>
        <w:tc>
          <w:tcPr>
            <w:tcW w:w="77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অর্জন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</w:p>
        </w:tc>
      </w:tr>
      <w:tr w:rsidR="00AA1251" w:rsidRPr="009E1A5F" w:rsidTr="007264E8">
        <w:trPr>
          <w:trHeight w:val="240"/>
        </w:trPr>
        <w:tc>
          <w:tcPr>
            <w:tcW w:w="77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৮০%</w:t>
            </w:r>
          </w:p>
        </w:tc>
        <w:tc>
          <w:tcPr>
            <w:tcW w:w="1276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৭০%</w:t>
            </w:r>
          </w:p>
        </w:tc>
        <w:tc>
          <w:tcPr>
            <w:tcW w:w="1276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৬০%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AA1251" w:rsidRPr="009E1A5F" w:rsidTr="007264E8">
        <w:tc>
          <w:tcPr>
            <w:tcW w:w="775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A725B7" w:rsidRPr="009E1A5F" w:rsidTr="007264E8">
        <w:tc>
          <w:tcPr>
            <w:tcW w:w="775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প্রাতিষ্ঠানিক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[১.১] সেবা প্রদান প্রতিশ্রুতি পরিবীক্ষণ কমিটির সিদ্ধান্ত বাস্তবায়ন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[১.১.১] সিদ্ধান্ত বাস্তবায়িত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বাস্তবায়ন প্রতিবেদন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775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[১.২] সেবা প্রদান প্রতিশ্রুতি ত্রৈমাসিক ভিত্তিতে হালনাগাদকরণ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[১.২.১] ওয়েবসাইট প্রতি ত্রৈমাসিকে হালনাগাদকৃত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ওয়েবসাইটে হালনাগাদকৃত সেবা প্রদান প্রতিশ্রুতি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775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সক্ষমতা অর্জন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[২.১] সেবা প্রদান প্রতিশ্রুতি বিষয়ক প্রশিক্ষণ আয়োজন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[২.১.১] প্রশিক্ষণ আয়োজিত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প্রশিক্ষণ আদেশ, আলোচ্যসূচি, প্রশিক্ষণার্থীদের তালিকা, হাজিরা শীট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775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[২.২]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[২.২.১] অবহিতকরণ সভা অনুষ্ঠিত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সভার কার্যবিবরণী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7D15A4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D15A4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</w:tbl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A1251" w:rsidRDefault="00AA1251" w:rsidP="00E17DBA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7A0D44" w:rsidRDefault="007A0D44" w:rsidP="00AA1251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45AB8" w:rsidRDefault="00A45AB8" w:rsidP="004969B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</w:p>
    <w:p w:rsidR="00AA1251" w:rsidRDefault="00AA1251" w:rsidP="004969B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সংযোজনী</w:t>
      </w:r>
      <w:r w:rsidR="000A6C00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৯</w:t>
      </w:r>
      <w:r w:rsidR="004969BF">
        <w:rPr>
          <w:rFonts w:ascii="Nikosh" w:hAnsi="Nikosh" w:cs="Nikosh"/>
          <w:b/>
          <w:sz w:val="28"/>
          <w:szCs w:val="28"/>
        </w:rPr>
        <w:t xml:space="preserve">: </w:t>
      </w:r>
      <w:r>
        <w:rPr>
          <w:rFonts w:ascii="Nikosh" w:hAnsi="Nikosh" w:cs="Nikosh"/>
          <w:b/>
          <w:sz w:val="28"/>
          <w:szCs w:val="28"/>
        </w:rPr>
        <w:t>তথ্য অধিকার বিষয়ে ২০২১-২০২২ অর্থবছরের বার্ষিক কর্মপরিকল্পনা</w:t>
      </w:r>
    </w:p>
    <w:p w:rsidR="004969BF" w:rsidRPr="00512A42" w:rsidRDefault="004969BF" w:rsidP="004969B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[মোট মান-২৫]</w:t>
      </w:r>
    </w:p>
    <w:p w:rsidR="004969BF" w:rsidRPr="002E6DC8" w:rsidRDefault="004969BF" w:rsidP="004969BF">
      <w:pPr>
        <w:spacing w:after="0" w:line="240" w:lineRule="auto"/>
        <w:rPr>
          <w:rFonts w:ascii="Nikosh" w:hAnsi="Nikosh" w:cs="Nikosh"/>
          <w:b/>
          <w:sz w:val="6"/>
          <w:szCs w:val="28"/>
        </w:rPr>
      </w:pPr>
    </w:p>
    <w:p w:rsidR="004969BF" w:rsidRPr="004969BF" w:rsidRDefault="00726CB4" w:rsidP="004969BF">
      <w:pPr>
        <w:spacing w:after="0" w:line="240" w:lineRule="auto"/>
        <w:rPr>
          <w:rFonts w:ascii="Nikosh" w:hAnsi="Nikosh" w:cs="Nikosh"/>
          <w:b/>
          <w:sz w:val="10"/>
          <w:szCs w:val="28"/>
        </w:rPr>
      </w:pPr>
      <w:r w:rsidRPr="001E41A8">
        <w:rPr>
          <w:rFonts w:ascii="Nikosh" w:hAnsi="Nikosh" w:cs="Nikosh"/>
          <w:b/>
          <w:sz w:val="28"/>
          <w:szCs w:val="28"/>
        </w:rPr>
        <w:t xml:space="preserve">দপ্তরের নামঃ </w:t>
      </w:r>
      <w:r w:rsidR="007A1D07" w:rsidRPr="007A1D07">
        <w:rPr>
          <w:rFonts w:ascii="TonnyBanglaMJ" w:hAnsi="TonnyBanglaMJ" w:cs="TonnyBanglaMJ"/>
          <w:b/>
          <w:sz w:val="28"/>
          <w:szCs w:val="28"/>
          <w:lang w:bidi="bn-BD"/>
        </w:rPr>
        <w:t xml:space="preserve">Dc‡Rjv c«vwYm¤ú` Kg©KZ©v,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bvwmibMi</w:t>
      </w:r>
      <w:r w:rsidR="001A10EA" w:rsidRPr="004536DB">
        <w:rPr>
          <w:rFonts w:ascii="Nirmala UI" w:hAnsi="Nirmala UI" w:cs="Nirmala UI"/>
          <w:b/>
          <w:sz w:val="28"/>
          <w:lang w:bidi="bn-BD"/>
        </w:rPr>
        <w:t xml:space="preserve">, </w:t>
      </w:r>
      <w:r w:rsidR="001A10EA" w:rsidRPr="004536DB">
        <w:rPr>
          <w:rFonts w:ascii="SutonnyMJ" w:hAnsi="SutonnyMJ" w:cs="SutonnyMJ"/>
          <w:b/>
          <w:sz w:val="28"/>
          <w:lang w:bidi="bn-BD"/>
        </w:rPr>
        <w:t>eªvþYevwoqv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40"/>
        <w:gridCol w:w="1980"/>
        <w:gridCol w:w="1632"/>
        <w:gridCol w:w="850"/>
        <w:gridCol w:w="851"/>
        <w:gridCol w:w="992"/>
        <w:gridCol w:w="992"/>
        <w:gridCol w:w="992"/>
        <w:gridCol w:w="993"/>
        <w:gridCol w:w="992"/>
        <w:gridCol w:w="992"/>
        <w:gridCol w:w="1134"/>
        <w:gridCol w:w="2268"/>
        <w:gridCol w:w="992"/>
        <w:gridCol w:w="1276"/>
      </w:tblGrid>
      <w:tr w:rsidR="00AA1251" w:rsidRPr="009E1A5F" w:rsidTr="007264E8">
        <w:trPr>
          <w:trHeight w:val="240"/>
        </w:trPr>
        <w:tc>
          <w:tcPr>
            <w:tcW w:w="72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মান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কার্যক্রম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কর্মসম্পাদন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 xml:space="preserve"> সূচক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একক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pacing w:val="-4"/>
              </w:rPr>
            </w:pPr>
            <w:r w:rsidRPr="009E1A5F">
              <w:rPr>
                <w:rFonts w:ascii="Nikosh" w:hAnsi="Nikosh" w:cs="Nikosh"/>
                <w:b/>
                <w:spacing w:val="-4"/>
              </w:rPr>
              <w:t>কর্ম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pacing w:val="-4"/>
              </w:rPr>
            </w:pPr>
            <w:r w:rsidRPr="009E1A5F">
              <w:rPr>
                <w:rFonts w:ascii="Nikosh" w:hAnsi="Nikosh" w:cs="Nikosh"/>
                <w:b/>
                <w:spacing w:val="-4"/>
              </w:rPr>
              <w:t xml:space="preserve">সম্পাদন সূচকের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pacing w:val="-4"/>
              </w:rPr>
            </w:pPr>
            <w:r w:rsidRPr="009E1A5F">
              <w:rPr>
                <w:rFonts w:ascii="Nikosh" w:hAnsi="Nikosh" w:cs="Nikosh"/>
                <w:b/>
                <w:spacing w:val="-4"/>
              </w:rPr>
              <w:t>মান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প্রকৃত অর্জন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লক্ষ্যমাত্রা ২০২১-২০২২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প্রমাণক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বাস্তবায়ন পরিবীক্ষণ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E1A5F">
              <w:rPr>
                <w:rFonts w:ascii="Nikosh" w:hAnsi="Nikosh" w:cs="Nikosh"/>
                <w:b/>
              </w:rPr>
              <w:t>২০২১-২০২২</w:t>
            </w:r>
          </w:p>
        </w:tc>
      </w:tr>
      <w:tr w:rsidR="00AA1251" w:rsidRPr="009E1A5F" w:rsidTr="007264E8">
        <w:trPr>
          <w:trHeight w:val="233"/>
        </w:trPr>
        <w:tc>
          <w:tcPr>
            <w:tcW w:w="72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২০১৯-২০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২০২০-২১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অসাধারণ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 xml:space="preserve">অতি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উত্তম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 xml:space="preserve">চলতি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মান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চলতি মানের নিম্নে</w:t>
            </w:r>
          </w:p>
        </w:tc>
        <w:tc>
          <w:tcPr>
            <w:tcW w:w="2268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</w:tr>
      <w:tr w:rsidR="00AA1251" w:rsidRPr="009E1A5F" w:rsidTr="007264E8">
        <w:trPr>
          <w:trHeight w:val="233"/>
        </w:trPr>
        <w:tc>
          <w:tcPr>
            <w:tcW w:w="72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 xml:space="preserve">অর্জন </w:t>
            </w:r>
          </w:p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E1A5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</w:p>
        </w:tc>
      </w:tr>
      <w:tr w:rsidR="00AA1251" w:rsidRPr="009E1A5F" w:rsidTr="007264E8">
        <w:trPr>
          <w:trHeight w:val="70"/>
        </w:trPr>
        <w:tc>
          <w:tcPr>
            <w:tcW w:w="72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3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992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134" w:type="dxa"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2268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1251" w:rsidRPr="009E1A5F" w:rsidRDefault="00AA1251" w:rsidP="0003111E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AA1251" w:rsidRPr="009E1A5F" w:rsidTr="007264E8">
        <w:tc>
          <w:tcPr>
            <w:tcW w:w="72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৩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251" w:rsidRPr="009E1A5F" w:rsidRDefault="00AA1251" w:rsidP="0003111E">
            <w:pPr>
              <w:spacing w:after="0" w:line="140" w:lineRule="exact"/>
              <w:jc w:val="center"/>
              <w:rPr>
                <w:rFonts w:ascii="Nikosh" w:hAnsi="Nikosh" w:cs="Nikosh"/>
                <w:b/>
                <w:sz w:val="14"/>
                <w:szCs w:val="14"/>
              </w:rPr>
            </w:pPr>
            <w:r w:rsidRPr="009E1A5F">
              <w:rPr>
                <w:rFonts w:ascii="Nikosh" w:hAnsi="Nikosh" w:cs="Nikosh"/>
                <w:b/>
                <w:sz w:val="14"/>
                <w:szCs w:val="14"/>
              </w:rPr>
              <w:t>১৬</w:t>
            </w:r>
          </w:p>
        </w:tc>
      </w:tr>
      <w:tr w:rsidR="00A725B7" w:rsidRPr="009E1A5F" w:rsidTr="007264E8">
        <w:tc>
          <w:tcPr>
            <w:tcW w:w="72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প্রাতিষ্ঠানিক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[১.১] তথ্য অধিকার আইন অনুযায়ী নির্ধারিত সময়ের মধ্যে তথ্য প্রদান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[১.১.১] নির্ধারিত সময়ের মধ্যে তথ্য প্রদানকৃত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উর্ধ্বতন কার্যালয়ে প্রেরিত প্রতিবেদন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c>
          <w:tcPr>
            <w:tcW w:w="720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সক্ষমতা বৃদ্ধি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১.২</w:t>
            </w:r>
            <w:r w:rsidRPr="009E1A5F">
              <w:rPr>
                <w:rFonts w:ascii="Nikosh" w:hAnsi="Nikosh" w:cs="Nikosh"/>
                <w:sz w:val="20"/>
                <w:szCs w:val="20"/>
              </w:rPr>
              <w:t>] স্বপ্রণোদিতভাবে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4E61A9">
              <w:rPr>
                <w:rFonts w:ascii="Nikosh" w:hAnsi="Nikosh" w:cs="Nikosh"/>
                <w:spacing w:val="-2"/>
                <w:sz w:val="20"/>
                <w:szCs w:val="20"/>
              </w:rPr>
              <w:t>[১.২.১] হালনাগাদকৃত</w:t>
            </w:r>
            <w:r w:rsidRPr="009E1A5F">
              <w:rPr>
                <w:rFonts w:ascii="Nikosh" w:hAnsi="Nikosh" w:cs="Nikosh"/>
                <w:sz w:val="20"/>
                <w:szCs w:val="20"/>
              </w:rPr>
              <w:t xml:space="preserve"> তথ্য ওয়েবসাইটে প্রকাশিত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১০/০১/২০২২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২০/০১/২০২২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৩১/০১/২০২২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হালনাগাদকৃত স্বপ্রণোদিতভাবে প্রকাশযোগ্য তথ্যসহ ওয়েবসাইটের লিংক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A725B7" w:rsidRPr="009E1A5F" w:rsidTr="007264E8">
        <w:tc>
          <w:tcPr>
            <w:tcW w:w="720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725B7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9E1A5F"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9E1A5F">
              <w:rPr>
                <w:rFonts w:ascii="Nikosh" w:hAnsi="Nikosh" w:cs="Nikosh"/>
                <w:sz w:val="20"/>
                <w:szCs w:val="20"/>
              </w:rPr>
              <w:t xml:space="preserve">] বার্ষিক </w:t>
            </w:r>
          </w:p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প্রতিবেদন প্রকাশ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১.৩</w:t>
            </w:r>
            <w:r w:rsidRPr="009E1A5F">
              <w:rPr>
                <w:rFonts w:ascii="Nikosh" w:hAnsi="Nikosh" w:cs="Nikosh"/>
                <w:sz w:val="20"/>
                <w:szCs w:val="20"/>
              </w:rPr>
              <w:t xml:space="preserve">.১] বার্ষিক </w:t>
            </w:r>
            <w:r w:rsidRPr="009E1A5F">
              <w:rPr>
                <w:rFonts w:ascii="Nikosh" w:hAnsi="Nikosh" w:cs="Nikosh"/>
                <w:spacing w:val="-4"/>
                <w:sz w:val="20"/>
                <w:szCs w:val="20"/>
              </w:rPr>
              <w:t>প্রতিবেদন প্রকাশিত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১৫/১০/২০২১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১৫/১০/২০২১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১৫/১০/২০২১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১৫/১১/২০২১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১৫/১২/২০২১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বার্ষিক প্রতিবেদনের কপি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A725B7" w:rsidRPr="009E1A5F" w:rsidTr="007264E8">
        <w:tc>
          <w:tcPr>
            <w:tcW w:w="72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১.৪</w:t>
            </w:r>
            <w:r w:rsidRPr="009E1A5F">
              <w:rPr>
                <w:rFonts w:ascii="Nikosh" w:hAnsi="Nikosh" w:cs="Nikosh"/>
                <w:sz w:val="20"/>
                <w:szCs w:val="20"/>
              </w:rPr>
              <w:t>] তথ্য অধিকার আইন, ২০০৯ এর ৫ ধারা অনুসারে যাবতীয় তথ্যের ক্যাটাগরি ও</w:t>
            </w:r>
            <w:r w:rsidRPr="009E1A5F">
              <w:rPr>
                <w:rFonts w:ascii="Nikosh" w:hAnsi="Nikosh" w:cs="Nikosh"/>
                <w:spacing w:val="-4"/>
                <w:sz w:val="20"/>
                <w:szCs w:val="20"/>
              </w:rPr>
              <w:t>ক্যাটালগ তৈরি/হালনাগাদকরণ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১.৪</w:t>
            </w:r>
            <w:r w:rsidRPr="009E1A5F">
              <w:rPr>
                <w:rFonts w:ascii="Nikosh" w:hAnsi="Nikosh" w:cs="Nikosh"/>
                <w:sz w:val="20"/>
                <w:szCs w:val="20"/>
              </w:rPr>
              <w:t>.১] তথ্যের ক্যাটাগরি ও ক্যাটালগ প্রস্তুতকৃত</w:t>
            </w:r>
          </w:p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/হালনাগাদকৃত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A1BAD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৩১/১২/২০২১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১০/০১/২০২২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২০/০১/২০২২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9E1A5F">
              <w:rPr>
                <w:rFonts w:ascii="Nikosh" w:hAnsi="Nikosh" w:cs="Nikosh"/>
                <w:sz w:val="16"/>
                <w:szCs w:val="16"/>
              </w:rPr>
              <w:t>৩১/০১/২০২২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সংশ্লিষ্ট বিষয় অন্তর্ভূক্তকৃত মাসিক সমন্বয় সভার কার্যবিবরণী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</w:rPr>
            </w:pPr>
          </w:p>
        </w:tc>
      </w:tr>
      <w:tr w:rsidR="00A725B7" w:rsidRPr="009E1A5F" w:rsidTr="007264E8">
        <w:tc>
          <w:tcPr>
            <w:tcW w:w="72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9E1A5F"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9E1A5F">
              <w:rPr>
                <w:rFonts w:ascii="Nikosh" w:hAnsi="Nikosh" w:cs="Nikosh"/>
                <w:sz w:val="20"/>
                <w:szCs w:val="20"/>
              </w:rPr>
              <w:t>] তথ্য অধিকার আইন ও বিধিবিধান সম্পর্কে জনসচেতনতা বৃদ্ধিকরণ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১.৫</w:t>
            </w:r>
            <w:r w:rsidRPr="009E1A5F">
              <w:rPr>
                <w:rFonts w:ascii="Nikosh" w:hAnsi="Nikosh" w:cs="Nikosh"/>
                <w:sz w:val="20"/>
                <w:szCs w:val="20"/>
              </w:rPr>
              <w:t>.১] প্রচার কার্যক্রম সম্পন্ন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সভা, সেমিনার, কর্মমালার অফিস আদেশ কিংবা প্রচারপত্রের কপি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A725B7" w:rsidRPr="009E1A5F" w:rsidTr="007264E8">
        <w:trPr>
          <w:trHeight w:val="260"/>
        </w:trPr>
        <w:tc>
          <w:tcPr>
            <w:tcW w:w="72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9E1A5F"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9E1A5F">
              <w:rPr>
                <w:rFonts w:ascii="Nikosh" w:hAnsi="Nikosh" w:cs="Nikosh"/>
                <w:sz w:val="20"/>
                <w:szCs w:val="20"/>
              </w:rPr>
              <w:t>] তথ্য অধিকার বিষয়ে কর্মকর্তাদের প্রশিক্ষণ অয়োজন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১.৬</w:t>
            </w:r>
            <w:r w:rsidRPr="009E1A5F">
              <w:rPr>
                <w:rFonts w:ascii="Nikosh" w:hAnsi="Nikosh" w:cs="Nikosh"/>
                <w:sz w:val="20"/>
                <w:szCs w:val="20"/>
              </w:rPr>
              <w:t>.১] প্রশিক্ষণ আয়োজিত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1A1BAD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1BAD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5B7" w:rsidRPr="009E1A5F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E1A5F">
              <w:rPr>
                <w:rFonts w:ascii="Nikosh" w:hAnsi="Nikosh" w:cs="Nikosh"/>
                <w:sz w:val="20"/>
                <w:szCs w:val="20"/>
              </w:rPr>
              <w:t>প্রশিক্ষণ আয়োজনের অফিস আদেশ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5B7" w:rsidRPr="00A725B7" w:rsidRDefault="00A725B7" w:rsidP="00A725B7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</w:tbl>
    <w:p w:rsidR="00AA1251" w:rsidRPr="005C189C" w:rsidRDefault="00AA1251" w:rsidP="009554C9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sectPr w:rsidR="00AA1251" w:rsidRPr="005C189C" w:rsidSect="004A381C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26C" w:rsidRDefault="00C9026C" w:rsidP="006A1042">
      <w:pPr>
        <w:spacing w:after="0" w:line="240" w:lineRule="auto"/>
      </w:pPr>
      <w:r>
        <w:separator/>
      </w:r>
    </w:p>
  </w:endnote>
  <w:endnote w:type="continuationSeparator" w:id="1">
    <w:p w:rsidR="00C9026C" w:rsidRDefault="00C9026C" w:rsidP="006A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2A" w:rsidRPr="0014087B" w:rsidRDefault="009C232A" w:rsidP="0014087B">
    <w:pPr>
      <w:pStyle w:val="Footer"/>
      <w:jc w:val="center"/>
      <w:rPr>
        <w:rFonts w:ascii="Nikosh" w:hAnsi="Nikosh" w:cs="Nikos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26C" w:rsidRDefault="00C9026C" w:rsidP="006A1042">
      <w:pPr>
        <w:spacing w:after="0" w:line="240" w:lineRule="auto"/>
      </w:pPr>
      <w:r>
        <w:separator/>
      </w:r>
    </w:p>
  </w:footnote>
  <w:footnote w:type="continuationSeparator" w:id="1">
    <w:p w:rsidR="00C9026C" w:rsidRDefault="00C9026C" w:rsidP="006A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59F"/>
    <w:multiLevelType w:val="hybridMultilevel"/>
    <w:tmpl w:val="FDBE0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06038"/>
    <w:multiLevelType w:val="hybridMultilevel"/>
    <w:tmpl w:val="C07CC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4006"/>
    <w:multiLevelType w:val="hybridMultilevel"/>
    <w:tmpl w:val="5C2A1F4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6C9B3CCB"/>
    <w:multiLevelType w:val="hybridMultilevel"/>
    <w:tmpl w:val="EF588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9F3"/>
    <w:rsid w:val="000050D7"/>
    <w:rsid w:val="00010DBA"/>
    <w:rsid w:val="00012D88"/>
    <w:rsid w:val="0001710A"/>
    <w:rsid w:val="0003111E"/>
    <w:rsid w:val="000317BE"/>
    <w:rsid w:val="000323C7"/>
    <w:rsid w:val="00034699"/>
    <w:rsid w:val="00040B8D"/>
    <w:rsid w:val="0004456B"/>
    <w:rsid w:val="00047AFE"/>
    <w:rsid w:val="000543E3"/>
    <w:rsid w:val="00056984"/>
    <w:rsid w:val="0006705E"/>
    <w:rsid w:val="0007270D"/>
    <w:rsid w:val="00073937"/>
    <w:rsid w:val="00076E5F"/>
    <w:rsid w:val="000849FC"/>
    <w:rsid w:val="000A087B"/>
    <w:rsid w:val="000A1A0B"/>
    <w:rsid w:val="000A22DA"/>
    <w:rsid w:val="000A6C00"/>
    <w:rsid w:val="000A7413"/>
    <w:rsid w:val="000B03C8"/>
    <w:rsid w:val="000B2159"/>
    <w:rsid w:val="000B2C15"/>
    <w:rsid w:val="000B42E0"/>
    <w:rsid w:val="000C5003"/>
    <w:rsid w:val="000C6159"/>
    <w:rsid w:val="000C7017"/>
    <w:rsid w:val="000C7FD9"/>
    <w:rsid w:val="000D158B"/>
    <w:rsid w:val="000D3E30"/>
    <w:rsid w:val="000D5548"/>
    <w:rsid w:val="000E5FE9"/>
    <w:rsid w:val="000E759C"/>
    <w:rsid w:val="000F0A80"/>
    <w:rsid w:val="000F2FFA"/>
    <w:rsid w:val="000F3F35"/>
    <w:rsid w:val="000F6A43"/>
    <w:rsid w:val="0010121A"/>
    <w:rsid w:val="00104C12"/>
    <w:rsid w:val="0011023F"/>
    <w:rsid w:val="00117E6D"/>
    <w:rsid w:val="00126907"/>
    <w:rsid w:val="0013252B"/>
    <w:rsid w:val="00135EFC"/>
    <w:rsid w:val="0014087B"/>
    <w:rsid w:val="00141C52"/>
    <w:rsid w:val="00142016"/>
    <w:rsid w:val="001438B4"/>
    <w:rsid w:val="00144C13"/>
    <w:rsid w:val="00157AFB"/>
    <w:rsid w:val="001601A7"/>
    <w:rsid w:val="0016299C"/>
    <w:rsid w:val="001632EB"/>
    <w:rsid w:val="00163DE4"/>
    <w:rsid w:val="001664AA"/>
    <w:rsid w:val="00174750"/>
    <w:rsid w:val="001A10EA"/>
    <w:rsid w:val="001A1BAD"/>
    <w:rsid w:val="001A2850"/>
    <w:rsid w:val="001A2DE5"/>
    <w:rsid w:val="001A4E2E"/>
    <w:rsid w:val="001B011F"/>
    <w:rsid w:val="001B0360"/>
    <w:rsid w:val="001B1932"/>
    <w:rsid w:val="001B330B"/>
    <w:rsid w:val="001D2C21"/>
    <w:rsid w:val="001E1768"/>
    <w:rsid w:val="001E2776"/>
    <w:rsid w:val="001E41A8"/>
    <w:rsid w:val="001F441A"/>
    <w:rsid w:val="001F6870"/>
    <w:rsid w:val="002009CA"/>
    <w:rsid w:val="002062B5"/>
    <w:rsid w:val="00211494"/>
    <w:rsid w:val="00230093"/>
    <w:rsid w:val="00234EE2"/>
    <w:rsid w:val="002359F3"/>
    <w:rsid w:val="00237B88"/>
    <w:rsid w:val="002402CB"/>
    <w:rsid w:val="00244457"/>
    <w:rsid w:val="002521E5"/>
    <w:rsid w:val="00255FC5"/>
    <w:rsid w:val="00262BB4"/>
    <w:rsid w:val="00263F0A"/>
    <w:rsid w:val="002747E8"/>
    <w:rsid w:val="00290B7D"/>
    <w:rsid w:val="00292570"/>
    <w:rsid w:val="002A2F7D"/>
    <w:rsid w:val="002B4047"/>
    <w:rsid w:val="002B4C20"/>
    <w:rsid w:val="002C58C1"/>
    <w:rsid w:val="002D37E6"/>
    <w:rsid w:val="002D5348"/>
    <w:rsid w:val="002E6DC8"/>
    <w:rsid w:val="002F2F20"/>
    <w:rsid w:val="002F5DC1"/>
    <w:rsid w:val="00300A9D"/>
    <w:rsid w:val="0031139B"/>
    <w:rsid w:val="00313628"/>
    <w:rsid w:val="00322F44"/>
    <w:rsid w:val="00324A68"/>
    <w:rsid w:val="0033218D"/>
    <w:rsid w:val="00334363"/>
    <w:rsid w:val="00335BF6"/>
    <w:rsid w:val="00336FD3"/>
    <w:rsid w:val="00344E50"/>
    <w:rsid w:val="00355187"/>
    <w:rsid w:val="00355448"/>
    <w:rsid w:val="0036627E"/>
    <w:rsid w:val="00370ACB"/>
    <w:rsid w:val="003738B3"/>
    <w:rsid w:val="00374FAA"/>
    <w:rsid w:val="003868DC"/>
    <w:rsid w:val="00390E8C"/>
    <w:rsid w:val="003929BF"/>
    <w:rsid w:val="003956A7"/>
    <w:rsid w:val="00397061"/>
    <w:rsid w:val="00397D8F"/>
    <w:rsid w:val="003A4E48"/>
    <w:rsid w:val="003C2E75"/>
    <w:rsid w:val="003D003E"/>
    <w:rsid w:val="003D144C"/>
    <w:rsid w:val="003D15F3"/>
    <w:rsid w:val="003D2161"/>
    <w:rsid w:val="003D7056"/>
    <w:rsid w:val="003E1D98"/>
    <w:rsid w:val="003E4DB2"/>
    <w:rsid w:val="003E5C8D"/>
    <w:rsid w:val="003E642F"/>
    <w:rsid w:val="003E7EA7"/>
    <w:rsid w:val="003F016D"/>
    <w:rsid w:val="003F06D7"/>
    <w:rsid w:val="00401A87"/>
    <w:rsid w:val="00407DF3"/>
    <w:rsid w:val="00413116"/>
    <w:rsid w:val="00413594"/>
    <w:rsid w:val="004156E6"/>
    <w:rsid w:val="00421AD4"/>
    <w:rsid w:val="00424657"/>
    <w:rsid w:val="00433329"/>
    <w:rsid w:val="0043655C"/>
    <w:rsid w:val="00447C18"/>
    <w:rsid w:val="00451A40"/>
    <w:rsid w:val="004536DB"/>
    <w:rsid w:val="00454C7F"/>
    <w:rsid w:val="00465DF1"/>
    <w:rsid w:val="004747D7"/>
    <w:rsid w:val="0048018F"/>
    <w:rsid w:val="004839AB"/>
    <w:rsid w:val="004865D9"/>
    <w:rsid w:val="00486FA9"/>
    <w:rsid w:val="004969BF"/>
    <w:rsid w:val="00497146"/>
    <w:rsid w:val="004A0FED"/>
    <w:rsid w:val="004A12D2"/>
    <w:rsid w:val="004A27B2"/>
    <w:rsid w:val="004A290A"/>
    <w:rsid w:val="004A3749"/>
    <w:rsid w:val="004A381C"/>
    <w:rsid w:val="004A3F7D"/>
    <w:rsid w:val="004C1CA7"/>
    <w:rsid w:val="004E3AC5"/>
    <w:rsid w:val="004E61A9"/>
    <w:rsid w:val="004E6FDF"/>
    <w:rsid w:val="004F2DC0"/>
    <w:rsid w:val="004F53F5"/>
    <w:rsid w:val="004F5CE3"/>
    <w:rsid w:val="00500DBF"/>
    <w:rsid w:val="00502131"/>
    <w:rsid w:val="00511D67"/>
    <w:rsid w:val="00512A42"/>
    <w:rsid w:val="00512D6C"/>
    <w:rsid w:val="00514D8D"/>
    <w:rsid w:val="00540B84"/>
    <w:rsid w:val="005466C5"/>
    <w:rsid w:val="00546ADA"/>
    <w:rsid w:val="00557048"/>
    <w:rsid w:val="0056234F"/>
    <w:rsid w:val="00565BEF"/>
    <w:rsid w:val="00566DBB"/>
    <w:rsid w:val="00577BA4"/>
    <w:rsid w:val="0058464F"/>
    <w:rsid w:val="005863D3"/>
    <w:rsid w:val="005961E1"/>
    <w:rsid w:val="005A16E9"/>
    <w:rsid w:val="005A37B7"/>
    <w:rsid w:val="005A3B52"/>
    <w:rsid w:val="005A6DFA"/>
    <w:rsid w:val="005B133C"/>
    <w:rsid w:val="005B36D2"/>
    <w:rsid w:val="005C189C"/>
    <w:rsid w:val="005C42AD"/>
    <w:rsid w:val="005C49AF"/>
    <w:rsid w:val="005D4614"/>
    <w:rsid w:val="005E7AE2"/>
    <w:rsid w:val="005E7C5B"/>
    <w:rsid w:val="005F538E"/>
    <w:rsid w:val="0060205B"/>
    <w:rsid w:val="0060560C"/>
    <w:rsid w:val="006147CE"/>
    <w:rsid w:val="00624E7B"/>
    <w:rsid w:val="00634035"/>
    <w:rsid w:val="00662A3F"/>
    <w:rsid w:val="00663529"/>
    <w:rsid w:val="00664456"/>
    <w:rsid w:val="00664FB8"/>
    <w:rsid w:val="006669DE"/>
    <w:rsid w:val="0067053B"/>
    <w:rsid w:val="00673658"/>
    <w:rsid w:val="00673AC6"/>
    <w:rsid w:val="00674490"/>
    <w:rsid w:val="00683A07"/>
    <w:rsid w:val="0068517B"/>
    <w:rsid w:val="00686F98"/>
    <w:rsid w:val="006A1042"/>
    <w:rsid w:val="006A1B24"/>
    <w:rsid w:val="006A38FF"/>
    <w:rsid w:val="006D76FE"/>
    <w:rsid w:val="006F2352"/>
    <w:rsid w:val="00704556"/>
    <w:rsid w:val="00704B1C"/>
    <w:rsid w:val="00711D32"/>
    <w:rsid w:val="007264E8"/>
    <w:rsid w:val="00726CB4"/>
    <w:rsid w:val="00732E1E"/>
    <w:rsid w:val="00754240"/>
    <w:rsid w:val="0077130B"/>
    <w:rsid w:val="00773A77"/>
    <w:rsid w:val="00777BE6"/>
    <w:rsid w:val="00791635"/>
    <w:rsid w:val="007A0D44"/>
    <w:rsid w:val="007A1D07"/>
    <w:rsid w:val="007A3657"/>
    <w:rsid w:val="007A5419"/>
    <w:rsid w:val="007B250E"/>
    <w:rsid w:val="007B60DC"/>
    <w:rsid w:val="007C21F8"/>
    <w:rsid w:val="007D02C3"/>
    <w:rsid w:val="007D0A54"/>
    <w:rsid w:val="007D15A4"/>
    <w:rsid w:val="007D1CCD"/>
    <w:rsid w:val="007E4A40"/>
    <w:rsid w:val="007E583A"/>
    <w:rsid w:val="007E6D5D"/>
    <w:rsid w:val="007E7436"/>
    <w:rsid w:val="007E74E2"/>
    <w:rsid w:val="0080443E"/>
    <w:rsid w:val="008046BF"/>
    <w:rsid w:val="00804DE0"/>
    <w:rsid w:val="00812BBB"/>
    <w:rsid w:val="0081410E"/>
    <w:rsid w:val="008169B6"/>
    <w:rsid w:val="0082137D"/>
    <w:rsid w:val="008263DB"/>
    <w:rsid w:val="00827EFF"/>
    <w:rsid w:val="00833008"/>
    <w:rsid w:val="00837BF0"/>
    <w:rsid w:val="008473A9"/>
    <w:rsid w:val="00847F67"/>
    <w:rsid w:val="00852041"/>
    <w:rsid w:val="00853E94"/>
    <w:rsid w:val="0085547E"/>
    <w:rsid w:val="008610F0"/>
    <w:rsid w:val="0086273C"/>
    <w:rsid w:val="00865169"/>
    <w:rsid w:val="0087032B"/>
    <w:rsid w:val="008718E5"/>
    <w:rsid w:val="00877B7A"/>
    <w:rsid w:val="008833C7"/>
    <w:rsid w:val="008866FD"/>
    <w:rsid w:val="008943A6"/>
    <w:rsid w:val="0089590B"/>
    <w:rsid w:val="008A0036"/>
    <w:rsid w:val="008A2063"/>
    <w:rsid w:val="008A226A"/>
    <w:rsid w:val="008A58AA"/>
    <w:rsid w:val="008B1CE5"/>
    <w:rsid w:val="008B224E"/>
    <w:rsid w:val="008B2607"/>
    <w:rsid w:val="008C7585"/>
    <w:rsid w:val="008E35C8"/>
    <w:rsid w:val="008E3DE0"/>
    <w:rsid w:val="008F25B1"/>
    <w:rsid w:val="008F7D00"/>
    <w:rsid w:val="0090255E"/>
    <w:rsid w:val="00912897"/>
    <w:rsid w:val="00920F1F"/>
    <w:rsid w:val="009324FB"/>
    <w:rsid w:val="009326CF"/>
    <w:rsid w:val="00940459"/>
    <w:rsid w:val="009445C3"/>
    <w:rsid w:val="0095548C"/>
    <w:rsid w:val="009554C9"/>
    <w:rsid w:val="00956884"/>
    <w:rsid w:val="00957032"/>
    <w:rsid w:val="00961FA4"/>
    <w:rsid w:val="009706C3"/>
    <w:rsid w:val="00975136"/>
    <w:rsid w:val="009824C1"/>
    <w:rsid w:val="00993B9F"/>
    <w:rsid w:val="009A3096"/>
    <w:rsid w:val="009A45D6"/>
    <w:rsid w:val="009B4410"/>
    <w:rsid w:val="009B6445"/>
    <w:rsid w:val="009B7A93"/>
    <w:rsid w:val="009C19AC"/>
    <w:rsid w:val="009C232A"/>
    <w:rsid w:val="009C4D7B"/>
    <w:rsid w:val="009C4FD0"/>
    <w:rsid w:val="009C5363"/>
    <w:rsid w:val="009C5ECE"/>
    <w:rsid w:val="009D0A30"/>
    <w:rsid w:val="009D0AE6"/>
    <w:rsid w:val="009D1FF3"/>
    <w:rsid w:val="009D2D9D"/>
    <w:rsid w:val="009D4B8B"/>
    <w:rsid w:val="009E18D1"/>
    <w:rsid w:val="009E2E6E"/>
    <w:rsid w:val="009F7DDE"/>
    <w:rsid w:val="00A00BA5"/>
    <w:rsid w:val="00A03CF2"/>
    <w:rsid w:val="00A05CEF"/>
    <w:rsid w:val="00A21010"/>
    <w:rsid w:val="00A26D7E"/>
    <w:rsid w:val="00A318CA"/>
    <w:rsid w:val="00A3426E"/>
    <w:rsid w:val="00A35057"/>
    <w:rsid w:val="00A4143B"/>
    <w:rsid w:val="00A414C3"/>
    <w:rsid w:val="00A45AB8"/>
    <w:rsid w:val="00A45D09"/>
    <w:rsid w:val="00A50261"/>
    <w:rsid w:val="00A62C7B"/>
    <w:rsid w:val="00A725B7"/>
    <w:rsid w:val="00A73E37"/>
    <w:rsid w:val="00A90EB4"/>
    <w:rsid w:val="00A95039"/>
    <w:rsid w:val="00A97F91"/>
    <w:rsid w:val="00AA1251"/>
    <w:rsid w:val="00AB01FA"/>
    <w:rsid w:val="00AB5533"/>
    <w:rsid w:val="00AC2F60"/>
    <w:rsid w:val="00AD6700"/>
    <w:rsid w:val="00AE602F"/>
    <w:rsid w:val="00B06503"/>
    <w:rsid w:val="00B11DD1"/>
    <w:rsid w:val="00B11FA2"/>
    <w:rsid w:val="00B12790"/>
    <w:rsid w:val="00B12C96"/>
    <w:rsid w:val="00B16CF5"/>
    <w:rsid w:val="00B23F01"/>
    <w:rsid w:val="00B26481"/>
    <w:rsid w:val="00B328EC"/>
    <w:rsid w:val="00B3485B"/>
    <w:rsid w:val="00B36CEF"/>
    <w:rsid w:val="00B41265"/>
    <w:rsid w:val="00B534CB"/>
    <w:rsid w:val="00B66826"/>
    <w:rsid w:val="00B71DA1"/>
    <w:rsid w:val="00B76DBD"/>
    <w:rsid w:val="00BB2394"/>
    <w:rsid w:val="00BB6AAC"/>
    <w:rsid w:val="00BC2822"/>
    <w:rsid w:val="00BC3D11"/>
    <w:rsid w:val="00BD2C89"/>
    <w:rsid w:val="00BF76BE"/>
    <w:rsid w:val="00C11C07"/>
    <w:rsid w:val="00C13AB0"/>
    <w:rsid w:val="00C15B5E"/>
    <w:rsid w:val="00C2605D"/>
    <w:rsid w:val="00C3721D"/>
    <w:rsid w:val="00C42B16"/>
    <w:rsid w:val="00C460EF"/>
    <w:rsid w:val="00C4622A"/>
    <w:rsid w:val="00C47424"/>
    <w:rsid w:val="00C547AE"/>
    <w:rsid w:val="00C56390"/>
    <w:rsid w:val="00C6394F"/>
    <w:rsid w:val="00C66473"/>
    <w:rsid w:val="00C7118F"/>
    <w:rsid w:val="00C74E5C"/>
    <w:rsid w:val="00C81135"/>
    <w:rsid w:val="00C86412"/>
    <w:rsid w:val="00C9026C"/>
    <w:rsid w:val="00C9624D"/>
    <w:rsid w:val="00CA3F13"/>
    <w:rsid w:val="00CA6230"/>
    <w:rsid w:val="00CB2E2B"/>
    <w:rsid w:val="00CC5E9B"/>
    <w:rsid w:val="00CD45EA"/>
    <w:rsid w:val="00CE0313"/>
    <w:rsid w:val="00CE2ED9"/>
    <w:rsid w:val="00D002DA"/>
    <w:rsid w:val="00D07B5B"/>
    <w:rsid w:val="00D17791"/>
    <w:rsid w:val="00D259C7"/>
    <w:rsid w:val="00D32A4A"/>
    <w:rsid w:val="00D40A31"/>
    <w:rsid w:val="00D4185F"/>
    <w:rsid w:val="00D52EAC"/>
    <w:rsid w:val="00D610B8"/>
    <w:rsid w:val="00D6279A"/>
    <w:rsid w:val="00D67331"/>
    <w:rsid w:val="00D72A82"/>
    <w:rsid w:val="00D72C20"/>
    <w:rsid w:val="00D73976"/>
    <w:rsid w:val="00D76866"/>
    <w:rsid w:val="00D84DF1"/>
    <w:rsid w:val="00D90D7D"/>
    <w:rsid w:val="00D91B5E"/>
    <w:rsid w:val="00DA5744"/>
    <w:rsid w:val="00DB5930"/>
    <w:rsid w:val="00DB7D6B"/>
    <w:rsid w:val="00DC02C9"/>
    <w:rsid w:val="00DC321D"/>
    <w:rsid w:val="00DC3402"/>
    <w:rsid w:val="00DC60A2"/>
    <w:rsid w:val="00DE10EB"/>
    <w:rsid w:val="00DE2209"/>
    <w:rsid w:val="00DE37E2"/>
    <w:rsid w:val="00DF3F00"/>
    <w:rsid w:val="00DF4C44"/>
    <w:rsid w:val="00DF7756"/>
    <w:rsid w:val="00E04C84"/>
    <w:rsid w:val="00E174F9"/>
    <w:rsid w:val="00E17DBA"/>
    <w:rsid w:val="00E2239E"/>
    <w:rsid w:val="00E31D59"/>
    <w:rsid w:val="00E34609"/>
    <w:rsid w:val="00E34A3E"/>
    <w:rsid w:val="00E51BD1"/>
    <w:rsid w:val="00E52D41"/>
    <w:rsid w:val="00E573C2"/>
    <w:rsid w:val="00E60BFA"/>
    <w:rsid w:val="00E60E9F"/>
    <w:rsid w:val="00E6407A"/>
    <w:rsid w:val="00E646FA"/>
    <w:rsid w:val="00E70807"/>
    <w:rsid w:val="00E70AF8"/>
    <w:rsid w:val="00E72B46"/>
    <w:rsid w:val="00E72B9E"/>
    <w:rsid w:val="00E848B6"/>
    <w:rsid w:val="00EA3FEB"/>
    <w:rsid w:val="00EA5BB8"/>
    <w:rsid w:val="00EC3F9C"/>
    <w:rsid w:val="00ED085A"/>
    <w:rsid w:val="00ED1F02"/>
    <w:rsid w:val="00EE0E59"/>
    <w:rsid w:val="00F23878"/>
    <w:rsid w:val="00F23C1F"/>
    <w:rsid w:val="00F32240"/>
    <w:rsid w:val="00F34591"/>
    <w:rsid w:val="00F3530B"/>
    <w:rsid w:val="00F35B99"/>
    <w:rsid w:val="00F56EA7"/>
    <w:rsid w:val="00F6365C"/>
    <w:rsid w:val="00F65154"/>
    <w:rsid w:val="00F70CB2"/>
    <w:rsid w:val="00F72157"/>
    <w:rsid w:val="00F75193"/>
    <w:rsid w:val="00F92F65"/>
    <w:rsid w:val="00FB0D7D"/>
    <w:rsid w:val="00FB2759"/>
    <w:rsid w:val="00FB432B"/>
    <w:rsid w:val="00FB7E68"/>
    <w:rsid w:val="00FC1089"/>
    <w:rsid w:val="00FC1603"/>
    <w:rsid w:val="00FC26F7"/>
    <w:rsid w:val="00FC60AB"/>
    <w:rsid w:val="00FD0843"/>
    <w:rsid w:val="00FD19F3"/>
    <w:rsid w:val="00FD54BD"/>
    <w:rsid w:val="00FE2C46"/>
    <w:rsid w:val="00FF0CB2"/>
    <w:rsid w:val="00FF5017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42"/>
  </w:style>
  <w:style w:type="paragraph" w:styleId="Footer">
    <w:name w:val="footer"/>
    <w:basedOn w:val="Normal"/>
    <w:link w:val="Foot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6AB9-3A2D-40DC-B9D0-33BADBBD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4603</TotalTime>
  <Pages>18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183</cp:revision>
  <cp:lastPrinted>2021-06-17T08:22:00Z</cp:lastPrinted>
  <dcterms:created xsi:type="dcterms:W3CDTF">2021-04-30T04:38:00Z</dcterms:created>
  <dcterms:modified xsi:type="dcterms:W3CDTF">2021-06-23T08:07:00Z</dcterms:modified>
</cp:coreProperties>
</file>