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D7F" w:rsidRPr="00A01E7A" w:rsidRDefault="00F45D7F" w:rsidP="00F45D7F">
      <w:pPr>
        <w:spacing w:after="0" w:line="240" w:lineRule="auto"/>
        <w:jc w:val="center"/>
        <w:rPr>
          <w:rFonts w:ascii="Nikosh" w:hAnsi="Nikosh" w:cs="Nikosh"/>
          <w:b/>
          <w:sz w:val="34"/>
          <w:szCs w:val="28"/>
        </w:rPr>
      </w:pPr>
      <w:proofErr w:type="spellStart"/>
      <w:r w:rsidRPr="00A01E7A">
        <w:rPr>
          <w:rFonts w:ascii="Nikosh" w:hAnsi="Nikosh" w:cs="Nikosh"/>
          <w:b/>
          <w:sz w:val="34"/>
          <w:szCs w:val="28"/>
        </w:rPr>
        <w:t>সংযোজনী</w:t>
      </w:r>
      <w:proofErr w:type="spellEnd"/>
      <w:r w:rsidRPr="00A01E7A">
        <w:rPr>
          <w:rFonts w:ascii="Nikosh" w:hAnsi="Nikosh" w:cs="Nikosh"/>
          <w:b/>
          <w:sz w:val="34"/>
          <w:szCs w:val="28"/>
        </w:rPr>
        <w:t xml:space="preserve"> </w:t>
      </w:r>
      <w:r>
        <w:rPr>
          <w:rFonts w:ascii="Nikosh" w:hAnsi="Nikosh" w:cs="Nikosh"/>
          <w:b/>
          <w:sz w:val="34"/>
          <w:szCs w:val="28"/>
        </w:rPr>
        <w:t>৫</w:t>
      </w:r>
      <w:r w:rsidRPr="00A01E7A">
        <w:rPr>
          <w:rFonts w:ascii="Nikosh" w:hAnsi="Nikosh" w:cs="Nikosh"/>
          <w:b/>
          <w:sz w:val="34"/>
          <w:szCs w:val="28"/>
        </w:rPr>
        <w:t xml:space="preserve">: </w:t>
      </w:r>
    </w:p>
    <w:p w:rsidR="00F45D7F" w:rsidRDefault="00F45D7F" w:rsidP="00F45D7F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ই-</w:t>
      </w:r>
      <w:proofErr w:type="spellStart"/>
      <w:r>
        <w:rPr>
          <w:rFonts w:ascii="Nikosh" w:hAnsi="Nikosh" w:cs="Nikosh"/>
          <w:b/>
          <w:sz w:val="28"/>
          <w:szCs w:val="28"/>
        </w:rPr>
        <w:t>গভর্ন্যান্স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b/>
          <w:sz w:val="28"/>
          <w:szCs w:val="28"/>
        </w:rPr>
        <w:t>উদ্ভাবন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(Innovation)</w:t>
      </w:r>
      <w:r w:rsidR="00ED4DC2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কর্মপরিকল্পনা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বাস্তবায়ন</w:t>
      </w:r>
      <w:proofErr w:type="spellEnd"/>
      <w:r>
        <w:rPr>
          <w:rFonts w:ascii="Nikosh" w:hAnsi="Nikosh" w:cs="Nikosh"/>
          <w:b/>
          <w:sz w:val="28"/>
          <w:szCs w:val="28"/>
        </w:rPr>
        <w:t>, ২০২২-২০২৩</w:t>
      </w:r>
    </w:p>
    <w:p w:rsidR="00F45D7F" w:rsidRPr="00512A42" w:rsidRDefault="00F45D7F" w:rsidP="00F45D7F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[</w:t>
      </w:r>
      <w:proofErr w:type="spellStart"/>
      <w:r>
        <w:rPr>
          <w:rFonts w:ascii="Nikosh" w:hAnsi="Nikosh" w:cs="Nikosh"/>
          <w:b/>
          <w:sz w:val="28"/>
          <w:szCs w:val="28"/>
        </w:rPr>
        <w:t>মোট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মান-৫০]</w:t>
      </w:r>
    </w:p>
    <w:p w:rsidR="00F45D7F" w:rsidRPr="002E6DC8" w:rsidRDefault="00F45D7F" w:rsidP="00F45D7F">
      <w:pPr>
        <w:spacing w:after="0" w:line="240" w:lineRule="auto"/>
        <w:rPr>
          <w:rFonts w:ascii="Nikosh" w:hAnsi="Nikosh" w:cs="Nikosh"/>
          <w:b/>
          <w:sz w:val="6"/>
          <w:szCs w:val="28"/>
        </w:rPr>
      </w:pPr>
    </w:p>
    <w:p w:rsidR="00ED4DC2" w:rsidRPr="008E2F33" w:rsidRDefault="00ED4DC2" w:rsidP="00ED4DC2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  <w:proofErr w:type="spellStart"/>
      <w:r w:rsidRPr="001E41A8">
        <w:rPr>
          <w:rFonts w:ascii="Nikosh" w:hAnsi="Nikosh" w:cs="Nikosh"/>
          <w:b/>
          <w:sz w:val="28"/>
          <w:szCs w:val="28"/>
        </w:rPr>
        <w:t>দপ্তরের</w:t>
      </w:r>
      <w:proofErr w:type="spellEnd"/>
      <w:r w:rsidRPr="001E41A8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1E41A8">
        <w:rPr>
          <w:rFonts w:ascii="Nikosh" w:hAnsi="Nikosh" w:cs="Nikosh"/>
          <w:b/>
          <w:sz w:val="28"/>
          <w:szCs w:val="28"/>
        </w:rPr>
        <w:t>নামঃ</w:t>
      </w:r>
      <w:proofErr w:type="spellEnd"/>
      <w:r w:rsidRPr="001E41A8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উপজেলা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প্রাণিসম্পদ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অফিস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b/>
          <w:sz w:val="28"/>
          <w:szCs w:val="28"/>
        </w:rPr>
        <w:t>ভেটেরিনারি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হাসপাতাল</w:t>
      </w:r>
      <w:proofErr w:type="spellEnd"/>
      <w:r w:rsidRPr="001E41A8">
        <w:rPr>
          <w:rFonts w:ascii="Nikosh" w:hAnsi="Nikosh" w:cs="Nikosh"/>
          <w:b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b/>
          <w:sz w:val="28"/>
          <w:szCs w:val="28"/>
        </w:rPr>
        <w:t>গংগাচড়া</w:t>
      </w:r>
      <w:proofErr w:type="spellEnd"/>
      <w:r w:rsidRPr="001E41A8">
        <w:rPr>
          <w:rFonts w:ascii="Nikosh" w:hAnsi="Nikosh" w:cs="Nikosh"/>
          <w:b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b/>
          <w:sz w:val="28"/>
          <w:szCs w:val="28"/>
        </w:rPr>
        <w:t>রংপুর</w:t>
      </w:r>
      <w:proofErr w:type="spellEnd"/>
      <w:r w:rsidRPr="001E41A8">
        <w:rPr>
          <w:rFonts w:ascii="Nikosh" w:hAnsi="Nikosh" w:cs="Nikosh"/>
          <w:b/>
          <w:sz w:val="28"/>
          <w:szCs w:val="28"/>
        </w:rPr>
        <w:t>।</w:t>
      </w:r>
    </w:p>
    <w:p w:rsidR="00ED4DC2" w:rsidRPr="00386C7A" w:rsidRDefault="00ED4DC2" w:rsidP="00F45D7F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3316"/>
        <w:gridCol w:w="3409"/>
        <w:gridCol w:w="649"/>
        <w:gridCol w:w="1170"/>
        <w:gridCol w:w="791"/>
        <w:gridCol w:w="919"/>
        <w:gridCol w:w="873"/>
        <w:gridCol w:w="818"/>
        <w:gridCol w:w="720"/>
        <w:gridCol w:w="810"/>
        <w:gridCol w:w="810"/>
      </w:tblGrid>
      <w:tr w:rsidR="00F45D7F" w:rsidRPr="0035494A" w:rsidTr="003C7CA7">
        <w:trPr>
          <w:trHeight w:val="593"/>
          <w:jc w:val="center"/>
        </w:trPr>
        <w:tc>
          <w:tcPr>
            <w:tcW w:w="900" w:type="dxa"/>
            <w:vAlign w:val="center"/>
          </w:tcPr>
          <w:p w:rsidR="00F45D7F" w:rsidRPr="0035494A" w:rsidRDefault="00F45D7F" w:rsidP="003C7CA7">
            <w:pPr>
              <w:spacing w:line="140" w:lineRule="exact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5494A">
              <w:rPr>
                <w:rFonts w:ascii="Nikosh" w:hAnsi="Nikosh" w:cs="Nikosh"/>
                <w:sz w:val="20"/>
                <w:szCs w:val="20"/>
              </w:rPr>
              <w:t>ক্র</w:t>
            </w:r>
            <w:r>
              <w:rPr>
                <w:rFonts w:ascii="Nikosh" w:hAnsi="Nikosh" w:cs="Nikosh"/>
                <w:sz w:val="20"/>
                <w:szCs w:val="20"/>
              </w:rPr>
              <w:t>মিক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</w:p>
        </w:tc>
        <w:tc>
          <w:tcPr>
            <w:tcW w:w="3316" w:type="dxa"/>
            <w:vAlign w:val="center"/>
          </w:tcPr>
          <w:p w:rsidR="00F45D7F" w:rsidRPr="0035494A" w:rsidRDefault="00F45D7F" w:rsidP="003C7CA7">
            <w:pPr>
              <w:spacing w:line="140" w:lineRule="exact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5494A">
              <w:rPr>
                <w:rFonts w:ascii="Nikosh" w:hAnsi="Nikosh" w:cs="Nikosh"/>
                <w:sz w:val="20"/>
                <w:szCs w:val="20"/>
              </w:rPr>
              <w:t>কার্যক্রম</w:t>
            </w:r>
            <w:proofErr w:type="spellEnd"/>
          </w:p>
        </w:tc>
        <w:tc>
          <w:tcPr>
            <w:tcW w:w="3409" w:type="dxa"/>
            <w:vAlign w:val="center"/>
          </w:tcPr>
          <w:p w:rsidR="00F45D7F" w:rsidRPr="0035494A" w:rsidRDefault="00F45D7F" w:rsidP="003C7C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5494A">
              <w:rPr>
                <w:rFonts w:ascii="Nikosh" w:hAnsi="Nikosh" w:cs="Nikosh"/>
                <w:sz w:val="20"/>
                <w:szCs w:val="20"/>
              </w:rPr>
              <w:t>কর্মসম্পাদন</w:t>
            </w:r>
            <w:proofErr w:type="spellEnd"/>
          </w:p>
          <w:p w:rsidR="00F45D7F" w:rsidRPr="0035494A" w:rsidRDefault="00F45D7F" w:rsidP="003C7CA7">
            <w:pPr>
              <w:spacing w:line="140" w:lineRule="exact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5494A">
              <w:rPr>
                <w:rFonts w:ascii="Nikosh" w:hAnsi="Nikosh" w:cs="Nikosh"/>
                <w:sz w:val="20"/>
                <w:szCs w:val="20"/>
              </w:rPr>
              <w:t>সূচক</w:t>
            </w:r>
            <w:proofErr w:type="spellEnd"/>
          </w:p>
        </w:tc>
        <w:tc>
          <w:tcPr>
            <w:tcW w:w="649" w:type="dxa"/>
            <w:vAlign w:val="center"/>
          </w:tcPr>
          <w:p w:rsidR="00F45D7F" w:rsidRPr="0035494A" w:rsidRDefault="00F45D7F" w:rsidP="003C7CA7">
            <w:pPr>
              <w:spacing w:line="140" w:lineRule="exact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5494A">
              <w:rPr>
                <w:rFonts w:ascii="Nikosh" w:hAnsi="Nikosh" w:cs="Nikosh"/>
                <w:sz w:val="20"/>
                <w:szCs w:val="20"/>
              </w:rPr>
              <w:t>একক</w:t>
            </w:r>
            <w:proofErr w:type="spellEnd"/>
          </w:p>
        </w:tc>
        <w:tc>
          <w:tcPr>
            <w:tcW w:w="1170" w:type="dxa"/>
            <w:vAlign w:val="center"/>
          </w:tcPr>
          <w:p w:rsidR="00F45D7F" w:rsidRPr="0035494A" w:rsidRDefault="00F45D7F" w:rsidP="003C7C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5494A">
              <w:rPr>
                <w:rFonts w:ascii="Nikosh" w:hAnsi="Nikosh" w:cs="Nikosh"/>
                <w:sz w:val="20"/>
                <w:szCs w:val="20"/>
              </w:rPr>
              <w:t>কর্মসম্পাদন</w:t>
            </w:r>
            <w:proofErr w:type="spellEnd"/>
          </w:p>
          <w:p w:rsidR="00F45D7F" w:rsidRPr="0035494A" w:rsidRDefault="00F45D7F" w:rsidP="003C7C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5494A">
              <w:rPr>
                <w:rFonts w:ascii="Nikosh" w:hAnsi="Nikosh" w:cs="Nikosh"/>
                <w:sz w:val="20"/>
                <w:szCs w:val="20"/>
              </w:rPr>
              <w:t>সূচকের</w:t>
            </w:r>
            <w:proofErr w:type="spellEnd"/>
          </w:p>
          <w:p w:rsidR="00F45D7F" w:rsidRPr="0035494A" w:rsidRDefault="00F45D7F" w:rsidP="003C7CA7">
            <w:pPr>
              <w:spacing w:line="140" w:lineRule="exact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5494A">
              <w:rPr>
                <w:rFonts w:ascii="Nikosh" w:hAnsi="Nikosh" w:cs="Nikosh"/>
                <w:sz w:val="20"/>
                <w:szCs w:val="20"/>
              </w:rPr>
              <w:t>মান</w:t>
            </w:r>
            <w:proofErr w:type="spellEnd"/>
          </w:p>
        </w:tc>
        <w:tc>
          <w:tcPr>
            <w:tcW w:w="791" w:type="dxa"/>
          </w:tcPr>
          <w:p w:rsidR="00F45D7F" w:rsidRPr="0035494A" w:rsidRDefault="00F45D7F" w:rsidP="003C7C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5494A">
              <w:rPr>
                <w:rFonts w:ascii="Nikosh" w:hAnsi="Nikosh" w:cs="Nikosh"/>
                <w:sz w:val="20"/>
                <w:szCs w:val="20"/>
              </w:rPr>
              <w:t xml:space="preserve">১ম </w:t>
            </w:r>
          </w:p>
          <w:p w:rsidR="00F45D7F" w:rsidRPr="0035494A" w:rsidRDefault="00F45D7F" w:rsidP="003C7C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5494A">
              <w:rPr>
                <w:rFonts w:ascii="Nikosh" w:hAnsi="Nikosh" w:cs="Nikosh"/>
                <w:sz w:val="20"/>
                <w:szCs w:val="20"/>
              </w:rPr>
              <w:t>কোয়ার্টার</w:t>
            </w:r>
            <w:proofErr w:type="spellEnd"/>
          </w:p>
        </w:tc>
        <w:tc>
          <w:tcPr>
            <w:tcW w:w="919" w:type="dxa"/>
          </w:tcPr>
          <w:p w:rsidR="00F45D7F" w:rsidRPr="0035494A" w:rsidRDefault="00F45D7F" w:rsidP="003C7C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5494A">
              <w:rPr>
                <w:rFonts w:ascii="Nikosh" w:hAnsi="Nikosh" w:cs="Nikosh"/>
                <w:sz w:val="20"/>
                <w:szCs w:val="20"/>
              </w:rPr>
              <w:t xml:space="preserve">২য় </w:t>
            </w:r>
          </w:p>
          <w:p w:rsidR="00F45D7F" w:rsidRPr="0035494A" w:rsidRDefault="00F45D7F" w:rsidP="003C7C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5494A">
              <w:rPr>
                <w:rFonts w:ascii="Nikosh" w:hAnsi="Nikosh" w:cs="Nikosh"/>
                <w:sz w:val="20"/>
                <w:szCs w:val="20"/>
              </w:rPr>
              <w:t>কোয়ার্টার</w:t>
            </w:r>
            <w:proofErr w:type="spellEnd"/>
          </w:p>
        </w:tc>
        <w:tc>
          <w:tcPr>
            <w:tcW w:w="873" w:type="dxa"/>
          </w:tcPr>
          <w:p w:rsidR="00F45D7F" w:rsidRPr="0035494A" w:rsidRDefault="00F45D7F" w:rsidP="003C7C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5494A">
              <w:rPr>
                <w:rFonts w:ascii="Nikosh" w:hAnsi="Nikosh" w:cs="Nikosh"/>
                <w:sz w:val="20"/>
                <w:szCs w:val="20"/>
              </w:rPr>
              <w:t xml:space="preserve">৩য় </w:t>
            </w:r>
            <w:proofErr w:type="spellStart"/>
            <w:r w:rsidRPr="0035494A">
              <w:rPr>
                <w:rFonts w:ascii="Nikosh" w:hAnsi="Nikosh" w:cs="Nikosh"/>
                <w:sz w:val="20"/>
                <w:szCs w:val="20"/>
              </w:rPr>
              <w:t>কোয়ার্টার</w:t>
            </w:r>
            <w:proofErr w:type="spellEnd"/>
          </w:p>
        </w:tc>
        <w:tc>
          <w:tcPr>
            <w:tcW w:w="818" w:type="dxa"/>
          </w:tcPr>
          <w:p w:rsidR="00F45D7F" w:rsidRPr="0035494A" w:rsidRDefault="00F45D7F" w:rsidP="003C7C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5494A">
              <w:rPr>
                <w:rFonts w:ascii="Nikosh" w:hAnsi="Nikosh" w:cs="Nikosh"/>
                <w:sz w:val="20"/>
                <w:szCs w:val="20"/>
              </w:rPr>
              <w:t xml:space="preserve">৪র্থ </w:t>
            </w:r>
          </w:p>
          <w:p w:rsidR="00F45D7F" w:rsidRPr="0035494A" w:rsidRDefault="00F45D7F" w:rsidP="003C7C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5494A">
              <w:rPr>
                <w:rFonts w:ascii="Nikosh" w:hAnsi="Nikosh" w:cs="Nikosh"/>
                <w:sz w:val="20"/>
                <w:szCs w:val="20"/>
              </w:rPr>
              <w:t>কোয়ার্টার</w:t>
            </w:r>
            <w:proofErr w:type="spellEnd"/>
          </w:p>
        </w:tc>
        <w:tc>
          <w:tcPr>
            <w:tcW w:w="720" w:type="dxa"/>
          </w:tcPr>
          <w:p w:rsidR="00F45D7F" w:rsidRPr="0035494A" w:rsidRDefault="00F45D7F" w:rsidP="003C7C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5494A">
              <w:rPr>
                <w:rFonts w:ascii="Nikosh" w:hAnsi="Nikosh" w:cs="Nikosh"/>
                <w:sz w:val="20"/>
                <w:szCs w:val="20"/>
              </w:rPr>
              <w:t>মোট</w:t>
            </w:r>
            <w:proofErr w:type="spellEnd"/>
            <w:r w:rsidRPr="0035494A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F45D7F" w:rsidRPr="0035494A" w:rsidRDefault="00F45D7F" w:rsidP="003C7C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5494A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810" w:type="dxa"/>
          </w:tcPr>
          <w:p w:rsidR="00F45D7F" w:rsidRPr="0035494A" w:rsidRDefault="00F45D7F" w:rsidP="003C7C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5494A">
              <w:rPr>
                <w:rFonts w:ascii="Nikosh" w:hAnsi="Nikosh" w:cs="Nikosh"/>
                <w:sz w:val="20"/>
                <w:szCs w:val="20"/>
              </w:rPr>
              <w:t>অর্জিত</w:t>
            </w:r>
            <w:proofErr w:type="spellEnd"/>
            <w:r w:rsidRPr="0035494A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F45D7F" w:rsidRPr="0035494A" w:rsidRDefault="00F45D7F" w:rsidP="003C7C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5494A">
              <w:rPr>
                <w:rFonts w:ascii="Nikosh" w:hAnsi="Nikosh" w:cs="Nikosh"/>
                <w:sz w:val="20"/>
                <w:szCs w:val="20"/>
              </w:rPr>
              <w:t>মান</w:t>
            </w:r>
            <w:proofErr w:type="spellEnd"/>
          </w:p>
        </w:tc>
        <w:tc>
          <w:tcPr>
            <w:tcW w:w="810" w:type="dxa"/>
            <w:vAlign w:val="center"/>
          </w:tcPr>
          <w:p w:rsidR="00F45D7F" w:rsidRPr="0035494A" w:rsidRDefault="00F45D7F" w:rsidP="003C7CA7">
            <w:pPr>
              <w:spacing w:line="140" w:lineRule="exact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5494A">
              <w:rPr>
                <w:rFonts w:ascii="Nikosh" w:hAnsi="Nikosh" w:cs="Nikosh"/>
                <w:sz w:val="20"/>
                <w:szCs w:val="20"/>
              </w:rPr>
              <w:t>মন্তব্য</w:t>
            </w:r>
            <w:proofErr w:type="spellEnd"/>
          </w:p>
        </w:tc>
      </w:tr>
      <w:tr w:rsidR="00F45D7F" w:rsidRPr="00280BF8" w:rsidTr="003C7CA7">
        <w:trPr>
          <w:trHeight w:val="251"/>
          <w:jc w:val="center"/>
        </w:trPr>
        <w:tc>
          <w:tcPr>
            <w:tcW w:w="900" w:type="dxa"/>
            <w:vAlign w:val="center"/>
          </w:tcPr>
          <w:p w:rsidR="00F45D7F" w:rsidRPr="00280BF8" w:rsidRDefault="00F45D7F" w:rsidP="003C7CA7">
            <w:pPr>
              <w:spacing w:line="140" w:lineRule="exact"/>
              <w:jc w:val="center"/>
              <w:rPr>
                <w:rFonts w:ascii="Nikosh" w:hAnsi="Nikosh" w:cs="Nikosh"/>
              </w:rPr>
            </w:pPr>
            <w:r w:rsidRPr="00280BF8">
              <w:rPr>
                <w:rFonts w:ascii="Nikosh" w:hAnsi="Nikosh" w:cs="Nikosh"/>
              </w:rPr>
              <w:t>১</w:t>
            </w:r>
          </w:p>
        </w:tc>
        <w:tc>
          <w:tcPr>
            <w:tcW w:w="3316" w:type="dxa"/>
            <w:vAlign w:val="center"/>
          </w:tcPr>
          <w:p w:rsidR="00F45D7F" w:rsidRPr="00280BF8" w:rsidRDefault="00F45D7F" w:rsidP="003C7CA7">
            <w:pPr>
              <w:spacing w:line="140" w:lineRule="exact"/>
              <w:jc w:val="center"/>
              <w:rPr>
                <w:rFonts w:ascii="Nikosh" w:hAnsi="Nikosh" w:cs="Nikosh"/>
              </w:rPr>
            </w:pPr>
            <w:r w:rsidRPr="00280BF8">
              <w:rPr>
                <w:rFonts w:ascii="Nikosh" w:hAnsi="Nikosh" w:cs="Nikosh"/>
              </w:rPr>
              <w:t>২</w:t>
            </w:r>
          </w:p>
        </w:tc>
        <w:tc>
          <w:tcPr>
            <w:tcW w:w="3409" w:type="dxa"/>
            <w:vAlign w:val="center"/>
          </w:tcPr>
          <w:p w:rsidR="00F45D7F" w:rsidRPr="00280BF8" w:rsidRDefault="00F45D7F" w:rsidP="003C7CA7">
            <w:pPr>
              <w:spacing w:line="140" w:lineRule="exact"/>
              <w:jc w:val="center"/>
              <w:rPr>
                <w:rFonts w:ascii="Nikosh" w:hAnsi="Nikosh" w:cs="Nikosh"/>
              </w:rPr>
            </w:pPr>
            <w:r w:rsidRPr="00280BF8">
              <w:rPr>
                <w:rFonts w:ascii="Nikosh" w:hAnsi="Nikosh" w:cs="Nikosh"/>
              </w:rPr>
              <w:t>৩</w:t>
            </w:r>
          </w:p>
        </w:tc>
        <w:tc>
          <w:tcPr>
            <w:tcW w:w="649" w:type="dxa"/>
            <w:vAlign w:val="center"/>
          </w:tcPr>
          <w:p w:rsidR="00F45D7F" w:rsidRPr="00280BF8" w:rsidRDefault="00F45D7F" w:rsidP="003C7CA7">
            <w:pPr>
              <w:spacing w:line="140" w:lineRule="exact"/>
              <w:jc w:val="center"/>
              <w:rPr>
                <w:rFonts w:ascii="Nikosh" w:hAnsi="Nikosh" w:cs="Nikosh"/>
              </w:rPr>
            </w:pPr>
            <w:r w:rsidRPr="00280BF8">
              <w:rPr>
                <w:rFonts w:ascii="Nikosh" w:hAnsi="Nikosh" w:cs="Nikosh"/>
              </w:rPr>
              <w:t>৪</w:t>
            </w:r>
          </w:p>
        </w:tc>
        <w:tc>
          <w:tcPr>
            <w:tcW w:w="1170" w:type="dxa"/>
            <w:vAlign w:val="center"/>
          </w:tcPr>
          <w:p w:rsidR="00F45D7F" w:rsidRPr="00280BF8" w:rsidRDefault="00F45D7F" w:rsidP="003C7CA7">
            <w:pPr>
              <w:spacing w:line="140" w:lineRule="exact"/>
              <w:jc w:val="center"/>
              <w:rPr>
                <w:rFonts w:ascii="Nikosh" w:hAnsi="Nikosh" w:cs="Nikosh"/>
              </w:rPr>
            </w:pPr>
            <w:r w:rsidRPr="00280BF8">
              <w:rPr>
                <w:rFonts w:ascii="Nikosh" w:hAnsi="Nikosh" w:cs="Nikosh"/>
              </w:rPr>
              <w:t>৫</w:t>
            </w:r>
          </w:p>
        </w:tc>
        <w:tc>
          <w:tcPr>
            <w:tcW w:w="791" w:type="dxa"/>
            <w:vAlign w:val="center"/>
          </w:tcPr>
          <w:p w:rsidR="00F45D7F" w:rsidRPr="00280BF8" w:rsidRDefault="00F45D7F" w:rsidP="003C7CA7">
            <w:pPr>
              <w:spacing w:line="140" w:lineRule="exact"/>
              <w:jc w:val="center"/>
              <w:rPr>
                <w:rFonts w:ascii="Nikosh" w:hAnsi="Nikosh" w:cs="Nikosh"/>
              </w:rPr>
            </w:pPr>
            <w:r w:rsidRPr="00280BF8">
              <w:rPr>
                <w:rFonts w:ascii="Nikosh" w:hAnsi="Nikosh" w:cs="Nikosh"/>
              </w:rPr>
              <w:t>৬</w:t>
            </w:r>
          </w:p>
        </w:tc>
        <w:tc>
          <w:tcPr>
            <w:tcW w:w="919" w:type="dxa"/>
            <w:vAlign w:val="center"/>
          </w:tcPr>
          <w:p w:rsidR="00F45D7F" w:rsidRPr="00280BF8" w:rsidRDefault="00F45D7F" w:rsidP="003C7CA7">
            <w:pPr>
              <w:spacing w:line="140" w:lineRule="exact"/>
              <w:jc w:val="center"/>
              <w:rPr>
                <w:rFonts w:ascii="Nikosh" w:hAnsi="Nikosh" w:cs="Nikosh"/>
              </w:rPr>
            </w:pPr>
            <w:r w:rsidRPr="00280BF8">
              <w:rPr>
                <w:rFonts w:ascii="Nikosh" w:hAnsi="Nikosh" w:cs="Nikosh"/>
              </w:rPr>
              <w:t>৭</w:t>
            </w:r>
          </w:p>
        </w:tc>
        <w:tc>
          <w:tcPr>
            <w:tcW w:w="873" w:type="dxa"/>
            <w:vAlign w:val="center"/>
          </w:tcPr>
          <w:p w:rsidR="00F45D7F" w:rsidRPr="00280BF8" w:rsidRDefault="00F45D7F" w:rsidP="003C7CA7">
            <w:pPr>
              <w:spacing w:line="140" w:lineRule="exact"/>
              <w:jc w:val="center"/>
              <w:rPr>
                <w:rFonts w:ascii="Nikosh" w:hAnsi="Nikosh" w:cs="Nikosh"/>
              </w:rPr>
            </w:pPr>
            <w:r w:rsidRPr="00280BF8">
              <w:rPr>
                <w:rFonts w:ascii="Nikosh" w:hAnsi="Nikosh" w:cs="Nikosh"/>
              </w:rPr>
              <w:t>৮</w:t>
            </w:r>
          </w:p>
        </w:tc>
        <w:tc>
          <w:tcPr>
            <w:tcW w:w="818" w:type="dxa"/>
            <w:vAlign w:val="center"/>
          </w:tcPr>
          <w:p w:rsidR="00F45D7F" w:rsidRPr="00280BF8" w:rsidRDefault="00F45D7F" w:rsidP="003C7CA7">
            <w:pPr>
              <w:spacing w:line="140" w:lineRule="exact"/>
              <w:jc w:val="center"/>
              <w:rPr>
                <w:rFonts w:ascii="Nikosh" w:hAnsi="Nikosh" w:cs="Nikosh"/>
              </w:rPr>
            </w:pPr>
            <w:r w:rsidRPr="00280BF8">
              <w:rPr>
                <w:rFonts w:ascii="Nikosh" w:hAnsi="Nikosh" w:cs="Nikosh"/>
              </w:rPr>
              <w:t>৯</w:t>
            </w:r>
          </w:p>
        </w:tc>
        <w:tc>
          <w:tcPr>
            <w:tcW w:w="720" w:type="dxa"/>
            <w:vAlign w:val="center"/>
          </w:tcPr>
          <w:p w:rsidR="00F45D7F" w:rsidRPr="00280BF8" w:rsidRDefault="00F45D7F" w:rsidP="003C7CA7">
            <w:pPr>
              <w:spacing w:line="140" w:lineRule="exact"/>
              <w:jc w:val="center"/>
              <w:rPr>
                <w:rFonts w:ascii="Nikosh" w:hAnsi="Nikosh" w:cs="Nikosh"/>
              </w:rPr>
            </w:pPr>
            <w:r w:rsidRPr="00280BF8">
              <w:rPr>
                <w:rFonts w:ascii="Nikosh" w:hAnsi="Nikosh" w:cs="Nikosh"/>
              </w:rPr>
              <w:t>১০</w:t>
            </w:r>
          </w:p>
        </w:tc>
        <w:tc>
          <w:tcPr>
            <w:tcW w:w="810" w:type="dxa"/>
            <w:vAlign w:val="center"/>
          </w:tcPr>
          <w:p w:rsidR="00F45D7F" w:rsidRPr="00280BF8" w:rsidRDefault="00F45D7F" w:rsidP="003C7CA7">
            <w:pPr>
              <w:spacing w:line="140" w:lineRule="exact"/>
              <w:jc w:val="center"/>
              <w:rPr>
                <w:rFonts w:ascii="Nikosh" w:hAnsi="Nikosh" w:cs="Nikosh"/>
              </w:rPr>
            </w:pPr>
            <w:r w:rsidRPr="00280BF8">
              <w:rPr>
                <w:rFonts w:ascii="Nikosh" w:hAnsi="Nikosh" w:cs="Nikosh"/>
              </w:rPr>
              <w:t>১১</w:t>
            </w:r>
          </w:p>
        </w:tc>
        <w:tc>
          <w:tcPr>
            <w:tcW w:w="810" w:type="dxa"/>
            <w:vAlign w:val="center"/>
          </w:tcPr>
          <w:p w:rsidR="00F45D7F" w:rsidRPr="00280BF8" w:rsidRDefault="00F45D7F" w:rsidP="003C7CA7">
            <w:pPr>
              <w:spacing w:line="140" w:lineRule="exact"/>
              <w:jc w:val="center"/>
              <w:rPr>
                <w:rFonts w:ascii="Nikosh" w:hAnsi="Nikosh" w:cs="Nikosh"/>
              </w:rPr>
            </w:pPr>
            <w:r w:rsidRPr="00280BF8">
              <w:rPr>
                <w:rFonts w:ascii="Nikosh" w:hAnsi="Nikosh" w:cs="Nikosh"/>
              </w:rPr>
              <w:t>১২</w:t>
            </w:r>
          </w:p>
        </w:tc>
      </w:tr>
      <w:tr w:rsidR="00494D33" w:rsidRPr="00263F0A" w:rsidTr="003C7CA7">
        <w:trPr>
          <w:trHeight w:val="674"/>
          <w:jc w:val="center"/>
        </w:trPr>
        <w:tc>
          <w:tcPr>
            <w:tcW w:w="900" w:type="dxa"/>
          </w:tcPr>
          <w:p w:rsidR="00494D33" w:rsidRPr="00451A40" w:rsidRDefault="00494D33" w:rsidP="00494D3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</w:t>
            </w:r>
          </w:p>
        </w:tc>
        <w:tc>
          <w:tcPr>
            <w:tcW w:w="3316" w:type="dxa"/>
            <w:vAlign w:val="center"/>
          </w:tcPr>
          <w:p w:rsidR="00494D33" w:rsidRPr="00451A40" w:rsidRDefault="00494D33" w:rsidP="00494D3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[১.১]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একটি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উদ্ভাবনী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ধারণা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সেবা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সহজিকরণ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ডিজিটাইজেশন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কার্যক্রম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বাস্তবায়ন</w:t>
            </w:r>
            <w:proofErr w:type="spellEnd"/>
          </w:p>
        </w:tc>
        <w:tc>
          <w:tcPr>
            <w:tcW w:w="3409" w:type="dxa"/>
            <w:vAlign w:val="center"/>
          </w:tcPr>
          <w:p w:rsidR="00494D33" w:rsidRPr="00451A40" w:rsidRDefault="00494D33" w:rsidP="00494D3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 ১.১]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একটি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উদ্ভাবনী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ধারণা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সেবা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সহজিকরণ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ডিজিটাইজেশন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বাস্তবায়িত</w:t>
            </w:r>
            <w:proofErr w:type="spellEnd"/>
          </w:p>
        </w:tc>
        <w:tc>
          <w:tcPr>
            <w:tcW w:w="649" w:type="dxa"/>
          </w:tcPr>
          <w:p w:rsidR="00494D33" w:rsidRPr="00451A40" w:rsidRDefault="00494D33" w:rsidP="00494D3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494D33" w:rsidRPr="00912FAB" w:rsidRDefault="00494D33" w:rsidP="00494D3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912FAB">
              <w:rPr>
                <w:rFonts w:ascii="NikoshBAN" w:hAnsi="NikoshBAN" w:cs="NikoshBAN"/>
                <w:sz w:val="20"/>
                <w:szCs w:val="20"/>
              </w:rPr>
              <w:t>১0</w:t>
            </w:r>
          </w:p>
        </w:tc>
        <w:tc>
          <w:tcPr>
            <w:tcW w:w="791" w:type="dxa"/>
            <w:vAlign w:val="center"/>
          </w:tcPr>
          <w:p w:rsidR="00494D33" w:rsidRPr="00494D33" w:rsidRDefault="00494D33" w:rsidP="00494D3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94D33">
              <w:rPr>
                <w:rFonts w:ascii="NikoshBAN" w:hAnsi="NikoshBAN" w:cs="NikoshBAN"/>
                <w:sz w:val="20"/>
                <w:szCs w:val="20"/>
              </w:rPr>
              <w:t>১০</w:t>
            </w:r>
          </w:p>
        </w:tc>
        <w:tc>
          <w:tcPr>
            <w:tcW w:w="919" w:type="dxa"/>
          </w:tcPr>
          <w:p w:rsidR="00494D33" w:rsidRPr="00494D33" w:rsidRDefault="00494D33" w:rsidP="00494D3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94D33" w:rsidRPr="00494D33" w:rsidRDefault="00494D33" w:rsidP="00494D3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8" w:type="dxa"/>
          </w:tcPr>
          <w:p w:rsidR="00494D33" w:rsidRPr="00494D33" w:rsidRDefault="00494D33" w:rsidP="00494D3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94D33" w:rsidRPr="00494D33" w:rsidRDefault="00494D33" w:rsidP="00494D3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94D33">
              <w:rPr>
                <w:rFonts w:ascii="NikoshBAN" w:hAnsi="NikoshBAN" w:cs="NikoshBAN"/>
                <w:sz w:val="20"/>
                <w:szCs w:val="20"/>
              </w:rPr>
              <w:t>১০</w:t>
            </w:r>
          </w:p>
        </w:tc>
        <w:tc>
          <w:tcPr>
            <w:tcW w:w="810" w:type="dxa"/>
            <w:vMerge w:val="restart"/>
            <w:vAlign w:val="center"/>
          </w:tcPr>
          <w:p w:rsidR="00494D33" w:rsidRPr="00494D33" w:rsidRDefault="00494D33" w:rsidP="00494D3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94D3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494D33">
              <w:rPr>
                <w:rFonts w:ascii="NikoshBAN" w:hAnsi="NikoshBAN" w:cs="NikoshBAN"/>
                <w:sz w:val="20"/>
                <w:szCs w:val="20"/>
              </w:rPr>
              <w:t>মোট</w:t>
            </w:r>
            <w:proofErr w:type="spellEnd"/>
            <w:r w:rsidRPr="00494D3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494D33">
              <w:rPr>
                <w:rFonts w:ascii="NikoshBAN" w:hAnsi="NikoshBAN" w:cs="NikoshBAN"/>
                <w:sz w:val="20"/>
                <w:szCs w:val="20"/>
              </w:rPr>
              <w:t>মান</w:t>
            </w:r>
            <w:proofErr w:type="spellEnd"/>
            <w:r w:rsidRPr="00494D33">
              <w:rPr>
                <w:rFonts w:ascii="NikoshBAN" w:hAnsi="NikoshBAN" w:cs="NikoshBAN"/>
                <w:sz w:val="20"/>
                <w:szCs w:val="20"/>
              </w:rPr>
              <w:t xml:space="preserve"> ১০ </w:t>
            </w:r>
            <w:proofErr w:type="spellStart"/>
            <w:r w:rsidRPr="00494D33">
              <w:rPr>
                <w:rFonts w:ascii="NikoshBAN" w:hAnsi="NikoshBAN" w:cs="NikoshBAN"/>
                <w:sz w:val="20"/>
                <w:szCs w:val="20"/>
              </w:rPr>
              <w:t>এর</w:t>
            </w:r>
            <w:proofErr w:type="spellEnd"/>
            <w:r w:rsidRPr="00494D3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494D33">
              <w:rPr>
                <w:rFonts w:ascii="NikoshBAN" w:hAnsi="NikoshBAN" w:cs="NikoshBAN"/>
                <w:sz w:val="20"/>
                <w:szCs w:val="20"/>
              </w:rPr>
              <w:t>মধ্যে</w:t>
            </w:r>
            <w:proofErr w:type="spellEnd"/>
            <w:r w:rsidRPr="00494D3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494D33">
              <w:rPr>
                <w:rFonts w:ascii="NikoshBAN" w:hAnsi="NikoshBAN" w:cs="NikoshBAN"/>
                <w:sz w:val="20"/>
                <w:szCs w:val="20"/>
              </w:rPr>
              <w:t>প্রাপ্ত</w:t>
            </w:r>
            <w:proofErr w:type="spellEnd"/>
            <w:r w:rsidRPr="00494D33">
              <w:rPr>
                <w:rFonts w:ascii="NikoshBAN" w:hAnsi="NikoshBAN" w:cs="NikoshBAN"/>
                <w:sz w:val="20"/>
                <w:szCs w:val="20"/>
              </w:rPr>
              <w:t xml:space="preserve"> 4.25</w:t>
            </w:r>
          </w:p>
        </w:tc>
        <w:tc>
          <w:tcPr>
            <w:tcW w:w="810" w:type="dxa"/>
          </w:tcPr>
          <w:p w:rsidR="00494D33" w:rsidRPr="00D37FEB" w:rsidRDefault="00494D33" w:rsidP="00494D3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494D33" w:rsidRPr="00263F0A" w:rsidTr="003C7CA7">
        <w:trPr>
          <w:trHeight w:val="494"/>
          <w:jc w:val="center"/>
        </w:trPr>
        <w:tc>
          <w:tcPr>
            <w:tcW w:w="900" w:type="dxa"/>
            <w:vAlign w:val="center"/>
          </w:tcPr>
          <w:p w:rsidR="00494D33" w:rsidRPr="00451A40" w:rsidRDefault="00494D33" w:rsidP="00494D3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০২.</w:t>
            </w:r>
          </w:p>
        </w:tc>
        <w:tc>
          <w:tcPr>
            <w:tcW w:w="3316" w:type="dxa"/>
            <w:vAlign w:val="center"/>
          </w:tcPr>
          <w:p w:rsidR="00494D33" w:rsidRDefault="00494D33" w:rsidP="00494D3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[২.১] ই-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নথির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ব্যবহার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বৃদ্ধি</w:t>
            </w:r>
            <w:proofErr w:type="spellEnd"/>
          </w:p>
        </w:tc>
        <w:tc>
          <w:tcPr>
            <w:tcW w:w="3409" w:type="dxa"/>
            <w:vAlign w:val="center"/>
          </w:tcPr>
          <w:p w:rsidR="00494D33" w:rsidRDefault="00494D33" w:rsidP="00494D33">
            <w:pPr>
              <w:spacing w:line="140" w:lineRule="exact"/>
              <w:rPr>
                <w:rFonts w:ascii="Nikosh" w:hAnsi="Nikosh" w:cs="Nikosh"/>
                <w:b/>
                <w:sz w:val="14"/>
                <w:szCs w:val="14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[২.১.১] ই -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ফাইলে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নোট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নিস্পত্তিকৃত</w:t>
            </w:r>
            <w:proofErr w:type="spellEnd"/>
          </w:p>
        </w:tc>
        <w:tc>
          <w:tcPr>
            <w:tcW w:w="649" w:type="dxa"/>
            <w:vAlign w:val="center"/>
          </w:tcPr>
          <w:p w:rsidR="00494D33" w:rsidRDefault="00494D33" w:rsidP="00494D33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94D33" w:rsidRPr="00EA6E90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A6E90">
              <w:rPr>
                <w:rFonts w:ascii="NikoshBAN" w:hAnsi="NikoshBAN" w:cs="NikoshBAN"/>
                <w:sz w:val="20"/>
                <w:szCs w:val="20"/>
              </w:rPr>
              <w:t>10</w:t>
            </w:r>
          </w:p>
        </w:tc>
        <w:tc>
          <w:tcPr>
            <w:tcW w:w="791" w:type="dxa"/>
            <w:vAlign w:val="center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94D33">
              <w:rPr>
                <w:rFonts w:ascii="NikoshBAN" w:hAnsi="NikoshBAN" w:cs="NikoshBAN"/>
                <w:sz w:val="20"/>
                <w:szCs w:val="20"/>
              </w:rPr>
              <w:t>2.5</w:t>
            </w:r>
          </w:p>
        </w:tc>
        <w:tc>
          <w:tcPr>
            <w:tcW w:w="919" w:type="dxa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8" w:type="dxa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94D33">
              <w:rPr>
                <w:rFonts w:ascii="NikoshBAN" w:hAnsi="NikoshBAN" w:cs="NikoshBAN"/>
                <w:sz w:val="20"/>
                <w:szCs w:val="20"/>
              </w:rPr>
              <w:t>2.5</w:t>
            </w:r>
          </w:p>
        </w:tc>
        <w:tc>
          <w:tcPr>
            <w:tcW w:w="810" w:type="dxa"/>
            <w:vMerge/>
            <w:vAlign w:val="center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94D33" w:rsidRPr="00D37FEB" w:rsidRDefault="00494D33" w:rsidP="00494D33">
            <w:pPr>
              <w:spacing w:line="140" w:lineRule="exact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494D33" w:rsidRPr="00263F0A" w:rsidTr="003C7CA7">
        <w:trPr>
          <w:jc w:val="center"/>
        </w:trPr>
        <w:tc>
          <w:tcPr>
            <w:tcW w:w="900" w:type="dxa"/>
          </w:tcPr>
          <w:p w:rsidR="00494D33" w:rsidRPr="00451A40" w:rsidRDefault="00494D33" w:rsidP="00494D3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০৩.</w:t>
            </w:r>
          </w:p>
        </w:tc>
        <w:tc>
          <w:tcPr>
            <w:tcW w:w="3316" w:type="dxa"/>
            <w:vAlign w:val="center"/>
          </w:tcPr>
          <w:p w:rsidR="00494D33" w:rsidRPr="00451A40" w:rsidRDefault="00494D33" w:rsidP="00494D3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[৩.১]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তথ্য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বাতায়ন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হালনাগাদকরণ</w:t>
            </w:r>
            <w:proofErr w:type="spellEnd"/>
          </w:p>
        </w:tc>
        <w:tc>
          <w:tcPr>
            <w:tcW w:w="3409" w:type="dxa"/>
            <w:vAlign w:val="center"/>
          </w:tcPr>
          <w:p w:rsidR="00494D33" w:rsidRDefault="00494D33" w:rsidP="00494D33">
            <w:pPr>
              <w:spacing w:line="140" w:lineRule="exact"/>
              <w:rPr>
                <w:rFonts w:ascii="Nikosh" w:hAnsi="Nikosh" w:cs="Nikosh"/>
                <w:b/>
                <w:sz w:val="14"/>
                <w:szCs w:val="14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[৩.১]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তথ্য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বাতায়ন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হালনাগাদকৃত</w:t>
            </w:r>
            <w:proofErr w:type="spellEnd"/>
          </w:p>
        </w:tc>
        <w:tc>
          <w:tcPr>
            <w:tcW w:w="649" w:type="dxa"/>
            <w:vAlign w:val="center"/>
          </w:tcPr>
          <w:p w:rsidR="00494D33" w:rsidRDefault="00494D33" w:rsidP="00494D33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1170" w:type="dxa"/>
            <w:vAlign w:val="center"/>
          </w:tcPr>
          <w:p w:rsidR="00494D33" w:rsidRPr="00EA6E90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A6E90">
              <w:rPr>
                <w:rFonts w:ascii="NikoshBAN" w:hAnsi="NikoshBAN" w:cs="NikoshBAN"/>
                <w:sz w:val="20"/>
                <w:szCs w:val="20"/>
              </w:rPr>
              <w:t>15</w:t>
            </w:r>
          </w:p>
        </w:tc>
        <w:tc>
          <w:tcPr>
            <w:tcW w:w="791" w:type="dxa"/>
            <w:vAlign w:val="center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3.75</w:t>
            </w:r>
          </w:p>
        </w:tc>
        <w:tc>
          <w:tcPr>
            <w:tcW w:w="919" w:type="dxa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8" w:type="dxa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3.75</w:t>
            </w:r>
          </w:p>
        </w:tc>
        <w:tc>
          <w:tcPr>
            <w:tcW w:w="810" w:type="dxa"/>
            <w:vMerge/>
            <w:vAlign w:val="center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94D33" w:rsidRPr="00D37FEB" w:rsidRDefault="00494D33" w:rsidP="00494D33">
            <w:pPr>
              <w:spacing w:line="140" w:lineRule="exact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494D33" w:rsidRPr="00263F0A" w:rsidTr="003C7CA7">
        <w:trPr>
          <w:jc w:val="center"/>
        </w:trPr>
        <w:tc>
          <w:tcPr>
            <w:tcW w:w="900" w:type="dxa"/>
            <w:vAlign w:val="center"/>
          </w:tcPr>
          <w:p w:rsidR="00494D33" w:rsidRPr="00263F0A" w:rsidRDefault="00494D33" w:rsidP="00494D33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৪.</w:t>
            </w:r>
          </w:p>
        </w:tc>
        <w:tc>
          <w:tcPr>
            <w:tcW w:w="3316" w:type="dxa"/>
            <w:vAlign w:val="center"/>
          </w:tcPr>
          <w:p w:rsidR="00494D33" w:rsidRPr="00451A40" w:rsidRDefault="00494D33" w:rsidP="00494D3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[৪.১] ৪র্থ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শিল্পবিপ্লবের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চ্রালেঞ্জ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মোকাবেলায়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করণীয়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বিষয়ে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অবহিতকরণ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সভা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কর্মশালা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আয়োজন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3409" w:type="dxa"/>
            <w:vAlign w:val="center"/>
          </w:tcPr>
          <w:p w:rsidR="00494D33" w:rsidRPr="00451A40" w:rsidRDefault="00494D33" w:rsidP="00494D3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[৪.১.১] ৪র্থ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শিল্পবিপ্লবের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চ্রালেঞ্জ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মোকাবেলায়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করণীয়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বিষয়ে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অবহিতকরণ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সভা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কর্মশালা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আয়োজিত</w:t>
            </w:r>
            <w:proofErr w:type="spellEnd"/>
          </w:p>
        </w:tc>
        <w:tc>
          <w:tcPr>
            <w:tcW w:w="649" w:type="dxa"/>
            <w:vAlign w:val="center"/>
          </w:tcPr>
          <w:p w:rsidR="00494D33" w:rsidRDefault="00494D33" w:rsidP="00494D33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1170" w:type="dxa"/>
            <w:vAlign w:val="center"/>
          </w:tcPr>
          <w:p w:rsidR="00494D33" w:rsidRPr="00EA6E90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A6E90">
              <w:rPr>
                <w:rFonts w:ascii="NikoshBAN" w:hAnsi="NikoshBAN" w:cs="NikoshBAN"/>
                <w:sz w:val="20"/>
                <w:szCs w:val="20"/>
              </w:rPr>
              <w:t>5</w:t>
            </w:r>
          </w:p>
        </w:tc>
        <w:tc>
          <w:tcPr>
            <w:tcW w:w="791" w:type="dxa"/>
            <w:vAlign w:val="center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2.5</w:t>
            </w:r>
          </w:p>
        </w:tc>
        <w:tc>
          <w:tcPr>
            <w:tcW w:w="919" w:type="dxa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8" w:type="dxa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2.5</w:t>
            </w:r>
          </w:p>
        </w:tc>
        <w:tc>
          <w:tcPr>
            <w:tcW w:w="810" w:type="dxa"/>
            <w:vMerge/>
            <w:vAlign w:val="center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94D33" w:rsidRPr="00D37FEB" w:rsidRDefault="00494D33" w:rsidP="00494D33">
            <w:pPr>
              <w:spacing w:line="140" w:lineRule="exact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494D33" w:rsidRPr="00263F0A" w:rsidTr="003C7CA7">
        <w:trPr>
          <w:jc w:val="center"/>
        </w:trPr>
        <w:tc>
          <w:tcPr>
            <w:tcW w:w="900" w:type="dxa"/>
            <w:vMerge w:val="restart"/>
            <w:vAlign w:val="center"/>
          </w:tcPr>
          <w:p w:rsidR="00494D33" w:rsidRDefault="00494D33" w:rsidP="00494D33">
            <w:pPr>
              <w:spacing w:line="140" w:lineRule="exact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৫.</w:t>
            </w:r>
          </w:p>
        </w:tc>
        <w:tc>
          <w:tcPr>
            <w:tcW w:w="3316" w:type="dxa"/>
            <w:vMerge w:val="restart"/>
            <w:vAlign w:val="center"/>
          </w:tcPr>
          <w:p w:rsidR="00494D33" w:rsidRPr="00451A40" w:rsidRDefault="00494D33" w:rsidP="00494D3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[৫.১] ই -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গভর্ন্যান্স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উদ্ভাবন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কর্মপরিকল্পনা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বাস্তবায়ন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3409" w:type="dxa"/>
            <w:vAlign w:val="center"/>
          </w:tcPr>
          <w:p w:rsidR="00494D33" w:rsidRDefault="00494D33" w:rsidP="00494D3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[৫.১.১]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কর্মপরিকল্পনা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বাস্তবায়ন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সংক্রান্ত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আয়োজন</w:t>
            </w:r>
            <w:proofErr w:type="spellEnd"/>
          </w:p>
        </w:tc>
        <w:tc>
          <w:tcPr>
            <w:tcW w:w="649" w:type="dxa"/>
            <w:vAlign w:val="center"/>
          </w:tcPr>
          <w:p w:rsidR="00494D33" w:rsidRDefault="00494D33" w:rsidP="00494D33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1170" w:type="dxa"/>
            <w:vAlign w:val="center"/>
          </w:tcPr>
          <w:p w:rsidR="00494D33" w:rsidRPr="00EA6E90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A6E90">
              <w:rPr>
                <w:rFonts w:ascii="NikoshBAN" w:hAnsi="NikoshBAN" w:cs="NikoshBAN"/>
                <w:sz w:val="20"/>
                <w:szCs w:val="20"/>
              </w:rPr>
              <w:t>6</w:t>
            </w:r>
          </w:p>
        </w:tc>
        <w:tc>
          <w:tcPr>
            <w:tcW w:w="791" w:type="dxa"/>
            <w:vAlign w:val="center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1.5</w:t>
            </w:r>
          </w:p>
        </w:tc>
        <w:tc>
          <w:tcPr>
            <w:tcW w:w="919" w:type="dxa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8" w:type="dxa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1.5</w:t>
            </w:r>
          </w:p>
        </w:tc>
        <w:tc>
          <w:tcPr>
            <w:tcW w:w="810" w:type="dxa"/>
            <w:vMerge/>
            <w:vAlign w:val="center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94D33" w:rsidRPr="00D37FEB" w:rsidRDefault="00494D33" w:rsidP="00494D33">
            <w:pPr>
              <w:spacing w:line="140" w:lineRule="exact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494D33" w:rsidRPr="00263F0A" w:rsidTr="003C7CA7">
        <w:trPr>
          <w:jc w:val="center"/>
        </w:trPr>
        <w:tc>
          <w:tcPr>
            <w:tcW w:w="900" w:type="dxa"/>
            <w:vMerge/>
            <w:vAlign w:val="center"/>
          </w:tcPr>
          <w:p w:rsidR="00494D33" w:rsidRDefault="00494D33" w:rsidP="00494D33">
            <w:pPr>
              <w:spacing w:line="140" w:lineRule="exact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316" w:type="dxa"/>
            <w:vMerge/>
            <w:vAlign w:val="center"/>
          </w:tcPr>
          <w:p w:rsidR="00494D33" w:rsidRDefault="00494D33" w:rsidP="00494D3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494D33" w:rsidRDefault="00494D33" w:rsidP="00494D3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[৫.১.</w:t>
            </w:r>
            <w:r w:rsidRPr="00912FAB">
              <w:rPr>
                <w:rFonts w:ascii="NikoshBAN" w:hAnsi="NikoshBAN" w:cs="NikoshBAN"/>
                <w:sz w:val="20"/>
                <w:szCs w:val="20"/>
              </w:rPr>
              <w:t>2]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কর্মপরিকল্পনা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অর্ধবার্ষিক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স্ব-মূল্যায়ন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প্রতিবেদন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উর্ধ্বতন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কর্তৃপক্ষের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নিকট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প্রেরিত</w:t>
            </w:r>
            <w:proofErr w:type="spellEnd"/>
          </w:p>
        </w:tc>
        <w:tc>
          <w:tcPr>
            <w:tcW w:w="649" w:type="dxa"/>
            <w:vAlign w:val="center"/>
          </w:tcPr>
          <w:p w:rsidR="00494D33" w:rsidRDefault="00494D33" w:rsidP="00494D33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1170" w:type="dxa"/>
            <w:vAlign w:val="center"/>
          </w:tcPr>
          <w:p w:rsidR="00494D33" w:rsidRPr="00EA6E90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A6E90">
              <w:rPr>
                <w:rFonts w:ascii="NikoshBAN" w:hAnsi="NikoshBAN" w:cs="NikoshBAN"/>
                <w:sz w:val="20"/>
                <w:szCs w:val="20"/>
              </w:rPr>
              <w:t>4</w:t>
            </w:r>
          </w:p>
        </w:tc>
        <w:tc>
          <w:tcPr>
            <w:tcW w:w="791" w:type="dxa"/>
            <w:vAlign w:val="center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</w:t>
            </w:r>
          </w:p>
        </w:tc>
        <w:tc>
          <w:tcPr>
            <w:tcW w:w="919" w:type="dxa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8" w:type="dxa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</w:t>
            </w:r>
          </w:p>
        </w:tc>
        <w:tc>
          <w:tcPr>
            <w:tcW w:w="810" w:type="dxa"/>
            <w:vMerge/>
            <w:vAlign w:val="center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94D33" w:rsidRPr="00D37FEB" w:rsidRDefault="00494D33" w:rsidP="00494D33">
            <w:pPr>
              <w:spacing w:line="140" w:lineRule="exact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494D33" w:rsidRPr="00263F0A" w:rsidTr="00943ACC">
        <w:trPr>
          <w:jc w:val="center"/>
        </w:trPr>
        <w:tc>
          <w:tcPr>
            <w:tcW w:w="900" w:type="dxa"/>
            <w:vAlign w:val="center"/>
          </w:tcPr>
          <w:p w:rsidR="00494D33" w:rsidRDefault="00494D33" w:rsidP="00494D33">
            <w:pPr>
              <w:spacing w:line="140" w:lineRule="exact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316" w:type="dxa"/>
            <w:vAlign w:val="center"/>
          </w:tcPr>
          <w:p w:rsidR="00494D33" w:rsidRDefault="00494D33" w:rsidP="00494D3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494D33" w:rsidRDefault="00494D33" w:rsidP="00494D3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494D33" w:rsidRDefault="00494D33" w:rsidP="00494D33">
            <w:pPr>
              <w:spacing w:line="140" w:lineRule="exact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মোট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=</w:t>
            </w:r>
          </w:p>
        </w:tc>
        <w:tc>
          <w:tcPr>
            <w:tcW w:w="1170" w:type="dxa"/>
            <w:vAlign w:val="center"/>
          </w:tcPr>
          <w:p w:rsidR="00494D33" w:rsidRPr="00EA6E90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৫০</w:t>
            </w:r>
          </w:p>
        </w:tc>
        <w:tc>
          <w:tcPr>
            <w:tcW w:w="791" w:type="dxa"/>
            <w:vAlign w:val="center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21.25</w:t>
            </w:r>
          </w:p>
        </w:tc>
        <w:tc>
          <w:tcPr>
            <w:tcW w:w="919" w:type="dxa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8" w:type="dxa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21.25</w:t>
            </w:r>
          </w:p>
        </w:tc>
        <w:tc>
          <w:tcPr>
            <w:tcW w:w="810" w:type="dxa"/>
            <w:vAlign w:val="center"/>
          </w:tcPr>
          <w:p w:rsidR="00494D33" w:rsidRPr="00494D33" w:rsidRDefault="00494D33" w:rsidP="00494D3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4.25</w:t>
            </w:r>
          </w:p>
        </w:tc>
        <w:tc>
          <w:tcPr>
            <w:tcW w:w="810" w:type="dxa"/>
          </w:tcPr>
          <w:p w:rsidR="00494D33" w:rsidRPr="00D37FEB" w:rsidRDefault="00494D33" w:rsidP="00494D33">
            <w:pPr>
              <w:spacing w:line="140" w:lineRule="exact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F45D7F" w:rsidRDefault="00F45D7F" w:rsidP="00F45D7F"/>
    <w:p w:rsidR="00F45D7F" w:rsidRDefault="00F45D7F" w:rsidP="00F45D7F"/>
    <w:p w:rsidR="00F45D7F" w:rsidRDefault="00F45D7F" w:rsidP="00F45D7F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F45D7F" w:rsidRDefault="00F45D7F" w:rsidP="00F45D7F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  <w:bookmarkStart w:id="0" w:name="_GoBack"/>
      <w:bookmarkEnd w:id="0"/>
    </w:p>
    <w:p w:rsidR="000B1D92" w:rsidRPr="00F45D7F" w:rsidRDefault="000B1D92" w:rsidP="00F45D7F"/>
    <w:sectPr w:rsidR="000B1D92" w:rsidRPr="00F45D7F" w:rsidSect="00D17791">
      <w:footerReference w:type="default" r:id="rId8"/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796" w:rsidRDefault="00291796" w:rsidP="006A1042">
      <w:pPr>
        <w:spacing w:after="0" w:line="240" w:lineRule="auto"/>
      </w:pPr>
      <w:r>
        <w:separator/>
      </w:r>
    </w:p>
  </w:endnote>
  <w:endnote w:type="continuationSeparator" w:id="0">
    <w:p w:rsidR="00291796" w:rsidRDefault="00291796" w:rsidP="006A1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EE8" w:rsidRPr="0014087B" w:rsidRDefault="00747EE8" w:rsidP="0014087B">
    <w:pPr>
      <w:pStyle w:val="Footer"/>
      <w:jc w:val="center"/>
      <w:rPr>
        <w:rFonts w:ascii="Nikosh" w:hAnsi="Nikosh" w:cs="Nikos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796" w:rsidRDefault="00291796" w:rsidP="006A1042">
      <w:pPr>
        <w:spacing w:after="0" w:line="240" w:lineRule="auto"/>
      </w:pPr>
      <w:r>
        <w:separator/>
      </w:r>
    </w:p>
  </w:footnote>
  <w:footnote w:type="continuationSeparator" w:id="0">
    <w:p w:rsidR="00291796" w:rsidRDefault="00291796" w:rsidP="006A1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459F"/>
    <w:multiLevelType w:val="hybridMultilevel"/>
    <w:tmpl w:val="FDBE0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06038"/>
    <w:multiLevelType w:val="hybridMultilevel"/>
    <w:tmpl w:val="C07CC9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24006"/>
    <w:multiLevelType w:val="hybridMultilevel"/>
    <w:tmpl w:val="5C2A1F4C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6C9B3CCB"/>
    <w:multiLevelType w:val="hybridMultilevel"/>
    <w:tmpl w:val="EF5884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F3"/>
    <w:rsid w:val="000050D7"/>
    <w:rsid w:val="00021AAE"/>
    <w:rsid w:val="000300A1"/>
    <w:rsid w:val="0003111E"/>
    <w:rsid w:val="000317BE"/>
    <w:rsid w:val="000323C7"/>
    <w:rsid w:val="00035D7D"/>
    <w:rsid w:val="00040B8D"/>
    <w:rsid w:val="0004456B"/>
    <w:rsid w:val="00047AFE"/>
    <w:rsid w:val="000543E3"/>
    <w:rsid w:val="000546DA"/>
    <w:rsid w:val="00056984"/>
    <w:rsid w:val="0006705E"/>
    <w:rsid w:val="0007270D"/>
    <w:rsid w:val="00073937"/>
    <w:rsid w:val="00084509"/>
    <w:rsid w:val="000849FC"/>
    <w:rsid w:val="0008545A"/>
    <w:rsid w:val="0008745F"/>
    <w:rsid w:val="00091C11"/>
    <w:rsid w:val="000A087B"/>
    <w:rsid w:val="000A1A0B"/>
    <w:rsid w:val="000A22DA"/>
    <w:rsid w:val="000A50FB"/>
    <w:rsid w:val="000A5D27"/>
    <w:rsid w:val="000A7413"/>
    <w:rsid w:val="000B0F80"/>
    <w:rsid w:val="000B1D92"/>
    <w:rsid w:val="000B2C15"/>
    <w:rsid w:val="000B42E0"/>
    <w:rsid w:val="000B7625"/>
    <w:rsid w:val="000C5003"/>
    <w:rsid w:val="000C7FD9"/>
    <w:rsid w:val="000D158B"/>
    <w:rsid w:val="000D5420"/>
    <w:rsid w:val="000D5548"/>
    <w:rsid w:val="000E2451"/>
    <w:rsid w:val="000E348C"/>
    <w:rsid w:val="000E37A7"/>
    <w:rsid w:val="000E5FE9"/>
    <w:rsid w:val="000E759C"/>
    <w:rsid w:val="000F2FFA"/>
    <w:rsid w:val="000F3F35"/>
    <w:rsid w:val="000F61D0"/>
    <w:rsid w:val="000F6A43"/>
    <w:rsid w:val="001009C6"/>
    <w:rsid w:val="0010121A"/>
    <w:rsid w:val="00104C12"/>
    <w:rsid w:val="0011023F"/>
    <w:rsid w:val="00110FC3"/>
    <w:rsid w:val="001241F7"/>
    <w:rsid w:val="00126907"/>
    <w:rsid w:val="001341EE"/>
    <w:rsid w:val="00135EFC"/>
    <w:rsid w:val="0014087B"/>
    <w:rsid w:val="00141C52"/>
    <w:rsid w:val="00142016"/>
    <w:rsid w:val="00143B49"/>
    <w:rsid w:val="00144C13"/>
    <w:rsid w:val="00157AFB"/>
    <w:rsid w:val="0016299C"/>
    <w:rsid w:val="00174750"/>
    <w:rsid w:val="0018257E"/>
    <w:rsid w:val="001A2850"/>
    <w:rsid w:val="001A2DE5"/>
    <w:rsid w:val="001A4E2E"/>
    <w:rsid w:val="001A7174"/>
    <w:rsid w:val="001B011F"/>
    <w:rsid w:val="001B1932"/>
    <w:rsid w:val="001B330B"/>
    <w:rsid w:val="001D4DB3"/>
    <w:rsid w:val="001D639B"/>
    <w:rsid w:val="001E1768"/>
    <w:rsid w:val="001E2B5B"/>
    <w:rsid w:val="001E41A8"/>
    <w:rsid w:val="001F441A"/>
    <w:rsid w:val="001F4494"/>
    <w:rsid w:val="001F6356"/>
    <w:rsid w:val="001F6870"/>
    <w:rsid w:val="001F7D9E"/>
    <w:rsid w:val="002007BC"/>
    <w:rsid w:val="002009CA"/>
    <w:rsid w:val="002062B5"/>
    <w:rsid w:val="00211494"/>
    <w:rsid w:val="00212903"/>
    <w:rsid w:val="00216B8A"/>
    <w:rsid w:val="002256DA"/>
    <w:rsid w:val="00230093"/>
    <w:rsid w:val="002359F3"/>
    <w:rsid w:val="00237B88"/>
    <w:rsid w:val="00245961"/>
    <w:rsid w:val="002521E5"/>
    <w:rsid w:val="00253A97"/>
    <w:rsid w:val="00255FC5"/>
    <w:rsid w:val="00263F0A"/>
    <w:rsid w:val="002747E8"/>
    <w:rsid w:val="00280BF8"/>
    <w:rsid w:val="002907AF"/>
    <w:rsid w:val="00291796"/>
    <w:rsid w:val="002978DC"/>
    <w:rsid w:val="002A2F7D"/>
    <w:rsid w:val="002A6F83"/>
    <w:rsid w:val="002B4C20"/>
    <w:rsid w:val="002C58C1"/>
    <w:rsid w:val="002D5348"/>
    <w:rsid w:val="002E6A92"/>
    <w:rsid w:val="002E6DC8"/>
    <w:rsid w:val="002F5DC1"/>
    <w:rsid w:val="00300A9D"/>
    <w:rsid w:val="0031139B"/>
    <w:rsid w:val="00322F44"/>
    <w:rsid w:val="00324A68"/>
    <w:rsid w:val="0033218D"/>
    <w:rsid w:val="00334363"/>
    <w:rsid w:val="003361F0"/>
    <w:rsid w:val="00336FD3"/>
    <w:rsid w:val="0034215A"/>
    <w:rsid w:val="00344E50"/>
    <w:rsid w:val="0035494A"/>
    <w:rsid w:val="00354FAC"/>
    <w:rsid w:val="00355187"/>
    <w:rsid w:val="00355448"/>
    <w:rsid w:val="00361373"/>
    <w:rsid w:val="003665E7"/>
    <w:rsid w:val="003738B3"/>
    <w:rsid w:val="00374FAA"/>
    <w:rsid w:val="00383AB9"/>
    <w:rsid w:val="003868DC"/>
    <w:rsid w:val="00386C7A"/>
    <w:rsid w:val="00391A16"/>
    <w:rsid w:val="003A4E48"/>
    <w:rsid w:val="003C2E75"/>
    <w:rsid w:val="003D003E"/>
    <w:rsid w:val="003D144C"/>
    <w:rsid w:val="003D15F3"/>
    <w:rsid w:val="003D2161"/>
    <w:rsid w:val="003E1D98"/>
    <w:rsid w:val="003E4DB2"/>
    <w:rsid w:val="003E5C8D"/>
    <w:rsid w:val="003E642F"/>
    <w:rsid w:val="003E7EA7"/>
    <w:rsid w:val="003F016D"/>
    <w:rsid w:val="003F06D7"/>
    <w:rsid w:val="00401A87"/>
    <w:rsid w:val="00403DC9"/>
    <w:rsid w:val="00404976"/>
    <w:rsid w:val="00407DF3"/>
    <w:rsid w:val="00413116"/>
    <w:rsid w:val="00421AD4"/>
    <w:rsid w:val="00424657"/>
    <w:rsid w:val="00424AEE"/>
    <w:rsid w:val="00433329"/>
    <w:rsid w:val="00433A98"/>
    <w:rsid w:val="0043655C"/>
    <w:rsid w:val="00437122"/>
    <w:rsid w:val="00451A3C"/>
    <w:rsid w:val="00451A40"/>
    <w:rsid w:val="004532BE"/>
    <w:rsid w:val="0045771B"/>
    <w:rsid w:val="00457764"/>
    <w:rsid w:val="00460487"/>
    <w:rsid w:val="004605AC"/>
    <w:rsid w:val="00460F73"/>
    <w:rsid w:val="00464CD6"/>
    <w:rsid w:val="00465DF1"/>
    <w:rsid w:val="00470CD7"/>
    <w:rsid w:val="00470DAC"/>
    <w:rsid w:val="00471521"/>
    <w:rsid w:val="004747D7"/>
    <w:rsid w:val="0048018F"/>
    <w:rsid w:val="00480855"/>
    <w:rsid w:val="00481C9D"/>
    <w:rsid w:val="004865D9"/>
    <w:rsid w:val="00486FA9"/>
    <w:rsid w:val="00494D33"/>
    <w:rsid w:val="004969BF"/>
    <w:rsid w:val="00497146"/>
    <w:rsid w:val="004A0FED"/>
    <w:rsid w:val="004A27B2"/>
    <w:rsid w:val="004A290A"/>
    <w:rsid w:val="004A49B4"/>
    <w:rsid w:val="004A59C7"/>
    <w:rsid w:val="004B253C"/>
    <w:rsid w:val="004C0F8C"/>
    <w:rsid w:val="004D5EAB"/>
    <w:rsid w:val="004E3AC5"/>
    <w:rsid w:val="004E4F06"/>
    <w:rsid w:val="004E61A9"/>
    <w:rsid w:val="004E6FDF"/>
    <w:rsid w:val="004F2DC0"/>
    <w:rsid w:val="004F4E03"/>
    <w:rsid w:val="004F53F5"/>
    <w:rsid w:val="004F5CE3"/>
    <w:rsid w:val="00502131"/>
    <w:rsid w:val="005116D0"/>
    <w:rsid w:val="0051232E"/>
    <w:rsid w:val="00512A42"/>
    <w:rsid w:val="00512D6C"/>
    <w:rsid w:val="00513954"/>
    <w:rsid w:val="00514D8D"/>
    <w:rsid w:val="00520562"/>
    <w:rsid w:val="0052091C"/>
    <w:rsid w:val="00522A9E"/>
    <w:rsid w:val="005277DC"/>
    <w:rsid w:val="00530A27"/>
    <w:rsid w:val="00531163"/>
    <w:rsid w:val="005402B1"/>
    <w:rsid w:val="00540B84"/>
    <w:rsid w:val="00541954"/>
    <w:rsid w:val="00543801"/>
    <w:rsid w:val="005456B6"/>
    <w:rsid w:val="005466C5"/>
    <w:rsid w:val="00546ADA"/>
    <w:rsid w:val="00551260"/>
    <w:rsid w:val="00557048"/>
    <w:rsid w:val="0056234F"/>
    <w:rsid w:val="00564879"/>
    <w:rsid w:val="0056669C"/>
    <w:rsid w:val="00577BA4"/>
    <w:rsid w:val="005863D3"/>
    <w:rsid w:val="00587DF7"/>
    <w:rsid w:val="005A16E9"/>
    <w:rsid w:val="005A3682"/>
    <w:rsid w:val="005A3726"/>
    <w:rsid w:val="005A37B7"/>
    <w:rsid w:val="005A3B52"/>
    <w:rsid w:val="005A6DFA"/>
    <w:rsid w:val="005B22BC"/>
    <w:rsid w:val="005C189C"/>
    <w:rsid w:val="005C42AD"/>
    <w:rsid w:val="005C49AF"/>
    <w:rsid w:val="005D4614"/>
    <w:rsid w:val="005E743D"/>
    <w:rsid w:val="005E7AE2"/>
    <w:rsid w:val="005E7C5B"/>
    <w:rsid w:val="005F538E"/>
    <w:rsid w:val="005F66F7"/>
    <w:rsid w:val="005F7E7D"/>
    <w:rsid w:val="006147CE"/>
    <w:rsid w:val="0062173F"/>
    <w:rsid w:val="00622BF6"/>
    <w:rsid w:val="006246B5"/>
    <w:rsid w:val="00624E7B"/>
    <w:rsid w:val="006329CF"/>
    <w:rsid w:val="00633F80"/>
    <w:rsid w:val="00634035"/>
    <w:rsid w:val="00642E2F"/>
    <w:rsid w:val="00646E4A"/>
    <w:rsid w:val="00650EC2"/>
    <w:rsid w:val="00655849"/>
    <w:rsid w:val="00662A3F"/>
    <w:rsid w:val="00663529"/>
    <w:rsid w:val="00664011"/>
    <w:rsid w:val="00664456"/>
    <w:rsid w:val="006669DE"/>
    <w:rsid w:val="0067053B"/>
    <w:rsid w:val="006720AD"/>
    <w:rsid w:val="00673358"/>
    <w:rsid w:val="00673658"/>
    <w:rsid w:val="00673AC6"/>
    <w:rsid w:val="00674490"/>
    <w:rsid w:val="00683A07"/>
    <w:rsid w:val="0068517B"/>
    <w:rsid w:val="00686C09"/>
    <w:rsid w:val="00686F98"/>
    <w:rsid w:val="0069697C"/>
    <w:rsid w:val="006A0CD3"/>
    <w:rsid w:val="006A1042"/>
    <w:rsid w:val="006A7E8F"/>
    <w:rsid w:val="006D117D"/>
    <w:rsid w:val="006D1670"/>
    <w:rsid w:val="006D1B75"/>
    <w:rsid w:val="006D2DB5"/>
    <w:rsid w:val="006E0A4A"/>
    <w:rsid w:val="006F23A1"/>
    <w:rsid w:val="006F5DD0"/>
    <w:rsid w:val="00701C46"/>
    <w:rsid w:val="00704776"/>
    <w:rsid w:val="00704B1C"/>
    <w:rsid w:val="00715B6E"/>
    <w:rsid w:val="00724B02"/>
    <w:rsid w:val="00726CB4"/>
    <w:rsid w:val="00732E1E"/>
    <w:rsid w:val="00733E8B"/>
    <w:rsid w:val="007372DF"/>
    <w:rsid w:val="0074144B"/>
    <w:rsid w:val="00747EE8"/>
    <w:rsid w:val="00754240"/>
    <w:rsid w:val="007669E8"/>
    <w:rsid w:val="0077130B"/>
    <w:rsid w:val="007757D0"/>
    <w:rsid w:val="00777BE6"/>
    <w:rsid w:val="00781B36"/>
    <w:rsid w:val="00786EF2"/>
    <w:rsid w:val="00791635"/>
    <w:rsid w:val="00794BE8"/>
    <w:rsid w:val="007A0D44"/>
    <w:rsid w:val="007A3657"/>
    <w:rsid w:val="007A5419"/>
    <w:rsid w:val="007A77C8"/>
    <w:rsid w:val="007B250E"/>
    <w:rsid w:val="007B60DC"/>
    <w:rsid w:val="007D0A54"/>
    <w:rsid w:val="007D1CCD"/>
    <w:rsid w:val="007D284C"/>
    <w:rsid w:val="007E583A"/>
    <w:rsid w:val="007E6D5D"/>
    <w:rsid w:val="007E7436"/>
    <w:rsid w:val="007E74E2"/>
    <w:rsid w:val="007F32CB"/>
    <w:rsid w:val="007F3AE6"/>
    <w:rsid w:val="0080443E"/>
    <w:rsid w:val="008046BF"/>
    <w:rsid w:val="00804DE0"/>
    <w:rsid w:val="00812BBB"/>
    <w:rsid w:val="00813782"/>
    <w:rsid w:val="00813E26"/>
    <w:rsid w:val="0081410E"/>
    <w:rsid w:val="008169B6"/>
    <w:rsid w:val="0081757B"/>
    <w:rsid w:val="0082137D"/>
    <w:rsid w:val="00827EFF"/>
    <w:rsid w:val="00837BF0"/>
    <w:rsid w:val="00840C6C"/>
    <w:rsid w:val="008473A9"/>
    <w:rsid w:val="00851B90"/>
    <w:rsid w:val="00853E94"/>
    <w:rsid w:val="0086273C"/>
    <w:rsid w:val="00865169"/>
    <w:rsid w:val="008657CA"/>
    <w:rsid w:val="00867F04"/>
    <w:rsid w:val="0087032B"/>
    <w:rsid w:val="008718E5"/>
    <w:rsid w:val="0087564F"/>
    <w:rsid w:val="00877202"/>
    <w:rsid w:val="00877B7A"/>
    <w:rsid w:val="008819EF"/>
    <w:rsid w:val="008833C7"/>
    <w:rsid w:val="00887472"/>
    <w:rsid w:val="0089382F"/>
    <w:rsid w:val="008943A6"/>
    <w:rsid w:val="0089590B"/>
    <w:rsid w:val="00895A57"/>
    <w:rsid w:val="008A0036"/>
    <w:rsid w:val="008A2F95"/>
    <w:rsid w:val="008B02CE"/>
    <w:rsid w:val="008B224E"/>
    <w:rsid w:val="008B2607"/>
    <w:rsid w:val="008B2CF2"/>
    <w:rsid w:val="008C5932"/>
    <w:rsid w:val="008D05D1"/>
    <w:rsid w:val="008E2F33"/>
    <w:rsid w:val="008E35C8"/>
    <w:rsid w:val="008F25B1"/>
    <w:rsid w:val="008F7D00"/>
    <w:rsid w:val="00900408"/>
    <w:rsid w:val="00901D31"/>
    <w:rsid w:val="00912FAB"/>
    <w:rsid w:val="00916109"/>
    <w:rsid w:val="00920F1F"/>
    <w:rsid w:val="009259FC"/>
    <w:rsid w:val="00926E64"/>
    <w:rsid w:val="0093204F"/>
    <w:rsid w:val="009324FB"/>
    <w:rsid w:val="00940459"/>
    <w:rsid w:val="00944FE3"/>
    <w:rsid w:val="009452F3"/>
    <w:rsid w:val="00946ADA"/>
    <w:rsid w:val="00954852"/>
    <w:rsid w:val="0095548C"/>
    <w:rsid w:val="009554C9"/>
    <w:rsid w:val="00956884"/>
    <w:rsid w:val="00957032"/>
    <w:rsid w:val="00961965"/>
    <w:rsid w:val="00963598"/>
    <w:rsid w:val="0096555B"/>
    <w:rsid w:val="009706C3"/>
    <w:rsid w:val="00975136"/>
    <w:rsid w:val="00980A41"/>
    <w:rsid w:val="009824C1"/>
    <w:rsid w:val="00986557"/>
    <w:rsid w:val="00987DAF"/>
    <w:rsid w:val="009A2F68"/>
    <w:rsid w:val="009A3096"/>
    <w:rsid w:val="009A4202"/>
    <w:rsid w:val="009A45D6"/>
    <w:rsid w:val="009B318B"/>
    <w:rsid w:val="009B4410"/>
    <w:rsid w:val="009B7A93"/>
    <w:rsid w:val="009C4D7B"/>
    <w:rsid w:val="009C4FD0"/>
    <w:rsid w:val="009C5363"/>
    <w:rsid w:val="009D0A30"/>
    <w:rsid w:val="009D0AE6"/>
    <w:rsid w:val="009D1FF3"/>
    <w:rsid w:val="009D4B8B"/>
    <w:rsid w:val="009E18D1"/>
    <w:rsid w:val="009E26E7"/>
    <w:rsid w:val="009F0DC6"/>
    <w:rsid w:val="009F71FD"/>
    <w:rsid w:val="009F7DDE"/>
    <w:rsid w:val="00A00BA5"/>
    <w:rsid w:val="00A01E7A"/>
    <w:rsid w:val="00A03CF2"/>
    <w:rsid w:val="00A05CEF"/>
    <w:rsid w:val="00A130E7"/>
    <w:rsid w:val="00A16311"/>
    <w:rsid w:val="00A2427D"/>
    <w:rsid w:val="00A26D7E"/>
    <w:rsid w:val="00A318CA"/>
    <w:rsid w:val="00A3426E"/>
    <w:rsid w:val="00A4143B"/>
    <w:rsid w:val="00A45D09"/>
    <w:rsid w:val="00A62491"/>
    <w:rsid w:val="00A71321"/>
    <w:rsid w:val="00A73E37"/>
    <w:rsid w:val="00A76651"/>
    <w:rsid w:val="00A77591"/>
    <w:rsid w:val="00A85681"/>
    <w:rsid w:val="00AA1251"/>
    <w:rsid w:val="00AA497E"/>
    <w:rsid w:val="00AA5E4F"/>
    <w:rsid w:val="00AB1816"/>
    <w:rsid w:val="00AB5533"/>
    <w:rsid w:val="00AB55CE"/>
    <w:rsid w:val="00AD1091"/>
    <w:rsid w:val="00AD6700"/>
    <w:rsid w:val="00AD72FA"/>
    <w:rsid w:val="00AE62AD"/>
    <w:rsid w:val="00AE7417"/>
    <w:rsid w:val="00AF5A7E"/>
    <w:rsid w:val="00AF5F28"/>
    <w:rsid w:val="00B0230E"/>
    <w:rsid w:val="00B0369C"/>
    <w:rsid w:val="00B11FA2"/>
    <w:rsid w:val="00B12790"/>
    <w:rsid w:val="00B12C96"/>
    <w:rsid w:val="00B16536"/>
    <w:rsid w:val="00B16CF5"/>
    <w:rsid w:val="00B23648"/>
    <w:rsid w:val="00B23F01"/>
    <w:rsid w:val="00B25900"/>
    <w:rsid w:val="00B26481"/>
    <w:rsid w:val="00B26FBB"/>
    <w:rsid w:val="00B328EC"/>
    <w:rsid w:val="00B3485B"/>
    <w:rsid w:val="00B34B01"/>
    <w:rsid w:val="00B34B03"/>
    <w:rsid w:val="00B41265"/>
    <w:rsid w:val="00B41900"/>
    <w:rsid w:val="00B534CB"/>
    <w:rsid w:val="00B66826"/>
    <w:rsid w:val="00B71DA1"/>
    <w:rsid w:val="00B73E05"/>
    <w:rsid w:val="00B76DBD"/>
    <w:rsid w:val="00B91EAD"/>
    <w:rsid w:val="00B94DC1"/>
    <w:rsid w:val="00B94E25"/>
    <w:rsid w:val="00B97334"/>
    <w:rsid w:val="00B97E44"/>
    <w:rsid w:val="00BB0D37"/>
    <w:rsid w:val="00BB0E2E"/>
    <w:rsid w:val="00BB2394"/>
    <w:rsid w:val="00BB346B"/>
    <w:rsid w:val="00BB7786"/>
    <w:rsid w:val="00BC0151"/>
    <w:rsid w:val="00BC2822"/>
    <w:rsid w:val="00BC3D11"/>
    <w:rsid w:val="00BD2C89"/>
    <w:rsid w:val="00BD61D7"/>
    <w:rsid w:val="00BD6AB0"/>
    <w:rsid w:val="00BE482C"/>
    <w:rsid w:val="00BF5F25"/>
    <w:rsid w:val="00C11251"/>
    <w:rsid w:val="00C1376B"/>
    <w:rsid w:val="00C13AB0"/>
    <w:rsid w:val="00C13B54"/>
    <w:rsid w:val="00C15B5E"/>
    <w:rsid w:val="00C22B9B"/>
    <w:rsid w:val="00C2605D"/>
    <w:rsid w:val="00C32968"/>
    <w:rsid w:val="00C3721D"/>
    <w:rsid w:val="00C410D1"/>
    <w:rsid w:val="00C460EF"/>
    <w:rsid w:val="00C4622A"/>
    <w:rsid w:val="00C547AE"/>
    <w:rsid w:val="00C56390"/>
    <w:rsid w:val="00C61243"/>
    <w:rsid w:val="00C6394F"/>
    <w:rsid w:val="00C65F9E"/>
    <w:rsid w:val="00C74E5C"/>
    <w:rsid w:val="00C81135"/>
    <w:rsid w:val="00C83FBC"/>
    <w:rsid w:val="00C86412"/>
    <w:rsid w:val="00C8731B"/>
    <w:rsid w:val="00C93B73"/>
    <w:rsid w:val="00C9624D"/>
    <w:rsid w:val="00CA6230"/>
    <w:rsid w:val="00CB2E2B"/>
    <w:rsid w:val="00CB462C"/>
    <w:rsid w:val="00CC27F0"/>
    <w:rsid w:val="00CC5E9B"/>
    <w:rsid w:val="00CD45EA"/>
    <w:rsid w:val="00CD6F68"/>
    <w:rsid w:val="00CE0313"/>
    <w:rsid w:val="00CE45B6"/>
    <w:rsid w:val="00CF06C2"/>
    <w:rsid w:val="00D002DA"/>
    <w:rsid w:val="00D05C35"/>
    <w:rsid w:val="00D07B5B"/>
    <w:rsid w:val="00D07BA4"/>
    <w:rsid w:val="00D12A64"/>
    <w:rsid w:val="00D17791"/>
    <w:rsid w:val="00D2297C"/>
    <w:rsid w:val="00D259C7"/>
    <w:rsid w:val="00D3311F"/>
    <w:rsid w:val="00D33BE0"/>
    <w:rsid w:val="00D36AEC"/>
    <w:rsid w:val="00D37FEB"/>
    <w:rsid w:val="00D40A31"/>
    <w:rsid w:val="00D41335"/>
    <w:rsid w:val="00D4185F"/>
    <w:rsid w:val="00D42853"/>
    <w:rsid w:val="00D42EBC"/>
    <w:rsid w:val="00D52EAC"/>
    <w:rsid w:val="00D610B8"/>
    <w:rsid w:val="00D6279A"/>
    <w:rsid w:val="00D67331"/>
    <w:rsid w:val="00D71D5C"/>
    <w:rsid w:val="00D72A82"/>
    <w:rsid w:val="00D72C20"/>
    <w:rsid w:val="00D75790"/>
    <w:rsid w:val="00D75E1C"/>
    <w:rsid w:val="00D84DF1"/>
    <w:rsid w:val="00D903B9"/>
    <w:rsid w:val="00D90D7D"/>
    <w:rsid w:val="00DA1ECA"/>
    <w:rsid w:val="00DA5744"/>
    <w:rsid w:val="00DB56F4"/>
    <w:rsid w:val="00DB7D6B"/>
    <w:rsid w:val="00DC02C9"/>
    <w:rsid w:val="00DC321D"/>
    <w:rsid w:val="00DC60A2"/>
    <w:rsid w:val="00DD3C4D"/>
    <w:rsid w:val="00DD662D"/>
    <w:rsid w:val="00DD712D"/>
    <w:rsid w:val="00DE10EB"/>
    <w:rsid w:val="00DE2209"/>
    <w:rsid w:val="00DE4DED"/>
    <w:rsid w:val="00DE59CF"/>
    <w:rsid w:val="00DE72C4"/>
    <w:rsid w:val="00DE7DDA"/>
    <w:rsid w:val="00DF3F00"/>
    <w:rsid w:val="00DF4C44"/>
    <w:rsid w:val="00DF7756"/>
    <w:rsid w:val="00E04C84"/>
    <w:rsid w:val="00E10089"/>
    <w:rsid w:val="00E14121"/>
    <w:rsid w:val="00E204D3"/>
    <w:rsid w:val="00E22092"/>
    <w:rsid w:val="00E227FC"/>
    <w:rsid w:val="00E31D59"/>
    <w:rsid w:val="00E34609"/>
    <w:rsid w:val="00E34A3E"/>
    <w:rsid w:val="00E51BD1"/>
    <w:rsid w:val="00E52D41"/>
    <w:rsid w:val="00E573C2"/>
    <w:rsid w:val="00E6018F"/>
    <w:rsid w:val="00E60BFA"/>
    <w:rsid w:val="00E60E9F"/>
    <w:rsid w:val="00E6407A"/>
    <w:rsid w:val="00E646FA"/>
    <w:rsid w:val="00E70807"/>
    <w:rsid w:val="00E70AF8"/>
    <w:rsid w:val="00E72B46"/>
    <w:rsid w:val="00E778DB"/>
    <w:rsid w:val="00E848B6"/>
    <w:rsid w:val="00E93312"/>
    <w:rsid w:val="00E948C5"/>
    <w:rsid w:val="00EA0275"/>
    <w:rsid w:val="00EA3FEB"/>
    <w:rsid w:val="00EA6E90"/>
    <w:rsid w:val="00EB0031"/>
    <w:rsid w:val="00EB33CB"/>
    <w:rsid w:val="00EC3F9C"/>
    <w:rsid w:val="00EC599A"/>
    <w:rsid w:val="00ED1F02"/>
    <w:rsid w:val="00ED23AD"/>
    <w:rsid w:val="00ED4574"/>
    <w:rsid w:val="00ED4DC2"/>
    <w:rsid w:val="00EE031B"/>
    <w:rsid w:val="00EE0E59"/>
    <w:rsid w:val="00EF30EC"/>
    <w:rsid w:val="00F2083D"/>
    <w:rsid w:val="00F21F27"/>
    <w:rsid w:val="00F23FF1"/>
    <w:rsid w:val="00F32240"/>
    <w:rsid w:val="00F3530B"/>
    <w:rsid w:val="00F45D7F"/>
    <w:rsid w:val="00F617EB"/>
    <w:rsid w:val="00F61EC5"/>
    <w:rsid w:val="00F61F2A"/>
    <w:rsid w:val="00F6365C"/>
    <w:rsid w:val="00F70CB2"/>
    <w:rsid w:val="00F72157"/>
    <w:rsid w:val="00F75193"/>
    <w:rsid w:val="00F80B2F"/>
    <w:rsid w:val="00F8551A"/>
    <w:rsid w:val="00F868A4"/>
    <w:rsid w:val="00F92F65"/>
    <w:rsid w:val="00F95DED"/>
    <w:rsid w:val="00F96943"/>
    <w:rsid w:val="00FA0A50"/>
    <w:rsid w:val="00FA164B"/>
    <w:rsid w:val="00FA4B48"/>
    <w:rsid w:val="00FB0D7D"/>
    <w:rsid w:val="00FB2759"/>
    <w:rsid w:val="00FB429E"/>
    <w:rsid w:val="00FB7E68"/>
    <w:rsid w:val="00FC0A8D"/>
    <w:rsid w:val="00FC1603"/>
    <w:rsid w:val="00FC47B2"/>
    <w:rsid w:val="00FD0843"/>
    <w:rsid w:val="00FD19F3"/>
    <w:rsid w:val="00FD54BD"/>
    <w:rsid w:val="00FF058D"/>
    <w:rsid w:val="00FF0CB2"/>
    <w:rsid w:val="00FF0F77"/>
    <w:rsid w:val="00FF4CD0"/>
    <w:rsid w:val="00FF5017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1E71C"/>
  <w15:docId w15:val="{19F333FD-3B7E-4875-AF5F-38477289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C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4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1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1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042"/>
  </w:style>
  <w:style w:type="paragraph" w:styleId="Footer">
    <w:name w:val="footer"/>
    <w:basedOn w:val="Normal"/>
    <w:link w:val="FooterChar"/>
    <w:uiPriority w:val="99"/>
    <w:unhideWhenUsed/>
    <w:rsid w:val="006A1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D7458-E9AA-44FB-B57A-FEA57FC4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DLS</cp:lastModifiedBy>
  <cp:revision>341</cp:revision>
  <cp:lastPrinted>2022-06-13T17:14:00Z</cp:lastPrinted>
  <dcterms:created xsi:type="dcterms:W3CDTF">2021-04-30T04:38:00Z</dcterms:created>
  <dcterms:modified xsi:type="dcterms:W3CDTF">2022-10-25T11:49:00Z</dcterms:modified>
</cp:coreProperties>
</file>