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618" w:rsidRPr="00424618" w:rsidRDefault="00424618" w:rsidP="004246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4618">
        <w:rPr>
          <w:rFonts w:ascii="Nirmala UI" w:eastAsia="Times New Roman" w:hAnsi="Nirmala UI" w:cs="Nirmala UI"/>
          <w:sz w:val="24"/>
          <w:szCs w:val="24"/>
        </w:rPr>
        <w:t>উপজেলা</w:t>
      </w:r>
      <w:proofErr w:type="spellEnd"/>
      <w:r w:rsidRPr="004246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4618">
        <w:rPr>
          <w:rFonts w:ascii="Nirmala UI" w:eastAsia="Times New Roman" w:hAnsi="Nirmala UI" w:cs="Nirmala UI"/>
          <w:sz w:val="24"/>
          <w:szCs w:val="24"/>
        </w:rPr>
        <w:t>প্রাণিসম্পদ</w:t>
      </w:r>
      <w:proofErr w:type="spellEnd"/>
      <w:r w:rsidRPr="004246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4618">
        <w:rPr>
          <w:rFonts w:ascii="Nirmala UI" w:eastAsia="Times New Roman" w:hAnsi="Nirmala UI" w:cs="Nirmala UI"/>
          <w:sz w:val="24"/>
          <w:szCs w:val="24"/>
        </w:rPr>
        <w:t>দপ্তর</w:t>
      </w:r>
      <w:proofErr w:type="spellEnd"/>
      <w:r w:rsidRPr="004246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4618">
        <w:rPr>
          <w:rFonts w:ascii="Nirmala UI" w:eastAsia="Times New Roman" w:hAnsi="Nirmala UI" w:cs="Nirmala UI"/>
          <w:sz w:val="24"/>
          <w:szCs w:val="24"/>
        </w:rPr>
        <w:t>ও</w:t>
      </w:r>
      <w:r w:rsidRPr="004246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4618">
        <w:rPr>
          <w:rFonts w:ascii="Nirmala UI" w:eastAsia="Times New Roman" w:hAnsi="Nirmala UI" w:cs="Nirmala UI"/>
          <w:sz w:val="24"/>
          <w:szCs w:val="24"/>
        </w:rPr>
        <w:t>ভেটেরিনারি</w:t>
      </w:r>
      <w:proofErr w:type="spellEnd"/>
      <w:r w:rsidRPr="004246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4618">
        <w:rPr>
          <w:rFonts w:ascii="Nirmala UI" w:eastAsia="Times New Roman" w:hAnsi="Nirmala UI" w:cs="Nirmala UI"/>
          <w:sz w:val="24"/>
          <w:szCs w:val="24"/>
        </w:rPr>
        <w:t>হাসপাতাল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Nirmala UI" w:eastAsia="Times New Roman" w:hAnsi="Nirmala UI" w:cs="Nirmala UI"/>
          <w:sz w:val="24"/>
          <w:szCs w:val="24"/>
        </w:rPr>
        <w:t>বটিয়াঘাটা</w:t>
      </w:r>
      <w:proofErr w:type="spellEnd"/>
      <w:r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>
        <w:rPr>
          <w:rFonts w:ascii="Nirmala UI" w:eastAsia="Times New Roman" w:hAnsi="Nirmala UI" w:cs="Nirmala UI"/>
          <w:sz w:val="24"/>
          <w:szCs w:val="24"/>
        </w:rPr>
        <w:t>খুলনা</w:t>
      </w:r>
      <w:proofErr w:type="spellEnd"/>
      <w:r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24618">
        <w:rPr>
          <w:rFonts w:ascii="Nirmala UI" w:eastAsia="Times New Roman" w:hAnsi="Nirmala UI" w:cs="Nirmala UI"/>
          <w:sz w:val="24"/>
          <w:szCs w:val="24"/>
        </w:rPr>
        <w:t>থেকে</w:t>
      </w:r>
      <w:proofErr w:type="spellEnd"/>
      <w:r w:rsidRPr="004246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4618">
        <w:rPr>
          <w:rFonts w:ascii="Nirmala UI" w:eastAsia="Times New Roman" w:hAnsi="Nirmala UI" w:cs="Nirmala UI"/>
          <w:sz w:val="24"/>
          <w:szCs w:val="24"/>
        </w:rPr>
        <w:t>সাধারণত</w:t>
      </w:r>
      <w:proofErr w:type="spellEnd"/>
      <w:r w:rsidRPr="004246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4618">
        <w:rPr>
          <w:rFonts w:ascii="Nirmala UI" w:eastAsia="Times New Roman" w:hAnsi="Nirmala UI" w:cs="Nirmala UI"/>
          <w:sz w:val="24"/>
          <w:szCs w:val="24"/>
        </w:rPr>
        <w:t>নিম্নলিখিত</w:t>
      </w:r>
      <w:proofErr w:type="spellEnd"/>
      <w:r w:rsidRPr="004246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4618">
        <w:rPr>
          <w:rFonts w:ascii="Nirmala UI" w:eastAsia="Times New Roman" w:hAnsi="Nirmala UI" w:cs="Nirmala UI"/>
          <w:sz w:val="24"/>
          <w:szCs w:val="24"/>
        </w:rPr>
        <w:t>সেবাসমূহ</w:t>
      </w:r>
      <w:proofErr w:type="spellEnd"/>
      <w:r w:rsidRPr="004246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4618">
        <w:rPr>
          <w:rFonts w:ascii="Nirmala UI" w:eastAsia="Times New Roman" w:hAnsi="Nirmala UI" w:cs="Nirmala UI"/>
          <w:sz w:val="24"/>
          <w:szCs w:val="24"/>
        </w:rPr>
        <w:t>প্রদান</w:t>
      </w:r>
      <w:proofErr w:type="spellEnd"/>
      <w:r w:rsidRPr="004246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4618">
        <w:rPr>
          <w:rFonts w:ascii="Nirmala UI" w:eastAsia="Times New Roman" w:hAnsi="Nirmala UI" w:cs="Nirmala UI"/>
          <w:sz w:val="24"/>
          <w:szCs w:val="24"/>
        </w:rPr>
        <w:t>করা</w:t>
      </w:r>
      <w:proofErr w:type="spellEnd"/>
      <w:r w:rsidRPr="004246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4618">
        <w:rPr>
          <w:rFonts w:ascii="Nirmala UI" w:eastAsia="Times New Roman" w:hAnsi="Nirmala UI" w:cs="Nirmala UI"/>
          <w:sz w:val="24"/>
          <w:szCs w:val="24"/>
        </w:rPr>
        <w:t>হয়</w:t>
      </w:r>
      <w:proofErr w:type="spellEnd"/>
      <w:r w:rsidRPr="00424618">
        <w:rPr>
          <w:rFonts w:ascii="Nirmala UI" w:eastAsia="Times New Roman" w:hAnsi="Nirmala UI" w:cs="Nirmala UI"/>
          <w:sz w:val="24"/>
          <w:szCs w:val="24"/>
        </w:rPr>
        <w:t>।</w:t>
      </w:r>
      <w:r w:rsidRPr="004246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4618" w:rsidRPr="00424618" w:rsidRDefault="00424618" w:rsidP="004246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424618">
        <w:rPr>
          <w:rFonts w:ascii="Nirmala UI" w:eastAsia="Times New Roman" w:hAnsi="Nirmala UI" w:cs="Nirmala UI"/>
          <w:b/>
          <w:bCs/>
          <w:sz w:val="27"/>
          <w:szCs w:val="27"/>
        </w:rPr>
        <w:t>উপজেলা</w:t>
      </w:r>
      <w:proofErr w:type="spellEnd"/>
      <w:r w:rsidRPr="0042461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424618">
        <w:rPr>
          <w:rFonts w:ascii="Nirmala UI" w:eastAsia="Times New Roman" w:hAnsi="Nirmala UI" w:cs="Nirmala UI"/>
          <w:b/>
          <w:bCs/>
          <w:sz w:val="27"/>
          <w:szCs w:val="27"/>
        </w:rPr>
        <w:t>প্রাণিসম্পদ</w:t>
      </w:r>
      <w:proofErr w:type="spellEnd"/>
      <w:r w:rsidRPr="0042461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424618">
        <w:rPr>
          <w:rFonts w:ascii="Nirmala UI" w:eastAsia="Times New Roman" w:hAnsi="Nirmala UI" w:cs="Nirmala UI"/>
          <w:b/>
          <w:bCs/>
          <w:sz w:val="27"/>
          <w:szCs w:val="27"/>
        </w:rPr>
        <w:t>দপ্তর</w:t>
      </w:r>
      <w:proofErr w:type="spellEnd"/>
      <w:r w:rsidRPr="0042461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424618">
        <w:rPr>
          <w:rFonts w:ascii="Nirmala UI" w:eastAsia="Times New Roman" w:hAnsi="Nirmala UI" w:cs="Nirmala UI"/>
          <w:b/>
          <w:bCs/>
          <w:sz w:val="27"/>
          <w:szCs w:val="27"/>
        </w:rPr>
        <w:t>ও</w:t>
      </w:r>
      <w:r w:rsidRPr="0042461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424618">
        <w:rPr>
          <w:rFonts w:ascii="Nirmala UI" w:eastAsia="Times New Roman" w:hAnsi="Nirmala UI" w:cs="Nirmala UI"/>
          <w:b/>
          <w:bCs/>
          <w:sz w:val="27"/>
          <w:szCs w:val="27"/>
        </w:rPr>
        <w:t>ভেটেরিনারি</w:t>
      </w:r>
      <w:proofErr w:type="spellEnd"/>
      <w:r w:rsidRPr="0042461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424618">
        <w:rPr>
          <w:rFonts w:ascii="Nirmala UI" w:eastAsia="Times New Roman" w:hAnsi="Nirmala UI" w:cs="Nirmala UI"/>
          <w:b/>
          <w:bCs/>
          <w:sz w:val="27"/>
          <w:szCs w:val="27"/>
        </w:rPr>
        <w:t>হাসপাতালের</w:t>
      </w:r>
      <w:proofErr w:type="spellEnd"/>
      <w:r w:rsidRPr="0042461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424618">
        <w:rPr>
          <w:rFonts w:ascii="Nirmala UI" w:eastAsia="Times New Roman" w:hAnsi="Nirmala UI" w:cs="Nirmala UI"/>
          <w:b/>
          <w:bCs/>
          <w:sz w:val="27"/>
          <w:szCs w:val="27"/>
        </w:rPr>
        <w:t>সেবার</w:t>
      </w:r>
      <w:proofErr w:type="spellEnd"/>
      <w:r w:rsidRPr="0042461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424618">
        <w:rPr>
          <w:rFonts w:ascii="Nirmala UI" w:eastAsia="Times New Roman" w:hAnsi="Nirmala UI" w:cs="Nirmala UI"/>
          <w:b/>
          <w:bCs/>
          <w:sz w:val="27"/>
          <w:szCs w:val="27"/>
        </w:rPr>
        <w:t>তালিকা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0"/>
        <w:gridCol w:w="7821"/>
      </w:tblGrid>
      <w:tr w:rsidR="00424618" w:rsidRPr="00424618" w:rsidTr="009A3F8A">
        <w:trPr>
          <w:tblHeader/>
          <w:tblCellSpacing w:w="15" w:type="dxa"/>
        </w:trPr>
        <w:tc>
          <w:tcPr>
            <w:tcW w:w="1575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24618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ক্রমিক</w:t>
            </w:r>
            <w:proofErr w:type="spellEnd"/>
          </w:p>
        </w:tc>
        <w:tc>
          <w:tcPr>
            <w:tcW w:w="7776" w:type="dxa"/>
            <w:vAlign w:val="center"/>
            <w:hideMark/>
          </w:tcPr>
          <w:p w:rsidR="00424618" w:rsidRPr="00424618" w:rsidRDefault="009A3F8A" w:rsidP="009A3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 xml:space="preserve">                      </w:t>
            </w:r>
            <w:bookmarkStart w:id="0" w:name="_GoBack"/>
            <w:bookmarkEnd w:id="0"/>
            <w:proofErr w:type="spellStart"/>
            <w:r w:rsidR="00424618" w:rsidRPr="00424618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সেবার</w:t>
            </w:r>
            <w:proofErr w:type="spellEnd"/>
            <w:r w:rsidR="00424618" w:rsidRPr="004246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424618" w:rsidRPr="00424618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নাম</w:t>
            </w:r>
            <w:proofErr w:type="spellEnd"/>
          </w:p>
        </w:tc>
      </w:tr>
      <w:tr w:rsidR="00424618" w:rsidRPr="00424618" w:rsidTr="009A3F8A">
        <w:trPr>
          <w:tblCellSpacing w:w="15" w:type="dxa"/>
        </w:trPr>
        <w:tc>
          <w:tcPr>
            <w:tcW w:w="1575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১</w:t>
            </w:r>
          </w:p>
        </w:tc>
        <w:tc>
          <w:tcPr>
            <w:tcW w:w="7776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গবাদিপশু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ও</w:t>
            </w:r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হাঁস</w:t>
            </w:r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মুরগির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রোগ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নির্ণয়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ও</w:t>
            </w:r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চিকিৎসা</w:t>
            </w:r>
            <w:proofErr w:type="spellEnd"/>
          </w:p>
        </w:tc>
      </w:tr>
      <w:tr w:rsidR="00424618" w:rsidRPr="00424618" w:rsidTr="009A3F8A">
        <w:trPr>
          <w:tblCellSpacing w:w="15" w:type="dxa"/>
        </w:trPr>
        <w:tc>
          <w:tcPr>
            <w:tcW w:w="1575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২</w:t>
            </w:r>
          </w:p>
        </w:tc>
        <w:tc>
          <w:tcPr>
            <w:tcW w:w="7776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সরকার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নির্ধারিত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মূল্যে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বা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বিনামূল্যে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টিকাদান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কর্মসূচি</w:t>
            </w:r>
            <w:proofErr w:type="spellEnd"/>
          </w:p>
        </w:tc>
      </w:tr>
      <w:tr w:rsidR="00424618" w:rsidRPr="00424618" w:rsidTr="009A3F8A">
        <w:trPr>
          <w:tblCellSpacing w:w="15" w:type="dxa"/>
        </w:trPr>
        <w:tc>
          <w:tcPr>
            <w:tcW w:w="1575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৩</w:t>
            </w:r>
          </w:p>
        </w:tc>
        <w:tc>
          <w:tcPr>
            <w:tcW w:w="7776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গাভী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ও</w:t>
            </w:r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বকনার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কৃত্রিম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প্রজনন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(Artificial Insemination)</w:t>
            </w:r>
          </w:p>
        </w:tc>
      </w:tr>
      <w:tr w:rsidR="00424618" w:rsidRPr="00424618" w:rsidTr="009A3F8A">
        <w:trPr>
          <w:tblCellSpacing w:w="15" w:type="dxa"/>
        </w:trPr>
        <w:tc>
          <w:tcPr>
            <w:tcW w:w="1575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৪</w:t>
            </w:r>
          </w:p>
        </w:tc>
        <w:tc>
          <w:tcPr>
            <w:tcW w:w="7776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খামার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স্থাপন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ও</w:t>
            </w:r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ব্যবস্থাপনা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বিষয়ে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কারিগরি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পরামর্শ</w:t>
            </w:r>
            <w:proofErr w:type="spellEnd"/>
          </w:p>
        </w:tc>
      </w:tr>
      <w:tr w:rsidR="00424618" w:rsidRPr="00424618" w:rsidTr="009A3F8A">
        <w:trPr>
          <w:tblCellSpacing w:w="15" w:type="dxa"/>
        </w:trPr>
        <w:tc>
          <w:tcPr>
            <w:tcW w:w="1575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৫</w:t>
            </w:r>
          </w:p>
        </w:tc>
        <w:tc>
          <w:tcPr>
            <w:tcW w:w="7776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প্রাণিসম্পদ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বিষয়ক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কৃষক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ও</w:t>
            </w:r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খামারিদের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প্রশিক্ষণ</w:t>
            </w:r>
            <w:proofErr w:type="spellEnd"/>
          </w:p>
        </w:tc>
      </w:tr>
      <w:tr w:rsidR="00424618" w:rsidRPr="00424618" w:rsidTr="009A3F8A">
        <w:trPr>
          <w:tblCellSpacing w:w="15" w:type="dxa"/>
        </w:trPr>
        <w:tc>
          <w:tcPr>
            <w:tcW w:w="1575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৬</w:t>
            </w:r>
          </w:p>
        </w:tc>
        <w:tc>
          <w:tcPr>
            <w:tcW w:w="7776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উন্নত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জাতের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ঘাসের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কাটিং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বীজ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সরবরাহ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মজুদ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সাপেক্ষে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24618" w:rsidRPr="00424618" w:rsidTr="009A3F8A">
        <w:trPr>
          <w:tblCellSpacing w:w="15" w:type="dxa"/>
        </w:trPr>
        <w:tc>
          <w:tcPr>
            <w:tcW w:w="1575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৭</w:t>
            </w:r>
          </w:p>
        </w:tc>
        <w:tc>
          <w:tcPr>
            <w:tcW w:w="7776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পশুখাদ্য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ও</w:t>
            </w:r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পুষ্টি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ব্যবস্থাপনা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বিষয়ক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পরামর্শ</w:t>
            </w:r>
            <w:proofErr w:type="spellEnd"/>
          </w:p>
        </w:tc>
      </w:tr>
      <w:tr w:rsidR="00424618" w:rsidRPr="00424618" w:rsidTr="009A3F8A">
        <w:trPr>
          <w:tblCellSpacing w:w="15" w:type="dxa"/>
        </w:trPr>
        <w:tc>
          <w:tcPr>
            <w:tcW w:w="1575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৮</w:t>
            </w:r>
          </w:p>
        </w:tc>
        <w:tc>
          <w:tcPr>
            <w:tcW w:w="7776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প্রাণির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রোগ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অনুসন্ধানের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জন্য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নমুনা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সংগ্রহ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ও</w:t>
            </w:r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পরীক্ষাগারে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প্রেরণ</w:t>
            </w:r>
            <w:proofErr w:type="spellEnd"/>
          </w:p>
        </w:tc>
      </w:tr>
      <w:tr w:rsidR="00424618" w:rsidRPr="00424618" w:rsidTr="009A3F8A">
        <w:trPr>
          <w:tblCellSpacing w:w="15" w:type="dxa"/>
        </w:trPr>
        <w:tc>
          <w:tcPr>
            <w:tcW w:w="1575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৯</w:t>
            </w:r>
          </w:p>
        </w:tc>
        <w:tc>
          <w:tcPr>
            <w:tcW w:w="7776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সংক্রামক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রোগ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প্রতিরোধ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ও</w:t>
            </w:r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রোগ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পর্যবেক্ষণ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(Disease Surveillance)</w:t>
            </w:r>
          </w:p>
        </w:tc>
      </w:tr>
      <w:tr w:rsidR="00424618" w:rsidRPr="00424618" w:rsidTr="009A3F8A">
        <w:trPr>
          <w:tblCellSpacing w:w="15" w:type="dxa"/>
        </w:trPr>
        <w:tc>
          <w:tcPr>
            <w:tcW w:w="1575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১০</w:t>
            </w:r>
          </w:p>
        </w:tc>
        <w:tc>
          <w:tcPr>
            <w:tcW w:w="7776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খামার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নিবন্ধন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(Farm Registration)</w:t>
            </w:r>
          </w:p>
        </w:tc>
      </w:tr>
      <w:tr w:rsidR="00424618" w:rsidRPr="00424618" w:rsidTr="009A3F8A">
        <w:trPr>
          <w:tblCellSpacing w:w="15" w:type="dxa"/>
        </w:trPr>
        <w:tc>
          <w:tcPr>
            <w:tcW w:w="1575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১১</w:t>
            </w:r>
          </w:p>
        </w:tc>
        <w:tc>
          <w:tcPr>
            <w:tcW w:w="7776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পশুখাদ্য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বিক্রেতা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বা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ফিড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সংক্রান্ত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নিবন্ধন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প্রযোজ্য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ক্ষেত্রে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24618" w:rsidRPr="00424618" w:rsidTr="009A3F8A">
        <w:trPr>
          <w:tblCellSpacing w:w="15" w:type="dxa"/>
        </w:trPr>
        <w:tc>
          <w:tcPr>
            <w:tcW w:w="1575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১২</w:t>
            </w:r>
          </w:p>
        </w:tc>
        <w:tc>
          <w:tcPr>
            <w:tcW w:w="7776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খামার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হ্যাচারি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ও</w:t>
            </w:r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ফিড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মিল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পরিদর্শন</w:t>
            </w:r>
            <w:proofErr w:type="spellEnd"/>
          </w:p>
        </w:tc>
      </w:tr>
      <w:tr w:rsidR="00424618" w:rsidRPr="00424618" w:rsidTr="009A3F8A">
        <w:trPr>
          <w:tblCellSpacing w:w="15" w:type="dxa"/>
        </w:trPr>
        <w:tc>
          <w:tcPr>
            <w:tcW w:w="1575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১৩</w:t>
            </w:r>
          </w:p>
        </w:tc>
        <w:tc>
          <w:tcPr>
            <w:tcW w:w="7776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উঠান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বৈঠক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ও</w:t>
            </w:r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সম্প্রসারণ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কার্যক্রম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পরিচালনা</w:t>
            </w:r>
            <w:proofErr w:type="spellEnd"/>
          </w:p>
        </w:tc>
      </w:tr>
      <w:tr w:rsidR="00424618" w:rsidRPr="00424618" w:rsidTr="009A3F8A">
        <w:trPr>
          <w:tblCellSpacing w:w="15" w:type="dxa"/>
        </w:trPr>
        <w:tc>
          <w:tcPr>
            <w:tcW w:w="1575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১৪</w:t>
            </w:r>
          </w:p>
        </w:tc>
        <w:tc>
          <w:tcPr>
            <w:tcW w:w="7776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প্রাণিজ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পণ্য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উৎপাদন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ও</w:t>
            </w:r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বিপণন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বিষয়ে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পরামর্শ</w:t>
            </w:r>
            <w:proofErr w:type="spellEnd"/>
          </w:p>
        </w:tc>
      </w:tr>
      <w:tr w:rsidR="00424618" w:rsidRPr="00424618" w:rsidTr="009A3F8A">
        <w:trPr>
          <w:tblCellSpacing w:w="15" w:type="dxa"/>
        </w:trPr>
        <w:tc>
          <w:tcPr>
            <w:tcW w:w="1575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১৫</w:t>
            </w:r>
          </w:p>
        </w:tc>
        <w:tc>
          <w:tcPr>
            <w:tcW w:w="7776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জরুরি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রোগ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প্রাদুর্ভাব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মোকাবিলা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ও</w:t>
            </w:r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সচেতনতামূলক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কার্যক্রম</w:t>
            </w:r>
            <w:proofErr w:type="spellEnd"/>
          </w:p>
        </w:tc>
      </w:tr>
      <w:tr w:rsidR="00424618" w:rsidRPr="00424618" w:rsidTr="009A3F8A">
        <w:trPr>
          <w:tblCellSpacing w:w="15" w:type="dxa"/>
        </w:trPr>
        <w:tc>
          <w:tcPr>
            <w:tcW w:w="1575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১৬</w:t>
            </w:r>
          </w:p>
        </w:tc>
        <w:tc>
          <w:tcPr>
            <w:tcW w:w="7776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সরকারি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প্রকল্প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ও</w:t>
            </w:r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প্রণোদনা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কর্মসূচি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বাস্তবায়নে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সহায়তা</w:t>
            </w:r>
            <w:proofErr w:type="spellEnd"/>
          </w:p>
        </w:tc>
      </w:tr>
      <w:tr w:rsidR="00424618" w:rsidRPr="00424618" w:rsidTr="009A3F8A">
        <w:trPr>
          <w:tblCellSpacing w:w="15" w:type="dxa"/>
        </w:trPr>
        <w:tc>
          <w:tcPr>
            <w:tcW w:w="1575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১৭</w:t>
            </w:r>
          </w:p>
        </w:tc>
        <w:tc>
          <w:tcPr>
            <w:tcW w:w="7776" w:type="dxa"/>
            <w:vAlign w:val="center"/>
            <w:hideMark/>
          </w:tcPr>
          <w:p w:rsidR="00424618" w:rsidRPr="00424618" w:rsidRDefault="00424618" w:rsidP="009A3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বার্ড</w:t>
            </w:r>
            <w:proofErr w:type="spellEnd"/>
            <w:r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rmala UI" w:eastAsia="Times New Roman" w:hAnsi="Nirmala UI" w:cs="Nirmala UI"/>
                <w:sz w:val="24"/>
                <w:szCs w:val="24"/>
              </w:rPr>
              <w:t>ফ্ল</w:t>
            </w:r>
            <w:r w:rsidR="009A3F8A">
              <w:rPr>
                <w:rFonts w:ascii="Nirmala UI" w:eastAsia="Times New Roman" w:hAnsi="Nirmala UI" w:cs="Nirmala UI"/>
                <w:sz w:val="24"/>
                <w:szCs w:val="24"/>
              </w:rPr>
              <w:t>-</w:t>
            </w: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সহ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বিশেষ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রোগ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নিয়ন্ত্রণ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কার্যক্রম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সরকারি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নীতিমালা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অনুযায়ী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24618" w:rsidRPr="00424618" w:rsidTr="009A3F8A">
        <w:trPr>
          <w:tblCellSpacing w:w="15" w:type="dxa"/>
        </w:trPr>
        <w:tc>
          <w:tcPr>
            <w:tcW w:w="1575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১৮</w:t>
            </w:r>
          </w:p>
        </w:tc>
        <w:tc>
          <w:tcPr>
            <w:tcW w:w="7776" w:type="dxa"/>
            <w:vAlign w:val="center"/>
            <w:hideMark/>
          </w:tcPr>
          <w:p w:rsidR="00424618" w:rsidRPr="00424618" w:rsidRDefault="00424618" w:rsidP="00424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প্রয়োজনে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ঔষধ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সরবরাহ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মজুদ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থাকা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618">
              <w:rPr>
                <w:rFonts w:ascii="Nirmala UI" w:eastAsia="Times New Roman" w:hAnsi="Nirmala UI" w:cs="Nirmala UI"/>
                <w:sz w:val="24"/>
                <w:szCs w:val="24"/>
              </w:rPr>
              <w:t>সাপেক্ষে</w:t>
            </w:r>
            <w:proofErr w:type="spellEnd"/>
            <w:r w:rsidRPr="0042461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606CD" w:rsidRDefault="009A3F8A"/>
    <w:sectPr w:rsidR="000606CD" w:rsidSect="00424618"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D7C"/>
    <w:rsid w:val="00424618"/>
    <w:rsid w:val="005745D9"/>
    <w:rsid w:val="00662D7C"/>
    <w:rsid w:val="00694947"/>
    <w:rsid w:val="009A3F8A"/>
    <w:rsid w:val="009E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1E4F56-1F0B-49CE-ADA1-35A34527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6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1014</Characters>
  <Application>Microsoft Office Word</Application>
  <DocSecurity>0</DocSecurity>
  <Lines>8</Lines>
  <Paragraphs>2</Paragraphs>
  <ScaleCrop>false</ScaleCrop>
  <Company>HP Inc.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2026-07-26T05:54:00Z</dcterms:created>
  <dcterms:modified xsi:type="dcterms:W3CDTF">2026-07-26T06:20:00Z</dcterms:modified>
</cp:coreProperties>
</file>