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8"/>
        <w:tblW w:w="0" w:type="auto"/>
        <w:tblInd w:w="0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BDwbqb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Miæ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gwnl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QvMj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fov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gyiMx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nuvm</w:t>
            </w:r>
            <w:proofErr w:type="spellEnd"/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AvwRgcyi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12082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11915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30371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6608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div°vev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>`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11187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8409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591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18616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9261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avgBi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21098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11462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138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31922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9216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kniMÖvg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20736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14794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206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50926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31313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weij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11638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11581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150097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10989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fvivWv½x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17314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12805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144419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13936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we‡Rvov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10226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9342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658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18293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22856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ag©cyi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21094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15380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50122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12864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g½jcyi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13437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71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13297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148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318738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11714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ivbxcyKzi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22041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16215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232853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11828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cjvkevox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10806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10221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32250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11159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ivRvivgcyi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12824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10900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24937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7720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weij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cŠimfv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6551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9500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110172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color w:val="000000"/>
                <w:sz w:val="24"/>
                <w:szCs w:val="24"/>
              </w:rPr>
              <w:t>6280</w:t>
            </w:r>
          </w:p>
        </w:tc>
      </w:tr>
      <w:tr w:rsidR="00A43120" w:rsidTr="00A43120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me©‡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191034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274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155821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3343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1213716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120" w:rsidRDefault="00A43120" w:rsidP="00A43120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165744</w:t>
            </w:r>
          </w:p>
        </w:tc>
      </w:tr>
    </w:tbl>
    <w:p w:rsidR="000F6509" w:rsidRPr="00A43120" w:rsidRDefault="00A43120" w:rsidP="000F6509">
      <w:pPr>
        <w:rPr>
          <w:rFonts w:ascii="SutonnyMJ" w:hAnsi="SutonnyMJ" w:cs="SutonnyMJ"/>
          <w:b/>
          <w:sz w:val="32"/>
          <w:szCs w:val="32"/>
        </w:rPr>
      </w:pPr>
      <w:r w:rsidRPr="00A43120">
        <w:rPr>
          <w:rFonts w:ascii="SutonnyMJ" w:hAnsi="SutonnyMJ" w:cs="SutonnyMJ"/>
          <w:sz w:val="32"/>
          <w:szCs w:val="32"/>
        </w:rPr>
        <w:t xml:space="preserve">             </w:t>
      </w:r>
      <w:r>
        <w:rPr>
          <w:rFonts w:ascii="SutonnyMJ" w:hAnsi="SutonnyMJ" w:cs="SutonnyMJ"/>
          <w:sz w:val="32"/>
          <w:szCs w:val="32"/>
        </w:rPr>
        <w:t xml:space="preserve">    </w:t>
      </w:r>
      <w:r w:rsidR="000F6509">
        <w:rPr>
          <w:rFonts w:ascii="SutonnyMJ" w:hAnsi="SutonnyMJ" w:cs="SutonnyMJ"/>
          <w:sz w:val="32"/>
          <w:szCs w:val="32"/>
        </w:rPr>
        <w:t xml:space="preserve">                   </w:t>
      </w:r>
      <w:proofErr w:type="spellStart"/>
      <w:r w:rsidR="000F6509" w:rsidRPr="00A43120">
        <w:rPr>
          <w:rFonts w:ascii="SutonnyMJ" w:hAnsi="SutonnyMJ" w:cs="SutonnyMJ"/>
          <w:b/>
          <w:sz w:val="32"/>
          <w:szCs w:val="32"/>
        </w:rPr>
        <w:t>BDwbqb</w:t>
      </w:r>
      <w:proofErr w:type="spellEnd"/>
      <w:r w:rsidR="000F6509" w:rsidRPr="00A43120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0F6509" w:rsidRPr="00A43120">
        <w:rPr>
          <w:rFonts w:ascii="SutonnyMJ" w:hAnsi="SutonnyMJ" w:cs="SutonnyMJ"/>
          <w:b/>
          <w:sz w:val="32"/>
          <w:szCs w:val="32"/>
        </w:rPr>
        <w:t>Abyhvqx</w:t>
      </w:r>
      <w:proofErr w:type="spellEnd"/>
      <w:r w:rsidR="000F6509" w:rsidRPr="00A43120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0F6509" w:rsidRPr="00A43120">
        <w:rPr>
          <w:rFonts w:ascii="SutonnyMJ" w:hAnsi="SutonnyMJ" w:cs="SutonnyMJ"/>
          <w:b/>
          <w:sz w:val="32"/>
          <w:szCs w:val="32"/>
        </w:rPr>
        <w:t>Mevw`cïi</w:t>
      </w:r>
      <w:proofErr w:type="spellEnd"/>
      <w:r w:rsidR="000F6509" w:rsidRPr="00A43120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0F6509" w:rsidRPr="00A43120">
        <w:rPr>
          <w:rFonts w:ascii="SutonnyMJ" w:hAnsi="SutonnyMJ" w:cs="SutonnyMJ"/>
          <w:b/>
          <w:sz w:val="32"/>
          <w:szCs w:val="32"/>
        </w:rPr>
        <w:t>msL¨v</w:t>
      </w:r>
      <w:proofErr w:type="spellEnd"/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Pr="000F6509" w:rsidRDefault="000F6509">
      <w:pPr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lastRenderedPageBreak/>
        <w:t>Lvgv‡ii</w:t>
      </w:r>
      <w:proofErr w:type="spellEnd"/>
      <w:r>
        <w:rPr>
          <w:rFonts w:ascii="SutonnyMJ" w:hAnsi="SutonnyMJ" w:cs="SutonnyMJ"/>
          <w:sz w:val="32"/>
          <w:szCs w:val="32"/>
        </w:rPr>
        <w:t xml:space="preserve"> Z_¨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8"/>
        <w:gridCol w:w="3420"/>
        <w:gridCol w:w="2394"/>
        <w:gridCol w:w="2394"/>
      </w:tblGrid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Lvgv‡ii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Lvgv‡ii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>¨</w:t>
            </w: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WBwi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(`y»)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144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üócyóKib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QvMj‡i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52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fovi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46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eqjvi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gyiMxi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mvbvjx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gyiMxi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jqvi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gyiMxi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nuv‡mi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63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KeyZ‡ii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0F6509" w:rsidTr="000F6509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Kv‡qj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cvwLi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Lvgvi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09" w:rsidRDefault="000F650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</w:tbl>
    <w:p w:rsidR="00EB0449" w:rsidRDefault="00EB0449" w:rsidP="00EB0449">
      <w:pPr>
        <w:jc w:val="center"/>
        <w:rPr>
          <w:rFonts w:ascii="SutonnyMJ" w:eastAsia="Calibri" w:hAnsi="SutonnyMJ" w:cs="SutonnyMJ"/>
          <w:b/>
          <w:sz w:val="24"/>
          <w:szCs w:val="24"/>
        </w:rPr>
      </w:pPr>
      <w:proofErr w:type="spellStart"/>
      <w:r>
        <w:rPr>
          <w:rFonts w:ascii="SutonnyMJ" w:eastAsia="Calibri" w:hAnsi="SutonnyMJ" w:cs="SutonnyMJ"/>
          <w:b/>
          <w:sz w:val="24"/>
          <w:szCs w:val="24"/>
        </w:rPr>
        <w:t>Drcv`b</w:t>
      </w:r>
      <w:proofErr w:type="spellEnd"/>
      <w:r>
        <w:rPr>
          <w:rFonts w:ascii="SutonnyMJ" w:eastAsia="Calibri" w:hAnsi="SutonnyMJ" w:cs="SutonnyMJ"/>
          <w:b/>
          <w:sz w:val="24"/>
          <w:szCs w:val="24"/>
        </w:rPr>
        <w:t xml:space="preserve"> (</w:t>
      </w:r>
      <w:proofErr w:type="spellStart"/>
      <w:r>
        <w:rPr>
          <w:rFonts w:ascii="SutonnyMJ" w:eastAsia="Calibri" w:hAnsi="SutonnyMJ" w:cs="SutonnyMJ"/>
          <w:b/>
          <w:sz w:val="24"/>
          <w:szCs w:val="24"/>
        </w:rPr>
        <w:t>evrmwiK</w:t>
      </w:r>
      <w:proofErr w:type="spellEnd"/>
      <w:r>
        <w:rPr>
          <w:rFonts w:ascii="SutonnyMJ" w:eastAsia="Calibri" w:hAnsi="SutonnyMJ" w:cs="SutonnyMJ"/>
          <w:b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B0449" w:rsidTr="00EB0449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Drcv`b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Pvwn`v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D×…Z/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NvUwZ</w:t>
            </w:r>
            <w:proofErr w:type="spellEnd"/>
          </w:p>
        </w:tc>
      </w:tr>
      <w:tr w:rsidR="00EB0449" w:rsidTr="00EB0449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24152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23536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616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D×…Z</w:t>
            </w:r>
          </w:p>
        </w:tc>
      </w:tr>
      <w:tr w:rsidR="00EB0449" w:rsidTr="00EB0449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wWg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9.66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KvwU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9.26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KvwU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0.4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KvwU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D×…Z</w:t>
            </w:r>
          </w:p>
        </w:tc>
      </w:tr>
      <w:tr w:rsidR="00EB0449" w:rsidTr="00EB0449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03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gvsm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25563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11297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49" w:rsidRDefault="00EB0449">
            <w:pPr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14226 †</w:t>
            </w:r>
            <w:proofErr w:type="spellStart"/>
            <w:r>
              <w:rPr>
                <w:rFonts w:ascii="SutonnyMJ" w:eastAsia="Calibri" w:hAnsi="SutonnyMJ" w:cs="SutonnyMJ"/>
                <w:sz w:val="24"/>
                <w:szCs w:val="24"/>
              </w:rPr>
              <w:t>g.Ub</w:t>
            </w:r>
            <w:proofErr w:type="spellEnd"/>
            <w:r>
              <w:rPr>
                <w:rFonts w:ascii="SutonnyMJ" w:eastAsia="Calibri" w:hAnsi="SutonnyMJ" w:cs="SutonnyMJ"/>
                <w:sz w:val="24"/>
                <w:szCs w:val="24"/>
              </w:rPr>
              <w:t xml:space="preserve"> D×…Z</w:t>
            </w:r>
          </w:p>
        </w:tc>
      </w:tr>
    </w:tbl>
    <w:p w:rsidR="00723147" w:rsidRPr="00723147" w:rsidRDefault="00723147" w:rsidP="00723147">
      <w:pPr>
        <w:spacing w:after="0"/>
        <w:ind w:left="720"/>
        <w:contextualSpacing/>
        <w:rPr>
          <w:rFonts w:ascii="SutonnyMJ" w:hAnsi="SutonnyMJ" w:cs="SutonnyMJ"/>
          <w:sz w:val="24"/>
          <w:szCs w:val="24"/>
        </w:rPr>
      </w:pPr>
    </w:p>
    <w:p w:rsidR="00723147" w:rsidRPr="00723147" w:rsidRDefault="00723147" w:rsidP="00723147">
      <w:pPr>
        <w:spacing w:after="0"/>
        <w:ind w:left="720"/>
        <w:contextualSpacing/>
        <w:rPr>
          <w:rFonts w:ascii="SutonnyMJ" w:hAnsi="SutonnyMJ" w:cs="SutonnyMJ"/>
          <w:sz w:val="24"/>
          <w:szCs w:val="24"/>
        </w:rPr>
      </w:pPr>
    </w:p>
    <w:p w:rsidR="00723147" w:rsidRPr="00723147" w:rsidRDefault="00723147" w:rsidP="00723147">
      <w:pPr>
        <w:numPr>
          <w:ilvl w:val="0"/>
          <w:numId w:val="1"/>
        </w:numPr>
        <w:spacing w:after="0"/>
        <w:contextualSpacing/>
        <w:rPr>
          <w:rFonts w:ascii="SutonnyMJ" w:hAnsi="SutonnyMJ" w:cs="SutonnyMJ"/>
          <w:b/>
          <w:sz w:val="24"/>
          <w:szCs w:val="24"/>
        </w:rPr>
      </w:pP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সাম্প্রতিক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বছরসমূহের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(</w:t>
      </w:r>
      <w:r w:rsidRPr="00723147">
        <w:rPr>
          <w:rFonts w:ascii="Nirmala UI" w:hAnsi="Nirmala UI" w:cs="Nirmala UI"/>
          <w:b/>
          <w:sz w:val="24"/>
          <w:szCs w:val="24"/>
        </w:rPr>
        <w:t>৩</w:t>
      </w:r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বছর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)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প্রধান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অর্জনসমূহ</w:t>
      </w:r>
      <w:proofErr w:type="spellEnd"/>
    </w:p>
    <w:p w:rsidR="00723147" w:rsidRPr="00723147" w:rsidRDefault="00723147" w:rsidP="00723147">
      <w:pPr>
        <w:spacing w:after="0"/>
        <w:ind w:left="1080" w:hanging="360"/>
        <w:rPr>
          <w:rFonts w:ascii="SutonnyMJ" w:hAnsi="SutonnyMJ" w:cs="SutonnyMJ"/>
          <w:sz w:val="24"/>
          <w:szCs w:val="24"/>
        </w:rPr>
      </w:pPr>
      <w:r w:rsidRPr="00723147">
        <w:rPr>
          <w:rFonts w:ascii="SutonnyMJ" w:hAnsi="SutonnyMJ" w:cs="SutonnyMJ"/>
          <w:sz w:val="24"/>
          <w:szCs w:val="24"/>
        </w:rPr>
        <w:t>(</w:t>
      </w:r>
      <w:r w:rsidRPr="00723147">
        <w:rPr>
          <w:rFonts w:ascii="Nirmala UI" w:hAnsi="Nirmala UI" w:cs="Nirmala UI"/>
          <w:sz w:val="24"/>
          <w:szCs w:val="24"/>
        </w:rPr>
        <w:t>২০১৯</w:t>
      </w:r>
      <w:r w:rsidRPr="00723147">
        <w:rPr>
          <w:rFonts w:ascii="SutonnyMJ" w:hAnsi="SutonnyMJ" w:cs="SutonnyMJ"/>
          <w:sz w:val="24"/>
          <w:szCs w:val="24"/>
        </w:rPr>
        <w:t>-</w:t>
      </w:r>
      <w:r w:rsidRPr="00723147">
        <w:rPr>
          <w:rFonts w:ascii="Nirmala UI" w:hAnsi="Nirmala UI" w:cs="Nirmala UI"/>
          <w:sz w:val="24"/>
          <w:szCs w:val="24"/>
        </w:rPr>
        <w:t>২০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২০২০</w:t>
      </w:r>
      <w:r w:rsidRPr="00723147">
        <w:rPr>
          <w:rFonts w:ascii="SutonnyMJ" w:hAnsi="SutonnyMJ" w:cs="SutonnyMJ"/>
          <w:sz w:val="24"/>
          <w:szCs w:val="24"/>
        </w:rPr>
        <w:t>-</w:t>
      </w:r>
      <w:r w:rsidRPr="00723147">
        <w:rPr>
          <w:rFonts w:ascii="Nirmala UI" w:hAnsi="Nirmala UI" w:cs="Nirmala UI"/>
          <w:sz w:val="24"/>
          <w:szCs w:val="24"/>
        </w:rPr>
        <w:t>২১ও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২০২১</w:t>
      </w:r>
      <w:r w:rsidRPr="00723147">
        <w:rPr>
          <w:rFonts w:ascii="SutonnyMJ" w:hAnsi="SutonnyMJ" w:cs="SutonnyMJ"/>
          <w:sz w:val="24"/>
          <w:szCs w:val="24"/>
        </w:rPr>
        <w:t xml:space="preserve"> -</w:t>
      </w:r>
      <w:r w:rsidRPr="00723147">
        <w:rPr>
          <w:rFonts w:ascii="Nirmala UI" w:hAnsi="Nirmala UI" w:cs="Nirmala UI"/>
          <w:sz w:val="24"/>
          <w:szCs w:val="24"/>
        </w:rPr>
        <w:t>২</w:t>
      </w:r>
      <w:r>
        <w:rPr>
          <w:rFonts w:ascii="Nirmala UI" w:hAnsi="Nirmala UI" w:cs="Nirmala UI"/>
          <w:sz w:val="24"/>
          <w:szCs w:val="24"/>
        </w:rPr>
        <w:t>২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অর্থবছর</w:t>
      </w:r>
      <w:proofErr w:type="spellEnd"/>
      <w:r w:rsidRPr="00723147">
        <w:rPr>
          <w:rFonts w:ascii="SutonnyMJ" w:hAnsi="SutonnyMJ" w:cs="SutonnyMJ"/>
          <w:sz w:val="24"/>
          <w:szCs w:val="24"/>
        </w:rPr>
        <w:t>)</w:t>
      </w:r>
    </w:p>
    <w:p w:rsidR="00723147" w:rsidRPr="00723147" w:rsidRDefault="00723147" w:rsidP="003A5A34">
      <w:pPr>
        <w:spacing w:after="0" w:line="36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বাংলাদেশ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এলডিসি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পর্যায়ে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উত্তরনের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প্রেক্ষাপটে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এবং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ক্রমবর্ধিষ্ণু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জনসংখ্যার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প্রাণীজ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আমিষের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দুধ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ডিম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মাংস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চাহিদা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মেটাতে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উৎপাদন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উৎপাদনশীলতা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বৃদ্ধিতে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বিদ্যমান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প্রাণিসম্পদের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সংরক্ষণ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সম্প্রসারণ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জাত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উন্নয়ন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ক্ষেত্রে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রংপুর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বিভাগে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অভাবনীয়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অগ্রগতি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সাধিত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হয়েছে</w:t>
      </w:r>
      <w:proofErr w:type="spellEnd"/>
      <w:r w:rsidRPr="00723147">
        <w:rPr>
          <w:rFonts w:ascii="Nirmala UI" w:hAnsi="Nirmala UI" w:cs="Nirmala UI"/>
          <w:sz w:val="24"/>
          <w:szCs w:val="24"/>
        </w:rPr>
        <w:t>।</w:t>
      </w:r>
    </w:p>
    <w:p w:rsidR="00723147" w:rsidRPr="00723147" w:rsidRDefault="00723147" w:rsidP="003A5A34">
      <w:pPr>
        <w:spacing w:after="0" w:line="360" w:lineRule="auto"/>
        <w:jc w:val="both"/>
        <w:rPr>
          <w:rFonts w:ascii="SutonnyMJ" w:hAnsi="SutonnyMJ" w:cs="SutonnyMJ"/>
          <w:sz w:val="24"/>
          <w:szCs w:val="24"/>
        </w:rPr>
      </w:pPr>
      <w:r w:rsidRPr="00723147">
        <w:rPr>
          <w:rFonts w:ascii="SutonnyMJ" w:hAnsi="SutonnyMJ" w:cs="SutonnyMJ"/>
          <w:sz w:val="24"/>
          <w:szCs w:val="24"/>
        </w:rPr>
        <w:t xml:space="preserve"> </w:t>
      </w:r>
    </w:p>
    <w:p w:rsidR="00723147" w:rsidRPr="00723147" w:rsidRDefault="00723147" w:rsidP="003A5A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723147">
        <w:rPr>
          <w:rFonts w:ascii="Nirmala UI" w:hAnsi="Nirmala UI" w:cs="Nirmala UI"/>
          <w:sz w:val="24"/>
          <w:szCs w:val="24"/>
        </w:rPr>
        <w:t>সাম্প্রতিক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অর্থবছরসমূহে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গবাদিপশুর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জাত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উন্নয়নে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১০৭৮৪</w:t>
      </w:r>
      <w:r w:rsidRPr="00723147">
        <w:rPr>
          <w:rFonts w:ascii="SutonnyMJ" w:hAnsi="SutonnyMJ" w:cs="SutonnyMJ"/>
          <w:sz w:val="24"/>
          <w:szCs w:val="24"/>
        </w:rPr>
        <w:t xml:space="preserve">, 9619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8525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হাজার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প্রজননক্ষম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গাভী</w:t>
      </w:r>
      <w:proofErr w:type="spellEnd"/>
      <w:r w:rsidRPr="00723147">
        <w:rPr>
          <w:rFonts w:ascii="SutonnyMJ" w:hAnsi="SutonnyMJ" w:cs="SutonnyMJ"/>
          <w:sz w:val="24"/>
          <w:szCs w:val="24"/>
        </w:rPr>
        <w:t>/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বকনাকে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কৃত্রিম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প্রজননের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আওতায়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আনা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হয়েছে</w:t>
      </w:r>
      <w:proofErr w:type="spellEnd"/>
      <w:r w:rsidRPr="00723147">
        <w:rPr>
          <w:rFonts w:ascii="Nirmala UI" w:hAnsi="Nirmala UI" w:cs="Nirmala UI"/>
          <w:sz w:val="24"/>
          <w:szCs w:val="24"/>
        </w:rPr>
        <w:t>।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উৎপাদিত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সংকর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জাতের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বাছুরের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সংখ্যা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২১০৮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৩১৪০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৩১০</w:t>
      </w:r>
      <w:bookmarkStart w:id="0" w:name="_GoBack"/>
      <w:bookmarkEnd w:id="0"/>
      <w:r w:rsidRPr="00723147">
        <w:rPr>
          <w:rFonts w:ascii="Nirmala UI" w:hAnsi="Nirmala UI" w:cs="Nirmala UI"/>
          <w:sz w:val="24"/>
          <w:szCs w:val="24"/>
        </w:rPr>
        <w:t>৪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হাজার</w:t>
      </w:r>
      <w:proofErr w:type="spellEnd"/>
      <w:r w:rsidRPr="00723147">
        <w:rPr>
          <w:rFonts w:ascii="Nirmala UI" w:hAnsi="Nirmala UI" w:cs="Nirmala UI"/>
          <w:sz w:val="24"/>
          <w:szCs w:val="24"/>
        </w:rPr>
        <w:t>।</w:t>
      </w:r>
    </w:p>
    <w:p w:rsidR="00723147" w:rsidRPr="00723147" w:rsidRDefault="00723147" w:rsidP="003A5A34">
      <w:pPr>
        <w:spacing w:after="0" w:line="36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723147">
        <w:rPr>
          <w:rFonts w:ascii="SutonnyMJ" w:hAnsi="SutonnyMJ" w:cs="SutonnyMJ"/>
          <w:sz w:val="24"/>
          <w:szCs w:val="24"/>
        </w:rPr>
        <w:t xml:space="preserve"> </w:t>
      </w:r>
    </w:p>
    <w:p w:rsidR="00723147" w:rsidRPr="00723147" w:rsidRDefault="00723147" w:rsidP="003A5A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723147">
        <w:rPr>
          <w:rFonts w:ascii="Nirmala UI" w:hAnsi="Nirmala UI" w:cs="Nirmala UI"/>
          <w:sz w:val="24"/>
          <w:szCs w:val="24"/>
        </w:rPr>
        <w:t>বিদ্যমান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প্রাণিসম্পদের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সংরক্ষণ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সম্প্রসারণে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৬২০৪৮৪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৬২৯৮৬৮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৭৬৩০৬০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লক্ষ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গবাদিপশু</w:t>
      </w:r>
      <w:r w:rsidRPr="00723147">
        <w:rPr>
          <w:rFonts w:ascii="SutonnyMJ" w:hAnsi="SutonnyMJ" w:cs="SutonnyMJ"/>
          <w:b/>
          <w:sz w:val="24"/>
          <w:szCs w:val="24"/>
        </w:rPr>
        <w:t>-</w:t>
      </w:r>
      <w:r w:rsidRPr="00723147">
        <w:rPr>
          <w:rFonts w:ascii="Nirmala UI" w:hAnsi="Nirmala UI" w:cs="Nirmala UI"/>
          <w:b/>
          <w:sz w:val="24"/>
          <w:szCs w:val="24"/>
        </w:rPr>
        <w:t>পাখিকে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টিকা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প্রদান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হয়েছে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এবং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২১১১১৯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১২৩০৭৬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১৪৩০৫৫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লক্ষ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গবাদিপশু</w:t>
      </w:r>
      <w:r w:rsidRPr="00723147">
        <w:rPr>
          <w:rFonts w:ascii="SutonnyMJ" w:hAnsi="SutonnyMJ" w:cs="SutonnyMJ"/>
          <w:sz w:val="24"/>
          <w:szCs w:val="24"/>
        </w:rPr>
        <w:t>-</w:t>
      </w:r>
      <w:r w:rsidRPr="00723147">
        <w:rPr>
          <w:rFonts w:ascii="Nirmala UI" w:hAnsi="Nirmala UI" w:cs="Nirmala UI"/>
          <w:sz w:val="24"/>
          <w:szCs w:val="24"/>
        </w:rPr>
        <w:t>পাখিকে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চিকিৎসা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প্রদান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হয়েছে</w:t>
      </w:r>
      <w:proofErr w:type="spellEnd"/>
      <w:r w:rsidRPr="00723147">
        <w:rPr>
          <w:rFonts w:ascii="Nirmala UI" w:hAnsi="Nirmala UI" w:cs="Nirmala UI"/>
          <w:sz w:val="24"/>
          <w:szCs w:val="24"/>
        </w:rPr>
        <w:t>।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</w:p>
    <w:p w:rsidR="00723147" w:rsidRPr="00723147" w:rsidRDefault="00723147" w:rsidP="003A5A34">
      <w:pPr>
        <w:spacing w:after="0" w:line="360" w:lineRule="auto"/>
        <w:jc w:val="both"/>
        <w:rPr>
          <w:rFonts w:ascii="SutonnyMJ" w:hAnsi="SutonnyMJ" w:cs="SutonnyMJ"/>
          <w:sz w:val="24"/>
          <w:szCs w:val="24"/>
        </w:rPr>
      </w:pPr>
      <w:r w:rsidRPr="00723147">
        <w:rPr>
          <w:rFonts w:ascii="SutonnyMJ" w:hAnsi="SutonnyMJ" w:cs="SutonnyMJ"/>
          <w:sz w:val="24"/>
          <w:szCs w:val="24"/>
        </w:rPr>
        <w:t xml:space="preserve"> </w:t>
      </w:r>
    </w:p>
    <w:p w:rsidR="00723147" w:rsidRPr="00723147" w:rsidRDefault="00723147" w:rsidP="003A5A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খামারির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সক্ষমতা</w:t>
      </w:r>
      <w:proofErr w:type="spellEnd"/>
      <w:r w:rsidRPr="0072314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b/>
          <w:sz w:val="24"/>
          <w:szCs w:val="24"/>
        </w:rPr>
        <w:t>বৃদ্ধি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খামার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ব্যবস্থাপনার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উন্নয়ন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খামার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সম্প্রসারণে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৭১২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৬৮০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৭৫০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জন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খামারিকে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প্রশিক্ষণ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প্রদানসহ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যথাক্রমে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৬১</w:t>
      </w:r>
      <w:r w:rsidRPr="00723147">
        <w:rPr>
          <w:rFonts w:ascii="SutonnyMJ" w:hAnsi="SutonnyMJ" w:cs="SutonnyMJ"/>
          <w:sz w:val="24"/>
          <w:szCs w:val="24"/>
        </w:rPr>
        <w:t xml:space="preserve">, </w:t>
      </w:r>
      <w:r w:rsidRPr="00723147">
        <w:rPr>
          <w:rFonts w:ascii="Nirmala UI" w:hAnsi="Nirmala UI" w:cs="Nirmala UI"/>
          <w:sz w:val="24"/>
          <w:szCs w:val="24"/>
        </w:rPr>
        <w:t>৬৪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ও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r w:rsidRPr="00723147">
        <w:rPr>
          <w:rFonts w:ascii="Nirmala UI" w:hAnsi="Nirmala UI" w:cs="Nirmala UI"/>
          <w:sz w:val="24"/>
          <w:szCs w:val="24"/>
        </w:rPr>
        <w:t>৬৪</w:t>
      </w:r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টি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উঠান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বৈঠক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পরিচালনা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করা</w:t>
      </w:r>
      <w:proofErr w:type="spellEnd"/>
      <w:r w:rsidRPr="0072314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23147">
        <w:rPr>
          <w:rFonts w:ascii="Nirmala UI" w:hAnsi="Nirmala UI" w:cs="Nirmala UI"/>
          <w:sz w:val="24"/>
          <w:szCs w:val="24"/>
        </w:rPr>
        <w:t>হয়েছে</w:t>
      </w:r>
      <w:proofErr w:type="spellEnd"/>
      <w:r w:rsidRPr="00723147">
        <w:rPr>
          <w:rFonts w:ascii="Nirmala UI" w:hAnsi="Nirmala UI" w:cs="Nirmala UI"/>
          <w:sz w:val="24"/>
          <w:szCs w:val="24"/>
        </w:rPr>
        <w:t>।</w:t>
      </w: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p w:rsidR="000F6509" w:rsidRDefault="000F6509">
      <w:pPr>
        <w:rPr>
          <w:rFonts w:ascii="SutonnyMJ" w:hAnsi="SutonnyMJ" w:cs="SutonnyMJ"/>
          <w:sz w:val="32"/>
          <w:szCs w:val="32"/>
        </w:rPr>
      </w:pPr>
    </w:p>
    <w:sectPr w:rsidR="000F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4CF"/>
    <w:multiLevelType w:val="multilevel"/>
    <w:tmpl w:val="2E8E5A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911EE"/>
    <w:multiLevelType w:val="multilevel"/>
    <w:tmpl w:val="FC1EBC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20"/>
    <w:rsid w:val="000F6509"/>
    <w:rsid w:val="003A5A34"/>
    <w:rsid w:val="00723147"/>
    <w:rsid w:val="00A43120"/>
    <w:rsid w:val="00BC1392"/>
    <w:rsid w:val="00C153A8"/>
    <w:rsid w:val="00E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20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A4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20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A4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2023-04-13T09:57:00Z</dcterms:created>
  <dcterms:modified xsi:type="dcterms:W3CDTF">2023-04-13T10:10:00Z</dcterms:modified>
</cp:coreProperties>
</file>