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260" w:rsidRPr="00F10260" w:rsidRDefault="00F10260" w:rsidP="00C05182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noProof/>
          <w:sz w:val="24"/>
          <w:szCs w:val="24"/>
        </w:rPr>
        <w:drawing>
          <wp:inline distT="0" distB="0" distL="0" distR="0">
            <wp:extent cx="839470" cy="852805"/>
            <wp:effectExtent l="19050" t="0" r="0" b="0"/>
            <wp:docPr id="1" name="Picture 1" descr="go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260" w:rsidRPr="00C05182" w:rsidRDefault="00F10260" w:rsidP="00F10260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</w:p>
    <w:p w:rsidR="00F10260" w:rsidRPr="00C05182" w:rsidRDefault="00F10260" w:rsidP="00F10260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 w:rsidRPr="00C05182">
        <w:rPr>
          <w:rFonts w:ascii="Nikosh" w:hAnsi="Nikosh" w:cs="Nikosh"/>
          <w:sz w:val="28"/>
          <w:szCs w:val="28"/>
        </w:rPr>
        <w:t>অনাপত্তি সনদ (NOC)</w:t>
      </w:r>
    </w:p>
    <w:p w:rsidR="00F10260" w:rsidRPr="00C05182" w:rsidRDefault="00BA0F26" w:rsidP="00F10260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(</w:t>
      </w:r>
      <w:r w:rsidR="00C05182" w:rsidRPr="00C05182">
        <w:rPr>
          <w:rFonts w:ascii="Nikosh" w:hAnsi="Nikosh" w:cs="Nikosh"/>
          <w:sz w:val="28"/>
          <w:szCs w:val="28"/>
        </w:rPr>
        <w:t>মন্ত্রাণালয়/বিভাগ/কার্যালয়ের- এর নাম</w:t>
      </w:r>
      <w:r>
        <w:rPr>
          <w:rFonts w:ascii="Nikosh" w:hAnsi="Nikosh" w:cs="Nikosh"/>
          <w:sz w:val="28"/>
          <w:szCs w:val="28"/>
        </w:rPr>
        <w:t>)</w:t>
      </w:r>
    </w:p>
    <w:p w:rsidR="00F10260" w:rsidRPr="00C05182" w:rsidRDefault="007F62C9" w:rsidP="00F10260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>…………………..</w:t>
      </w:r>
    </w:p>
    <w:p w:rsidR="00F10260" w:rsidRPr="00F10260" w:rsidRDefault="00F10260" w:rsidP="00F10260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C05182">
        <w:rPr>
          <w:rFonts w:ascii="Nikosh" w:hAnsi="Nikosh" w:cs="Nikosh"/>
          <w:sz w:val="28"/>
          <w:szCs w:val="28"/>
        </w:rPr>
        <w:t xml:space="preserve">ওয়েবসাইট : </w:t>
      </w:r>
      <w:r w:rsidRPr="00F93B66">
        <w:rPr>
          <w:rFonts w:ascii="Nikosh" w:hAnsi="Nikosh" w:cs="Nikosh"/>
          <w:szCs w:val="28"/>
        </w:rPr>
        <w:t>www.</w:t>
      </w:r>
      <w:r w:rsidR="00F93B66" w:rsidRPr="00F93B66">
        <w:rPr>
          <w:rFonts w:ascii="Nikosh" w:hAnsi="Nikosh" w:cs="Nikosh"/>
          <w:szCs w:val="28"/>
        </w:rPr>
        <w:t>dhknorth.pmgmetro.</w:t>
      </w:r>
      <w:r w:rsidRPr="00F93B66">
        <w:rPr>
          <w:rFonts w:ascii="Nikosh" w:hAnsi="Nikosh" w:cs="Nikosh"/>
          <w:szCs w:val="28"/>
        </w:rPr>
        <w:t>bdpost.gov.bd</w:t>
      </w: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 w:hint="cs"/>
          <w:sz w:val="24"/>
          <w:szCs w:val="24"/>
        </w:rPr>
        <w:t>স্মারকনং</w:t>
      </w:r>
      <w:r w:rsidRPr="00F10260">
        <w:rPr>
          <w:rFonts w:ascii="Nikosh" w:hAnsi="Nikosh" w:cs="Nikosh"/>
          <w:sz w:val="24"/>
          <w:szCs w:val="24"/>
        </w:rPr>
        <w:t xml:space="preserve">- </w:t>
      </w:r>
      <w:r w:rsidRPr="00F10260">
        <w:rPr>
          <w:rFonts w:ascii="Nikosh" w:hAnsi="Nikosh" w:cs="Nikosh"/>
          <w:sz w:val="24"/>
          <w:szCs w:val="24"/>
        </w:rPr>
        <w:tab/>
      </w:r>
      <w:r w:rsidRPr="00F10260">
        <w:rPr>
          <w:rFonts w:ascii="Nikosh" w:hAnsi="Nikosh" w:cs="Nikosh"/>
          <w:sz w:val="24"/>
          <w:szCs w:val="24"/>
        </w:rPr>
        <w:tab/>
      </w:r>
      <w:r w:rsidRPr="00F10260">
        <w:rPr>
          <w:rFonts w:ascii="Nikosh" w:hAnsi="Nikosh" w:cs="Nikosh"/>
          <w:sz w:val="24"/>
          <w:szCs w:val="24"/>
        </w:rPr>
        <w:tab/>
      </w:r>
      <w:r w:rsidR="00F93B66">
        <w:rPr>
          <w:rFonts w:ascii="Nikosh" w:hAnsi="Nikosh" w:cs="Nikosh"/>
          <w:sz w:val="24"/>
          <w:szCs w:val="24"/>
        </w:rPr>
        <w:t xml:space="preserve">                                                                           </w:t>
      </w:r>
      <w:r w:rsidRPr="00F10260">
        <w:rPr>
          <w:rFonts w:ascii="Nikosh" w:hAnsi="Nikosh" w:cs="Nikosh" w:hint="cs"/>
          <w:sz w:val="24"/>
          <w:szCs w:val="24"/>
        </w:rPr>
        <w:t>তারিখ</w:t>
      </w:r>
      <w:r w:rsidRPr="00F10260">
        <w:rPr>
          <w:rFonts w:ascii="Nikosh" w:hAnsi="Nikosh" w:cs="Nikosh"/>
          <w:sz w:val="24"/>
          <w:szCs w:val="24"/>
        </w:rPr>
        <w:t xml:space="preserve"> :</w:t>
      </w:r>
      <w:r w:rsidR="00BA0F26">
        <w:rPr>
          <w:rFonts w:ascii="Nikosh" w:hAnsi="Nikosh" w:cs="Nikosh"/>
          <w:sz w:val="24"/>
          <w:szCs w:val="24"/>
        </w:rPr>
        <w:t>/</w:t>
      </w:r>
      <w:r w:rsidRPr="00F10260">
        <w:rPr>
          <w:rFonts w:ascii="Nikosh" w:hAnsi="Nikosh" w:cs="Nikosh"/>
          <w:sz w:val="24"/>
          <w:szCs w:val="24"/>
        </w:rPr>
        <w:t xml:space="preserve">/২০২২ </w:t>
      </w:r>
      <w:r w:rsidRPr="00F10260">
        <w:rPr>
          <w:rFonts w:ascii="Nikosh" w:hAnsi="Nikosh" w:cs="Nikosh" w:hint="cs"/>
          <w:sz w:val="24"/>
          <w:szCs w:val="24"/>
        </w:rPr>
        <w:t>খ্রিঃ</w:t>
      </w: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10260" w:rsidRPr="00F10260" w:rsidRDefault="00F30BB9" w:rsidP="00F30BB9">
      <w:pPr>
        <w:tabs>
          <w:tab w:val="left" w:pos="1260"/>
          <w:tab w:val="center" w:pos="5234"/>
        </w:tabs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>
        <w:rPr>
          <w:rFonts w:ascii="Nikosh" w:hAnsi="Nikosh" w:cs="Nikosh"/>
          <w:sz w:val="24"/>
          <w:szCs w:val="24"/>
        </w:rPr>
        <w:tab/>
      </w:r>
    </w:p>
    <w:p w:rsidR="00F10260" w:rsidRPr="00F10260" w:rsidRDefault="00F10260" w:rsidP="00F10260">
      <w:pPr>
        <w:spacing w:after="0" w:line="240" w:lineRule="auto"/>
        <w:jc w:val="both"/>
        <w:rPr>
          <w:rFonts w:ascii="Nikosh" w:hAnsi="Nikosh" w:cs="Nikosh"/>
          <w:b/>
          <w:sz w:val="24"/>
          <w:szCs w:val="24"/>
        </w:rPr>
      </w:pPr>
      <w:r w:rsidRPr="00F10260">
        <w:rPr>
          <w:rFonts w:ascii="Nikosh" w:hAnsi="Nikosh" w:cs="Nikosh" w:hint="cs"/>
          <w:b/>
          <w:sz w:val="24"/>
          <w:szCs w:val="24"/>
        </w:rPr>
        <w:t>বিষয়</w:t>
      </w:r>
      <w:r w:rsidRPr="00F10260">
        <w:rPr>
          <w:rFonts w:ascii="Nikosh" w:hAnsi="Nikosh" w:cs="Nikosh"/>
          <w:b/>
          <w:sz w:val="24"/>
          <w:szCs w:val="24"/>
        </w:rPr>
        <w:t xml:space="preserve"> :  </w:t>
      </w:r>
      <w:r w:rsidRPr="00F30BB9">
        <w:rPr>
          <w:rFonts w:ascii="Nikosh" w:hAnsi="Nikosh" w:cs="Nikosh" w:hint="cs"/>
          <w:sz w:val="24"/>
          <w:szCs w:val="24"/>
        </w:rPr>
        <w:t>জনাব</w:t>
      </w:r>
      <w:r w:rsidRPr="00F30BB9">
        <w:rPr>
          <w:rFonts w:ascii="Nikosh" w:hAnsi="Nikosh" w:cs="Nikosh"/>
          <w:sz w:val="24"/>
          <w:szCs w:val="24"/>
        </w:rPr>
        <w:t xml:space="preserve"> ..................</w:t>
      </w:r>
      <w:r w:rsidR="00F30BB9">
        <w:rPr>
          <w:rFonts w:ascii="Nikosh" w:hAnsi="Nikosh" w:cs="Nikosh"/>
          <w:sz w:val="24"/>
          <w:szCs w:val="24"/>
        </w:rPr>
        <w:t>...............................পিতা/স্বামী</w:t>
      </w:r>
      <w:r w:rsidRPr="00F30BB9">
        <w:rPr>
          <w:rFonts w:ascii="Nikosh" w:hAnsi="Nikosh" w:cs="Nikosh"/>
          <w:sz w:val="24"/>
          <w:szCs w:val="24"/>
        </w:rPr>
        <w:t xml:space="preserve">....................................................... </w:t>
      </w:r>
      <w:r w:rsidRPr="00F30BB9">
        <w:rPr>
          <w:rFonts w:ascii="Nikosh" w:hAnsi="Nikosh" w:cs="Nikosh" w:hint="cs"/>
          <w:sz w:val="24"/>
          <w:szCs w:val="24"/>
        </w:rPr>
        <w:t>পাসপোর্টকরারজন্যঅনাপত্তিপ্রদান।</w:t>
      </w:r>
    </w:p>
    <w:p w:rsidR="00F10260" w:rsidRPr="00F10260" w:rsidRDefault="00F30BB9" w:rsidP="00F30BB9">
      <w:pPr>
        <w:tabs>
          <w:tab w:val="left" w:pos="1215"/>
        </w:tabs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ab/>
      </w:r>
      <w:r w:rsidR="007F62C9">
        <w:rPr>
          <w:rFonts w:ascii="Nikosh" w:hAnsi="Nikosh" w:cs="Nikosh"/>
          <w:sz w:val="24"/>
          <w:szCs w:val="24"/>
        </w:rPr>
        <w:tab/>
      </w:r>
      <w:r w:rsidR="007F62C9">
        <w:rPr>
          <w:rFonts w:ascii="Nikosh" w:hAnsi="Nikosh" w:cs="Nikosh"/>
          <w:sz w:val="24"/>
          <w:szCs w:val="24"/>
        </w:rPr>
        <w:tab/>
      </w:r>
      <w:r w:rsidR="007F62C9">
        <w:rPr>
          <w:rFonts w:ascii="Nikosh" w:hAnsi="Nikosh" w:cs="Nikosh"/>
          <w:sz w:val="24"/>
          <w:szCs w:val="24"/>
        </w:rPr>
        <w:tab/>
      </w:r>
      <w:r w:rsidR="007F62C9">
        <w:rPr>
          <w:rFonts w:ascii="Nikosh" w:hAnsi="Nikosh" w:cs="Nikosh"/>
          <w:sz w:val="24"/>
          <w:szCs w:val="24"/>
        </w:rPr>
        <w:tab/>
      </w:r>
      <w:bookmarkStart w:id="0" w:name="_GoBack"/>
      <w:bookmarkEnd w:id="0"/>
    </w:p>
    <w:p w:rsidR="00F30BB9" w:rsidRDefault="00F10260" w:rsidP="00F1026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 w:hint="cs"/>
          <w:sz w:val="24"/>
          <w:szCs w:val="24"/>
        </w:rPr>
        <w:t>জনাব</w:t>
      </w:r>
      <w:r w:rsidRPr="00F10260">
        <w:rPr>
          <w:rFonts w:ascii="Nikosh" w:hAnsi="Nikosh" w:cs="Nikosh"/>
          <w:b/>
          <w:sz w:val="24"/>
          <w:szCs w:val="24"/>
        </w:rPr>
        <w:t>..................................................................................................................</w:t>
      </w:r>
      <w:r w:rsidRPr="00F10260">
        <w:rPr>
          <w:rFonts w:ascii="Nikosh" w:hAnsi="Nikosh" w:cs="Nikosh"/>
          <w:sz w:val="24"/>
          <w:szCs w:val="24"/>
        </w:rPr>
        <w:t xml:space="preserve"> এর কার্যালয়ে স্থায়ী ভিত্তিতে </w:t>
      </w:r>
    </w:p>
    <w:p w:rsidR="00F30BB9" w:rsidRDefault="00F30BB9" w:rsidP="00F1026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</w:p>
    <w:p w:rsidR="00F10260" w:rsidRPr="00F10260" w:rsidRDefault="00F10260" w:rsidP="00F10260">
      <w:pPr>
        <w:spacing w:after="0" w:line="240" w:lineRule="auto"/>
        <w:jc w:val="both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b/>
          <w:sz w:val="24"/>
          <w:szCs w:val="24"/>
        </w:rPr>
        <w:t>.....................................</w:t>
      </w:r>
      <w:r w:rsidRPr="00F10260">
        <w:rPr>
          <w:rFonts w:ascii="Nikosh" w:hAnsi="Nikosh" w:cs="Nikosh"/>
          <w:sz w:val="24"/>
          <w:szCs w:val="24"/>
        </w:rPr>
        <w:t xml:space="preserve">পদে </w:t>
      </w:r>
      <w:r w:rsidRPr="00F10260">
        <w:rPr>
          <w:rFonts w:ascii="Nikosh" w:hAnsi="Nikosh" w:cs="Nikosh" w:hint="cs"/>
          <w:sz w:val="24"/>
          <w:szCs w:val="24"/>
        </w:rPr>
        <w:t>নিযুক্তআছেন।তারপাসপোর্টেরআবেদনপ</w:t>
      </w:r>
      <w:r w:rsidRPr="00F10260">
        <w:rPr>
          <w:rFonts w:ascii="Nikosh" w:hAnsi="Nikosh" w:cs="Nikosh"/>
          <w:sz w:val="24"/>
          <w:szCs w:val="24"/>
        </w:rPr>
        <w:t xml:space="preserve">ত্র </w:t>
      </w:r>
      <w:r w:rsidRPr="00F10260">
        <w:rPr>
          <w:rFonts w:ascii="Nikosh" w:hAnsi="Nikosh" w:cs="Nikosh" w:hint="cs"/>
          <w:sz w:val="24"/>
          <w:szCs w:val="24"/>
        </w:rPr>
        <w:t>প্রয়োজনীয়ব্যবস্থাগ্রহণেরজন্যএরসঙ্গেপ্রে</w:t>
      </w:r>
      <w:r w:rsidRPr="00F10260">
        <w:rPr>
          <w:rFonts w:ascii="Nikosh" w:hAnsi="Nikosh" w:cs="Nikosh"/>
          <w:sz w:val="24"/>
          <w:szCs w:val="24"/>
        </w:rPr>
        <w:t xml:space="preserve">রণ করা হ’ল। </w:t>
      </w:r>
      <w:r w:rsidRPr="00F10260">
        <w:rPr>
          <w:rFonts w:ascii="Nikosh" w:hAnsi="Nikosh" w:cs="Nikosh" w:hint="cs"/>
          <w:sz w:val="24"/>
          <w:szCs w:val="24"/>
        </w:rPr>
        <w:t>পুলিশবিভাগেরমাধ্যমেইতোপূর্বেতারপূর্বপরিচয়ওচরিত্রপ্রতিপাদিতহয়েছেএবংতারবিরুদ্ধেবিরূপকোনতথ্যনেই।</w:t>
      </w: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sz w:val="24"/>
          <w:szCs w:val="24"/>
        </w:rPr>
        <w:t>০</w:t>
      </w:r>
      <w:r w:rsidRPr="00F10260">
        <w:rPr>
          <w:rFonts w:ascii="Nikosh" w:hAnsi="Nikosh" w:cs="Nikosh" w:hint="cs"/>
          <w:sz w:val="24"/>
          <w:szCs w:val="24"/>
        </w:rPr>
        <w:t>২।</w:t>
      </w:r>
      <w:r w:rsidRPr="00F10260">
        <w:rPr>
          <w:rFonts w:ascii="Nikosh" w:hAnsi="Nikosh" w:cs="Nikosh"/>
          <w:sz w:val="24"/>
          <w:szCs w:val="24"/>
        </w:rPr>
        <w:t xml:space="preserve">    বর্তমান ঠিকানা </w:t>
      </w: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2954"/>
        <w:gridCol w:w="422"/>
        <w:gridCol w:w="423"/>
        <w:gridCol w:w="423"/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F10260" w:rsidRPr="00F10260" w:rsidTr="00216423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০৩।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 নম্বর :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7" w:type="dxa"/>
          </w:tcPr>
          <w:p w:rsidR="00F10260" w:rsidRPr="00F10260" w:rsidRDefault="00F10260" w:rsidP="007F62C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1"/>
        <w:gridCol w:w="2989"/>
        <w:gridCol w:w="427"/>
        <w:gridCol w:w="427"/>
        <w:gridCol w:w="248"/>
        <w:gridCol w:w="450"/>
        <w:gridCol w:w="450"/>
        <w:gridCol w:w="270"/>
        <w:gridCol w:w="450"/>
        <w:gridCol w:w="540"/>
        <w:gridCol w:w="583"/>
        <w:gridCol w:w="428"/>
      </w:tblGrid>
      <w:tr w:rsidR="00F10260" w:rsidRPr="00F10260" w:rsidTr="00216423"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০৪।</w:t>
            </w: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অবসর গ্রহণের তারিখ                  :</w:t>
            </w:r>
          </w:p>
        </w:tc>
        <w:tc>
          <w:tcPr>
            <w:tcW w:w="427" w:type="dxa"/>
            <w:tcBorders>
              <w:lef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7" w:type="dxa"/>
            <w:tcBorders>
              <w:righ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40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83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2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sz w:val="24"/>
          <w:szCs w:val="24"/>
        </w:rPr>
        <w:t>০৫।    আবেদনকারীর পরিবারবর্গের বিবরণ (নির্ভরশীল স্বামী/স্ত্রী এবং ১৫ বছরের নীচে অপ্রাপ্তবয়স্ক সন্তানদের পাসপোর্ট করার ক্ষেত্রে প্রযোজ্য) :</w:t>
      </w: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2550"/>
        <w:gridCol w:w="1085"/>
        <w:gridCol w:w="467"/>
        <w:gridCol w:w="1878"/>
        <w:gridCol w:w="3656"/>
      </w:tblGrid>
      <w:tr w:rsidR="00F10260" w:rsidRPr="00F10260" w:rsidTr="00216423">
        <w:trPr>
          <w:jc w:val="center"/>
        </w:trPr>
        <w:tc>
          <w:tcPr>
            <w:tcW w:w="694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ক্রমিক নং</w:t>
            </w:r>
          </w:p>
        </w:tc>
        <w:tc>
          <w:tcPr>
            <w:tcW w:w="2550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নাম</w:t>
            </w:r>
          </w:p>
        </w:tc>
        <w:tc>
          <w:tcPr>
            <w:tcW w:w="1552" w:type="dxa"/>
            <w:gridSpan w:val="2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সম্পর্ক</w:t>
            </w:r>
          </w:p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(টিক দিন)</w:t>
            </w:r>
          </w:p>
        </w:tc>
        <w:tc>
          <w:tcPr>
            <w:tcW w:w="1878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জন্ম তারিখ</w:t>
            </w:r>
          </w:p>
        </w:tc>
        <w:tc>
          <w:tcPr>
            <w:tcW w:w="3656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 সনদ নম্বর</w:t>
            </w:r>
          </w:p>
        </w:tc>
      </w:tr>
      <w:tr w:rsidR="00F10260" w:rsidRPr="00F10260" w:rsidTr="00216423">
        <w:trPr>
          <w:trHeight w:val="110"/>
          <w:jc w:val="center"/>
        </w:trPr>
        <w:tc>
          <w:tcPr>
            <w:tcW w:w="694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০১.</w:t>
            </w:r>
          </w:p>
        </w:tc>
        <w:tc>
          <w:tcPr>
            <w:tcW w:w="2550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85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656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F10260" w:rsidRPr="00F10260" w:rsidTr="00216423">
        <w:trPr>
          <w:trHeight w:val="109"/>
          <w:jc w:val="center"/>
        </w:trPr>
        <w:tc>
          <w:tcPr>
            <w:tcW w:w="694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10260" w:rsidRPr="00F10260" w:rsidTr="00216423">
        <w:trPr>
          <w:trHeight w:val="110"/>
          <w:jc w:val="center"/>
        </w:trPr>
        <w:tc>
          <w:tcPr>
            <w:tcW w:w="694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০২.</w:t>
            </w:r>
          </w:p>
        </w:tc>
        <w:tc>
          <w:tcPr>
            <w:tcW w:w="2550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1085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  <w:tc>
          <w:tcPr>
            <w:tcW w:w="3656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F10260" w:rsidRPr="00F10260" w:rsidTr="00C05182">
        <w:trPr>
          <w:trHeight w:val="71"/>
          <w:jc w:val="center"/>
        </w:trPr>
        <w:tc>
          <w:tcPr>
            <w:tcW w:w="694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7" w:type="dxa"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F10260" w:rsidRPr="00F10260" w:rsidRDefault="00F10260" w:rsidP="00F1026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656" w:type="dxa"/>
            <w:vMerge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sz w:val="24"/>
          <w:szCs w:val="24"/>
        </w:rPr>
        <w:t>০৬।   আবেদনকারী/আবেদনকারীগণ বাংলাদেশের নাগরিক। তাকে/তাদেরকে পাসপোর্ট প্রদানে আপত্তি নাই।</w:t>
      </w: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sz w:val="24"/>
          <w:szCs w:val="24"/>
        </w:rPr>
        <w:t>০৭।    অনাপত্তি সনদ একবার ব্যবহারযোগ্য এবং ইস্যুর তারিখ হতে ০৬ (ছয়) মাস পর্যন্ত কার্যকর থাকবে।</w:t>
      </w: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:rsidR="00F10260" w:rsidRPr="00F10260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sz w:val="24"/>
          <w:szCs w:val="24"/>
        </w:rPr>
        <w:tab/>
      </w:r>
    </w:p>
    <w:tbl>
      <w:tblPr>
        <w:tblW w:w="10799" w:type="dxa"/>
        <w:jc w:val="center"/>
        <w:tblLook w:val="04A0"/>
      </w:tblPr>
      <w:tblGrid>
        <w:gridCol w:w="5435"/>
        <w:gridCol w:w="1398"/>
        <w:gridCol w:w="429"/>
        <w:gridCol w:w="3537"/>
      </w:tblGrid>
      <w:tr w:rsidR="00F10260" w:rsidRPr="00F10260" w:rsidTr="00216423">
        <w:trPr>
          <w:jc w:val="center"/>
        </w:trPr>
        <w:tc>
          <w:tcPr>
            <w:tcW w:w="5435" w:type="dxa"/>
            <w:vMerge w:val="restart"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এনওসি প্রদানকারী কর্মকর্তার</w:t>
            </w:r>
          </w:p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                   নামসহ সীল।</w:t>
            </w:r>
          </w:p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(মন্ত্রণালয়/অধিদপ্তর/পরিদপ্তর/</w:t>
            </w:r>
          </w:p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             বিভাগ/কর্পোরেশন </w:t>
            </w:r>
          </w:p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   এর প্রধান কর্মকর্তা/জেলার                    </w:t>
            </w:r>
          </w:p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 xml:space="preserve">                                                         দায়িত্বপ্রাপ্ত কর্মকর্তা)</w:t>
            </w:r>
          </w:p>
        </w:tc>
        <w:tc>
          <w:tcPr>
            <w:tcW w:w="1398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 xml:space="preserve">স্বাক্ষর </w:t>
            </w:r>
          </w:p>
        </w:tc>
        <w:tc>
          <w:tcPr>
            <w:tcW w:w="429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F10260" w:rsidRPr="00F10260" w:rsidRDefault="00F10260" w:rsidP="009E5A71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10260" w:rsidRPr="00F10260" w:rsidTr="007F62C9">
        <w:trPr>
          <w:trHeight w:val="513"/>
          <w:jc w:val="center"/>
        </w:trPr>
        <w:tc>
          <w:tcPr>
            <w:tcW w:w="5435" w:type="dxa"/>
            <w:vMerge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8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নাম</w:t>
            </w:r>
          </w:p>
        </w:tc>
        <w:tc>
          <w:tcPr>
            <w:tcW w:w="429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F10260" w:rsidRPr="00F10260" w:rsidRDefault="00F10260" w:rsidP="00BA0F26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10260" w:rsidRPr="00F10260" w:rsidTr="00216423">
        <w:trPr>
          <w:jc w:val="center"/>
        </w:trPr>
        <w:tc>
          <w:tcPr>
            <w:tcW w:w="5435" w:type="dxa"/>
            <w:vMerge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8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পদবি</w:t>
            </w:r>
          </w:p>
        </w:tc>
        <w:tc>
          <w:tcPr>
            <w:tcW w:w="429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10260" w:rsidRPr="00F10260" w:rsidTr="00216423">
        <w:trPr>
          <w:jc w:val="center"/>
        </w:trPr>
        <w:tc>
          <w:tcPr>
            <w:tcW w:w="5435" w:type="dxa"/>
            <w:vMerge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8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টেলিফোন নম্বর</w:t>
            </w:r>
          </w:p>
        </w:tc>
        <w:tc>
          <w:tcPr>
            <w:tcW w:w="429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10260" w:rsidRPr="00F10260" w:rsidTr="00216423">
        <w:trPr>
          <w:jc w:val="center"/>
        </w:trPr>
        <w:tc>
          <w:tcPr>
            <w:tcW w:w="5435" w:type="dxa"/>
            <w:vMerge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8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ই-মেইল</w:t>
            </w:r>
          </w:p>
        </w:tc>
        <w:tc>
          <w:tcPr>
            <w:tcW w:w="429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10260" w:rsidRPr="00F10260" w:rsidTr="00216423">
        <w:trPr>
          <w:jc w:val="center"/>
        </w:trPr>
        <w:tc>
          <w:tcPr>
            <w:tcW w:w="5435" w:type="dxa"/>
            <w:vMerge/>
          </w:tcPr>
          <w:p w:rsidR="00F10260" w:rsidRPr="00F10260" w:rsidRDefault="00F10260" w:rsidP="00F10260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98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ওয়েবসাইট</w:t>
            </w:r>
          </w:p>
        </w:tc>
        <w:tc>
          <w:tcPr>
            <w:tcW w:w="429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  <w:r w:rsidRPr="00F10260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:rsidR="00F10260" w:rsidRPr="00F10260" w:rsidRDefault="00F10260" w:rsidP="00F10260">
            <w:pPr>
              <w:spacing w:after="0" w:line="36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C05182" w:rsidRDefault="00F10260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 w:hint="cs"/>
          <w:sz w:val="24"/>
          <w:szCs w:val="24"/>
        </w:rPr>
        <w:t>প্রাপক</w:t>
      </w:r>
      <w:r w:rsidRPr="00F10260">
        <w:rPr>
          <w:rFonts w:ascii="Nikosh" w:hAnsi="Nikosh" w:cs="Nikosh"/>
          <w:sz w:val="24"/>
          <w:szCs w:val="24"/>
        </w:rPr>
        <w:t>,</w:t>
      </w:r>
    </w:p>
    <w:p w:rsidR="00F10260" w:rsidRPr="00F10260" w:rsidRDefault="00C05182" w:rsidP="00F10260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পরিচালক/উপপরিচালক/সহকারী পরিচালক</w:t>
      </w:r>
    </w:p>
    <w:p w:rsidR="00F10260" w:rsidRPr="00F10260" w:rsidRDefault="00C05182" w:rsidP="00F10260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বিভাগীয় পাসপোর্ট ও ভিসা অফিস/ আঞ্চলিক পাসপোর্ট আফিস,</w:t>
      </w:r>
    </w:p>
    <w:p w:rsidR="00F10260" w:rsidRPr="00F10260" w:rsidRDefault="00F10260" w:rsidP="00F10260">
      <w:pPr>
        <w:spacing w:after="0" w:line="240" w:lineRule="auto"/>
        <w:ind w:firstLine="720"/>
        <w:rPr>
          <w:rFonts w:ascii="Nikosh" w:hAnsi="Nikosh" w:cs="Nikosh"/>
          <w:sz w:val="24"/>
          <w:szCs w:val="24"/>
        </w:rPr>
      </w:pPr>
      <w:r w:rsidRPr="00F10260">
        <w:rPr>
          <w:rFonts w:ascii="Nikosh" w:hAnsi="Nikosh" w:cs="Nikosh"/>
          <w:sz w:val="24"/>
          <w:szCs w:val="24"/>
        </w:rPr>
        <w:t>...............................</w:t>
      </w:r>
    </w:p>
    <w:p w:rsidR="00504FD3" w:rsidRPr="00C05182" w:rsidRDefault="00C05182" w:rsidP="00C05182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বিঃদ্রঃ আনাপত্তি সনদ (NOC)স্ব স্ব প্রতিষ্ঠানের ওয়েবসাইটে আপলোড করতে হবে।</w:t>
      </w:r>
    </w:p>
    <w:sectPr w:rsidR="00504FD3" w:rsidRPr="00C05182" w:rsidSect="00F10260">
      <w:pgSz w:w="11909" w:h="16834" w:code="9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2C4" w:rsidRDefault="008E42C4" w:rsidP="00C05182">
      <w:pPr>
        <w:spacing w:after="0" w:line="240" w:lineRule="auto"/>
      </w:pPr>
      <w:r>
        <w:separator/>
      </w:r>
    </w:p>
  </w:endnote>
  <w:endnote w:type="continuationSeparator" w:id="1">
    <w:p w:rsidR="008E42C4" w:rsidRDefault="008E42C4" w:rsidP="00C0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2C4" w:rsidRDefault="008E42C4" w:rsidP="00C05182">
      <w:pPr>
        <w:spacing w:after="0" w:line="240" w:lineRule="auto"/>
      </w:pPr>
      <w:r>
        <w:separator/>
      </w:r>
    </w:p>
  </w:footnote>
  <w:footnote w:type="continuationSeparator" w:id="1">
    <w:p w:rsidR="008E42C4" w:rsidRDefault="008E42C4" w:rsidP="00C051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0260"/>
    <w:rsid w:val="00504FD3"/>
    <w:rsid w:val="00623A3B"/>
    <w:rsid w:val="00737898"/>
    <w:rsid w:val="007F62C9"/>
    <w:rsid w:val="008E42C4"/>
    <w:rsid w:val="009A7263"/>
    <w:rsid w:val="009E5A71"/>
    <w:rsid w:val="00AC2A00"/>
    <w:rsid w:val="00B360B6"/>
    <w:rsid w:val="00BA0F26"/>
    <w:rsid w:val="00C05182"/>
    <w:rsid w:val="00F05789"/>
    <w:rsid w:val="00F10260"/>
    <w:rsid w:val="00F30BB9"/>
    <w:rsid w:val="00F9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82"/>
  </w:style>
  <w:style w:type="paragraph" w:styleId="Footer">
    <w:name w:val="footer"/>
    <w:basedOn w:val="Normal"/>
    <w:link w:val="FooterChar"/>
    <w:uiPriority w:val="99"/>
    <w:unhideWhenUsed/>
    <w:rsid w:val="00C0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8</cp:revision>
  <dcterms:created xsi:type="dcterms:W3CDTF">2022-02-01T09:21:00Z</dcterms:created>
  <dcterms:modified xsi:type="dcterms:W3CDTF">2025-09-16T07:29:00Z</dcterms:modified>
</cp:coreProperties>
</file>