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7EC" w:rsidRDefault="00D53ECC" w:rsidP="00D53ECC">
      <w:pPr>
        <w:spacing w:after="0" w:line="240" w:lineRule="auto"/>
        <w:jc w:val="center"/>
        <w:rPr>
          <w:rFonts w:ascii="NikoshBAN" w:hAnsi="NikoshBAN" w:cs="NikoshBAN"/>
          <w:sz w:val="24"/>
          <w:szCs w:val="24"/>
        </w:rPr>
      </w:pPr>
      <w:proofErr w:type="spellStart"/>
      <w:r>
        <w:rPr>
          <w:rFonts w:ascii="NikoshBAN" w:hAnsi="NikoshBAN" w:cs="NikoshBAN"/>
          <w:sz w:val="24"/>
          <w:szCs w:val="24"/>
        </w:rPr>
        <w:t>গণপ্রজাতন্ত্রী</w:t>
      </w:r>
      <w:proofErr w:type="spellEnd"/>
      <w:r>
        <w:rPr>
          <w:rFonts w:ascii="NikoshBAN" w:hAnsi="NikoshBAN" w:cs="NikoshBAN"/>
          <w:sz w:val="24"/>
          <w:szCs w:val="24"/>
        </w:rPr>
        <w:t xml:space="preserve"> </w:t>
      </w:r>
      <w:proofErr w:type="spellStart"/>
      <w:r>
        <w:rPr>
          <w:rFonts w:ascii="NikoshBAN" w:hAnsi="NikoshBAN" w:cs="NikoshBAN"/>
          <w:sz w:val="24"/>
          <w:szCs w:val="24"/>
        </w:rPr>
        <w:t>বাংলাদেশ</w:t>
      </w:r>
      <w:proofErr w:type="spellEnd"/>
      <w:r>
        <w:rPr>
          <w:rFonts w:ascii="NikoshBAN" w:hAnsi="NikoshBAN" w:cs="NikoshBAN"/>
          <w:sz w:val="24"/>
          <w:szCs w:val="24"/>
        </w:rPr>
        <w:t xml:space="preserve"> </w:t>
      </w:r>
      <w:proofErr w:type="spellStart"/>
      <w:r>
        <w:rPr>
          <w:rFonts w:ascii="NikoshBAN" w:hAnsi="NikoshBAN" w:cs="NikoshBAN"/>
          <w:sz w:val="24"/>
          <w:szCs w:val="24"/>
        </w:rPr>
        <w:t>সরকার</w:t>
      </w:r>
      <w:proofErr w:type="spellEnd"/>
    </w:p>
    <w:p w:rsidR="00D53ECC" w:rsidRDefault="00D53ECC" w:rsidP="00D53ECC">
      <w:pPr>
        <w:spacing w:after="0" w:line="240" w:lineRule="auto"/>
        <w:jc w:val="center"/>
        <w:rPr>
          <w:rFonts w:ascii="NikoshBAN" w:hAnsi="NikoshBAN" w:cs="NikoshBAN"/>
          <w:sz w:val="24"/>
          <w:szCs w:val="24"/>
        </w:rPr>
      </w:pPr>
      <w:proofErr w:type="spellStart"/>
      <w:r>
        <w:rPr>
          <w:rFonts w:ascii="NikoshBAN" w:hAnsi="NikoshBAN" w:cs="NikoshBAN"/>
          <w:sz w:val="24"/>
          <w:szCs w:val="24"/>
        </w:rPr>
        <w:t>পাট</w:t>
      </w:r>
      <w:proofErr w:type="spellEnd"/>
      <w:r>
        <w:rPr>
          <w:rFonts w:ascii="NikoshBAN" w:hAnsi="NikoshBAN" w:cs="NikoshBAN"/>
          <w:sz w:val="24"/>
          <w:szCs w:val="24"/>
        </w:rPr>
        <w:t xml:space="preserve"> </w:t>
      </w:r>
      <w:proofErr w:type="spellStart"/>
      <w:r>
        <w:rPr>
          <w:rFonts w:ascii="NikoshBAN" w:hAnsi="NikoshBAN" w:cs="NikoshBAN"/>
          <w:sz w:val="24"/>
          <w:szCs w:val="24"/>
        </w:rPr>
        <w:t>অধিদপ্তর</w:t>
      </w:r>
      <w:proofErr w:type="spellEnd"/>
    </w:p>
    <w:p w:rsidR="00D53ECC" w:rsidRDefault="00D53ECC" w:rsidP="00D53ECC">
      <w:pPr>
        <w:spacing w:after="0" w:line="240" w:lineRule="auto"/>
        <w:jc w:val="center"/>
        <w:rPr>
          <w:rFonts w:ascii="NikoshBAN" w:hAnsi="NikoshBAN" w:cs="NikoshBAN"/>
          <w:sz w:val="24"/>
          <w:szCs w:val="24"/>
        </w:rPr>
      </w:pPr>
      <w:proofErr w:type="spellStart"/>
      <w:r>
        <w:rPr>
          <w:rFonts w:ascii="NikoshBAN" w:hAnsi="NikoshBAN" w:cs="NikoshBAN"/>
          <w:sz w:val="24"/>
          <w:szCs w:val="24"/>
        </w:rPr>
        <w:t>বস্ত্র</w:t>
      </w:r>
      <w:proofErr w:type="spellEnd"/>
      <w:r>
        <w:rPr>
          <w:rFonts w:ascii="NikoshBAN" w:hAnsi="NikoshBAN" w:cs="NikoshBAN"/>
          <w:sz w:val="24"/>
          <w:szCs w:val="24"/>
        </w:rPr>
        <w:t xml:space="preserve"> ও </w:t>
      </w:r>
      <w:proofErr w:type="spellStart"/>
      <w:r>
        <w:rPr>
          <w:rFonts w:ascii="NikoshBAN" w:hAnsi="NikoshBAN" w:cs="NikoshBAN"/>
          <w:sz w:val="24"/>
          <w:szCs w:val="24"/>
        </w:rPr>
        <w:t>পাট</w:t>
      </w:r>
      <w:proofErr w:type="spellEnd"/>
      <w:r>
        <w:rPr>
          <w:rFonts w:ascii="NikoshBAN" w:hAnsi="NikoshBAN" w:cs="NikoshBAN"/>
          <w:sz w:val="24"/>
          <w:szCs w:val="24"/>
        </w:rPr>
        <w:t xml:space="preserve"> </w:t>
      </w:r>
      <w:proofErr w:type="spellStart"/>
      <w:r>
        <w:rPr>
          <w:rFonts w:ascii="NikoshBAN" w:hAnsi="NikoshBAN" w:cs="NikoshBAN"/>
          <w:sz w:val="24"/>
          <w:szCs w:val="24"/>
        </w:rPr>
        <w:t>মন্ত্রণালয়</w:t>
      </w:r>
      <w:proofErr w:type="spellEnd"/>
    </w:p>
    <w:p w:rsidR="00D53ECC" w:rsidRPr="00D53ECC" w:rsidRDefault="00D53ECC" w:rsidP="00D53ECC">
      <w:pPr>
        <w:spacing w:after="0" w:line="240" w:lineRule="auto"/>
        <w:jc w:val="center"/>
        <w:rPr>
          <w:rFonts w:ascii="NikoshBAN" w:hAnsi="NikoshBAN" w:cs="NikoshBAN"/>
          <w:sz w:val="24"/>
          <w:szCs w:val="24"/>
          <w:u w:val="single"/>
        </w:rPr>
      </w:pPr>
      <w:r w:rsidRPr="00D53ECC">
        <w:rPr>
          <w:rFonts w:ascii="NikoshBAN" w:hAnsi="NikoshBAN" w:cs="NikoshBAN"/>
          <w:sz w:val="24"/>
          <w:szCs w:val="24"/>
          <w:u w:val="single"/>
        </w:rPr>
        <w:t>www.dgjute.gov.bd</w:t>
      </w:r>
    </w:p>
    <w:p w:rsidR="00D53ECC" w:rsidRPr="00EC7060" w:rsidRDefault="00D53ECC" w:rsidP="00D53ECC">
      <w:pPr>
        <w:spacing w:after="0" w:line="240" w:lineRule="auto"/>
        <w:jc w:val="center"/>
        <w:rPr>
          <w:rFonts w:ascii="NikoshBAN" w:hAnsi="NikoshBAN" w:cs="NikoshBAN"/>
          <w:sz w:val="10"/>
          <w:szCs w:val="10"/>
        </w:rPr>
      </w:pPr>
    </w:p>
    <w:p w:rsidR="00D53ECC" w:rsidRDefault="00D53ECC" w:rsidP="00D53ECC">
      <w:pPr>
        <w:spacing w:after="0" w:line="240" w:lineRule="auto"/>
        <w:jc w:val="center"/>
        <w:rPr>
          <w:rFonts w:ascii="NikoshBAN" w:hAnsi="NikoshBAN" w:cs="NikoshBAN"/>
          <w:sz w:val="24"/>
          <w:szCs w:val="24"/>
        </w:rPr>
      </w:pPr>
      <w:proofErr w:type="spellStart"/>
      <w:r>
        <w:rPr>
          <w:rFonts w:ascii="NikoshBAN" w:hAnsi="NikoshBAN" w:cs="NikoshBAN"/>
          <w:sz w:val="24"/>
          <w:szCs w:val="24"/>
        </w:rPr>
        <w:t>বি</w:t>
      </w:r>
      <w:proofErr w:type="gramStart"/>
      <w:r>
        <w:rPr>
          <w:rFonts w:ascii="NikoshBAN" w:hAnsi="NikoshBAN" w:cs="NikoshBAN"/>
          <w:sz w:val="24"/>
          <w:szCs w:val="24"/>
        </w:rPr>
        <w:t>ষয়</w:t>
      </w:r>
      <w:proofErr w:type="spellEnd"/>
      <w:r>
        <w:rPr>
          <w:rFonts w:ascii="NikoshBAN" w:hAnsi="NikoshBAN" w:cs="NikoshBAN"/>
          <w:sz w:val="24"/>
          <w:szCs w:val="24"/>
        </w:rPr>
        <w:t xml:space="preserve"> :</w:t>
      </w:r>
      <w:proofErr w:type="gramEnd"/>
      <w:r>
        <w:rPr>
          <w:rFonts w:ascii="NikoshBAN" w:hAnsi="NikoshBAN" w:cs="NikoshBAN"/>
          <w:sz w:val="24"/>
          <w:szCs w:val="24"/>
        </w:rPr>
        <w:t xml:space="preserve"> </w:t>
      </w:r>
      <w:proofErr w:type="spellStart"/>
      <w:r>
        <w:rPr>
          <w:rFonts w:ascii="NikoshBAN" w:hAnsi="NikoshBAN" w:cs="NikoshBAN"/>
          <w:sz w:val="24"/>
          <w:szCs w:val="24"/>
        </w:rPr>
        <w:t>পাট</w:t>
      </w:r>
      <w:proofErr w:type="spellEnd"/>
      <w:r>
        <w:rPr>
          <w:rFonts w:ascii="NikoshBAN" w:hAnsi="NikoshBAN" w:cs="NikoshBAN"/>
          <w:sz w:val="24"/>
          <w:szCs w:val="24"/>
        </w:rPr>
        <w:t xml:space="preserve"> </w:t>
      </w:r>
      <w:proofErr w:type="spellStart"/>
      <w:r>
        <w:rPr>
          <w:rFonts w:ascii="NikoshBAN" w:hAnsi="NikoshBAN" w:cs="NikoshBAN"/>
          <w:sz w:val="24"/>
          <w:szCs w:val="24"/>
        </w:rPr>
        <w:t>অধিদপ্তরের</w:t>
      </w:r>
      <w:proofErr w:type="spellEnd"/>
      <w:r>
        <w:rPr>
          <w:rFonts w:ascii="NikoshBAN" w:hAnsi="NikoshBAN" w:cs="NikoshBAN"/>
          <w:sz w:val="24"/>
          <w:szCs w:val="24"/>
        </w:rPr>
        <w:t xml:space="preserve"> ২০২০-২১ </w:t>
      </w:r>
      <w:proofErr w:type="spellStart"/>
      <w:r>
        <w:rPr>
          <w:rFonts w:ascii="NikoshBAN" w:hAnsi="NikoshBAN" w:cs="NikoshBAN"/>
          <w:sz w:val="24"/>
          <w:szCs w:val="24"/>
        </w:rPr>
        <w:t>অর্থবছরে</w:t>
      </w:r>
      <w:proofErr w:type="spellEnd"/>
      <w:r>
        <w:rPr>
          <w:rFonts w:ascii="NikoshBAN" w:hAnsi="NikoshBAN" w:cs="NikoshBAN"/>
          <w:sz w:val="24"/>
          <w:szCs w:val="24"/>
        </w:rPr>
        <w:t xml:space="preserve"> </w:t>
      </w:r>
      <w:proofErr w:type="spellStart"/>
      <w:r>
        <w:rPr>
          <w:rFonts w:ascii="NikoshBAN" w:hAnsi="NikoshBAN" w:cs="NikoshBAN"/>
          <w:sz w:val="24"/>
          <w:szCs w:val="24"/>
        </w:rPr>
        <w:t>গ্রহণকৃত</w:t>
      </w:r>
      <w:proofErr w:type="spellEnd"/>
      <w:r>
        <w:rPr>
          <w:rFonts w:ascii="NikoshBAN" w:hAnsi="NikoshBAN" w:cs="NikoshBAN"/>
          <w:sz w:val="24"/>
          <w:szCs w:val="24"/>
        </w:rPr>
        <w:t xml:space="preserve"> </w:t>
      </w:r>
      <w:proofErr w:type="spellStart"/>
      <w:r>
        <w:rPr>
          <w:rFonts w:ascii="NikoshBAN" w:hAnsi="NikoshBAN" w:cs="NikoshBAN"/>
          <w:sz w:val="24"/>
          <w:szCs w:val="24"/>
        </w:rPr>
        <w:t>উদ্ভাবনী</w:t>
      </w:r>
      <w:proofErr w:type="spellEnd"/>
      <w:r>
        <w:rPr>
          <w:rFonts w:ascii="NikoshBAN" w:hAnsi="NikoshBAN" w:cs="NikoshBAN"/>
          <w:sz w:val="24"/>
          <w:szCs w:val="24"/>
        </w:rPr>
        <w:t xml:space="preserve"> </w:t>
      </w:r>
      <w:proofErr w:type="spellStart"/>
      <w:r>
        <w:rPr>
          <w:rFonts w:ascii="NikoshBAN" w:hAnsi="NikoshBAN" w:cs="NikoshBAN"/>
          <w:sz w:val="24"/>
          <w:szCs w:val="24"/>
        </w:rPr>
        <w:t>কার্যক্রমের</w:t>
      </w:r>
      <w:proofErr w:type="spellEnd"/>
      <w:r>
        <w:rPr>
          <w:rFonts w:ascii="NikoshBAN" w:hAnsi="NikoshBAN" w:cs="NikoshBAN"/>
          <w:sz w:val="24"/>
          <w:szCs w:val="24"/>
        </w:rPr>
        <w:t xml:space="preserve"> </w:t>
      </w:r>
      <w:proofErr w:type="spellStart"/>
      <w:r>
        <w:rPr>
          <w:rFonts w:ascii="NikoshBAN" w:hAnsi="NikoshBAN" w:cs="NikoshBAN"/>
          <w:sz w:val="24"/>
          <w:szCs w:val="24"/>
        </w:rPr>
        <w:t>বিবরণঃ</w:t>
      </w:r>
      <w:proofErr w:type="spellEnd"/>
      <w:r>
        <w:rPr>
          <w:rFonts w:ascii="NikoshBAN" w:hAnsi="NikoshBAN" w:cs="NikoshBAN"/>
          <w:sz w:val="24"/>
          <w:szCs w:val="24"/>
        </w:rPr>
        <w:t xml:space="preserve"> </w:t>
      </w:r>
    </w:p>
    <w:p w:rsidR="00D53ECC" w:rsidRDefault="00D53ECC" w:rsidP="00D53ECC">
      <w:pPr>
        <w:spacing w:after="0" w:line="240" w:lineRule="auto"/>
        <w:jc w:val="center"/>
        <w:rPr>
          <w:rFonts w:ascii="NikoshBAN" w:hAnsi="NikoshBAN" w:cs="NikoshBAN"/>
          <w:sz w:val="24"/>
          <w:szCs w:val="24"/>
        </w:rPr>
      </w:pPr>
    </w:p>
    <w:tbl>
      <w:tblPr>
        <w:tblStyle w:val="TableGrid"/>
        <w:tblW w:w="14688" w:type="dxa"/>
        <w:tblLook w:val="04A0"/>
      </w:tblPr>
      <w:tblGrid>
        <w:gridCol w:w="694"/>
        <w:gridCol w:w="2744"/>
        <w:gridCol w:w="6300"/>
        <w:gridCol w:w="4950"/>
      </w:tblGrid>
      <w:tr w:rsidR="00F66184" w:rsidRPr="00E357EC" w:rsidTr="009E4A46">
        <w:tc>
          <w:tcPr>
            <w:tcW w:w="694" w:type="dxa"/>
            <w:vAlign w:val="center"/>
          </w:tcPr>
          <w:p w:rsidR="00F66184" w:rsidRPr="00E357EC" w:rsidRDefault="00F66184" w:rsidP="00D53EC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E357EC">
              <w:rPr>
                <w:rFonts w:ascii="Nikosh" w:hAnsi="Nikosh" w:cs="Nikosh"/>
                <w:sz w:val="24"/>
                <w:szCs w:val="24"/>
              </w:rPr>
              <w:t>ক্রমিক</w:t>
            </w:r>
            <w:proofErr w:type="spellEnd"/>
            <w:r w:rsidRPr="00E357EC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E357EC">
              <w:rPr>
                <w:rFonts w:ascii="Nikosh" w:hAnsi="Nikosh" w:cs="Nikosh"/>
                <w:sz w:val="24"/>
                <w:szCs w:val="24"/>
              </w:rPr>
              <w:t>নং</w:t>
            </w:r>
            <w:proofErr w:type="spellEnd"/>
          </w:p>
        </w:tc>
        <w:tc>
          <w:tcPr>
            <w:tcW w:w="2744" w:type="dxa"/>
            <w:vAlign w:val="center"/>
          </w:tcPr>
          <w:p w:rsidR="00F66184" w:rsidRPr="00E357EC" w:rsidRDefault="00F66184" w:rsidP="00D53EC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E357EC">
              <w:rPr>
                <w:rFonts w:ascii="Nikosh" w:hAnsi="Nikosh" w:cs="Nikosh"/>
                <w:sz w:val="24"/>
                <w:szCs w:val="24"/>
              </w:rPr>
              <w:t>উদ্ভাবনের</w:t>
            </w:r>
            <w:proofErr w:type="spellEnd"/>
            <w:r w:rsidRPr="00E357EC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E357EC">
              <w:rPr>
                <w:rFonts w:ascii="Nikosh" w:hAnsi="Nikosh" w:cs="Nikosh"/>
                <w:sz w:val="24"/>
                <w:szCs w:val="24"/>
              </w:rPr>
              <w:t>নাম</w:t>
            </w:r>
            <w:proofErr w:type="spellEnd"/>
          </w:p>
        </w:tc>
        <w:tc>
          <w:tcPr>
            <w:tcW w:w="6300" w:type="dxa"/>
            <w:vAlign w:val="center"/>
          </w:tcPr>
          <w:p w:rsidR="00F66184" w:rsidRPr="00E357EC" w:rsidRDefault="00F66184" w:rsidP="00D53EC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E357EC">
              <w:rPr>
                <w:rFonts w:ascii="Nikosh" w:hAnsi="Nikosh" w:cs="Nikosh"/>
                <w:sz w:val="24"/>
                <w:szCs w:val="24"/>
              </w:rPr>
              <w:t>উদ্ভাবনের</w:t>
            </w:r>
            <w:proofErr w:type="spellEnd"/>
            <w:r w:rsidRPr="00E357EC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E357EC">
              <w:rPr>
                <w:rFonts w:ascii="Nikosh" w:hAnsi="Nikosh" w:cs="Nikosh"/>
                <w:sz w:val="24"/>
                <w:szCs w:val="24"/>
              </w:rPr>
              <w:t>সংক্ষিপ্ত</w:t>
            </w:r>
            <w:proofErr w:type="spellEnd"/>
            <w:r w:rsidRPr="00E357EC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E357EC">
              <w:rPr>
                <w:rFonts w:ascii="Nikosh" w:hAnsi="Nikosh" w:cs="Nikosh"/>
                <w:sz w:val="24"/>
                <w:szCs w:val="24"/>
              </w:rPr>
              <w:t>বিবরণ</w:t>
            </w:r>
            <w:proofErr w:type="spellEnd"/>
          </w:p>
        </w:tc>
        <w:tc>
          <w:tcPr>
            <w:tcW w:w="4950" w:type="dxa"/>
            <w:vAlign w:val="center"/>
          </w:tcPr>
          <w:p w:rsidR="00F66184" w:rsidRPr="00E357EC" w:rsidRDefault="00F66184" w:rsidP="00D53EC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E357EC">
              <w:rPr>
                <w:rFonts w:ascii="Nikosh" w:hAnsi="Nikosh" w:cs="Nikosh"/>
                <w:sz w:val="24"/>
                <w:szCs w:val="24"/>
              </w:rPr>
              <w:t>উদ্ভাবনী</w:t>
            </w:r>
            <w:proofErr w:type="spellEnd"/>
            <w:r w:rsidRPr="00E357EC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E357EC">
              <w:rPr>
                <w:rFonts w:ascii="Nikosh" w:hAnsi="Nikosh" w:cs="Nikosh"/>
                <w:sz w:val="24"/>
                <w:szCs w:val="24"/>
              </w:rPr>
              <w:t>উদ্যোগ</w:t>
            </w:r>
            <w:proofErr w:type="spellEnd"/>
            <w:r w:rsidRPr="00E357EC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E357EC">
              <w:rPr>
                <w:rFonts w:ascii="Nikosh" w:hAnsi="Nikosh" w:cs="Nikosh"/>
                <w:sz w:val="24"/>
                <w:szCs w:val="24"/>
              </w:rPr>
              <w:t>গ্রহণের</w:t>
            </w:r>
            <w:proofErr w:type="spellEnd"/>
            <w:r w:rsidRPr="00E357EC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E357EC">
              <w:rPr>
                <w:rFonts w:ascii="Nikosh" w:hAnsi="Nikosh" w:cs="Nikosh"/>
                <w:sz w:val="24"/>
                <w:szCs w:val="24"/>
              </w:rPr>
              <w:t>যৌক্তিকতা</w:t>
            </w:r>
            <w:proofErr w:type="spellEnd"/>
          </w:p>
        </w:tc>
      </w:tr>
      <w:tr w:rsidR="00527AE5" w:rsidRPr="00E357EC" w:rsidTr="009E4A46">
        <w:tc>
          <w:tcPr>
            <w:tcW w:w="694" w:type="dxa"/>
            <w:vAlign w:val="center"/>
          </w:tcPr>
          <w:p w:rsidR="00527AE5" w:rsidRPr="00E357EC" w:rsidRDefault="00527AE5" w:rsidP="00D53EC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357EC">
              <w:rPr>
                <w:rFonts w:ascii="Nikosh" w:hAnsi="Nikosh" w:cs="Nikosh"/>
                <w:sz w:val="24"/>
                <w:szCs w:val="24"/>
              </w:rPr>
              <w:t>১</w:t>
            </w:r>
          </w:p>
        </w:tc>
        <w:tc>
          <w:tcPr>
            <w:tcW w:w="2744" w:type="dxa"/>
          </w:tcPr>
          <w:p w:rsidR="00527AE5" w:rsidRPr="00E357EC" w:rsidRDefault="00527AE5" w:rsidP="00430AFC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E357EC">
              <w:rPr>
                <w:rFonts w:ascii="Nikosh" w:hAnsi="Nikosh" w:cs="Nikosh"/>
                <w:sz w:val="24"/>
                <w:szCs w:val="24"/>
              </w:rPr>
              <w:t>পাট</w:t>
            </w:r>
            <w:proofErr w:type="spellEnd"/>
            <w:r w:rsidRPr="00E357EC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E357EC">
              <w:rPr>
                <w:rFonts w:ascii="Nikosh" w:hAnsi="Nikosh" w:cs="Nikosh"/>
                <w:sz w:val="24"/>
                <w:szCs w:val="24"/>
              </w:rPr>
              <w:t>অধিদপ্তরের</w:t>
            </w:r>
            <w:proofErr w:type="spellEnd"/>
            <w:r w:rsidRPr="00E357EC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E357EC">
              <w:rPr>
                <w:rFonts w:ascii="Nikosh" w:hAnsi="Nikosh" w:cs="Nikosh"/>
                <w:sz w:val="24"/>
                <w:szCs w:val="24"/>
              </w:rPr>
              <w:t>সেমিনার</w:t>
            </w:r>
            <w:proofErr w:type="spellEnd"/>
            <w:r w:rsidRPr="00E357EC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E357EC">
              <w:rPr>
                <w:rFonts w:ascii="Nikosh" w:hAnsi="Nikosh" w:cs="Nikosh"/>
                <w:sz w:val="24"/>
                <w:szCs w:val="24"/>
              </w:rPr>
              <w:t>কক্ষে</w:t>
            </w:r>
            <w:proofErr w:type="spellEnd"/>
            <w:r w:rsidRPr="00E357EC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E357EC">
              <w:rPr>
                <w:rFonts w:ascii="Nikosh" w:hAnsi="Nikosh" w:cs="Nikosh"/>
                <w:sz w:val="24"/>
                <w:szCs w:val="24"/>
              </w:rPr>
              <w:t>ডিজিটাল</w:t>
            </w:r>
            <w:proofErr w:type="spellEnd"/>
            <w:r w:rsidRPr="00E357EC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E357EC">
              <w:rPr>
                <w:rFonts w:ascii="Nikosh" w:hAnsi="Nikosh" w:cs="Nikosh"/>
                <w:sz w:val="24"/>
                <w:szCs w:val="24"/>
              </w:rPr>
              <w:t>ব্যানার</w:t>
            </w:r>
            <w:proofErr w:type="spellEnd"/>
            <w:r w:rsidRPr="00E357EC"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 w:rsidRPr="00E357EC">
              <w:rPr>
                <w:rFonts w:ascii="Nikosh" w:hAnsi="Nikosh" w:cs="Nikosh"/>
                <w:sz w:val="24"/>
                <w:szCs w:val="24"/>
              </w:rPr>
              <w:t>ডিসপ্লে</w:t>
            </w:r>
            <w:proofErr w:type="spellEnd"/>
            <w:r w:rsidRPr="00E357EC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E357EC">
              <w:rPr>
                <w:rFonts w:ascii="Nikosh" w:hAnsi="Nikosh" w:cs="Nikosh"/>
                <w:sz w:val="24"/>
                <w:szCs w:val="24"/>
              </w:rPr>
              <w:t>বোর্ড</w:t>
            </w:r>
            <w:proofErr w:type="spellEnd"/>
            <w:r w:rsidRPr="00E357EC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E357EC">
              <w:rPr>
                <w:rFonts w:ascii="Nikosh" w:hAnsi="Nikosh" w:cs="Nikosh"/>
                <w:sz w:val="24"/>
                <w:szCs w:val="24"/>
              </w:rPr>
              <w:t>তৈরি</w:t>
            </w:r>
            <w:proofErr w:type="spellEnd"/>
          </w:p>
        </w:tc>
        <w:tc>
          <w:tcPr>
            <w:tcW w:w="6300" w:type="dxa"/>
          </w:tcPr>
          <w:p w:rsidR="00527AE5" w:rsidRPr="00E357EC" w:rsidRDefault="00527AE5" w:rsidP="00430AFC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পাট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অধিদপ্তরে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সারা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বছরই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সভা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সেমিনার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কর্মশালা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প্রশিক্ষণ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সংক্রান্ত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অনুষ্ঠানের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আয়োজন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হয়ে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থাকে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বিষয়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অনুযায়ী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ব্যানার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তৈরি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এবং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প্রয়োজন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অনুযায়ী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বিভিন্ন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তথ্য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চিত্র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প্রদর্শন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করার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লক্ষ্যে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E357EC">
              <w:rPr>
                <w:rFonts w:ascii="Nikosh" w:hAnsi="Nikosh" w:cs="Nikosh"/>
                <w:sz w:val="24"/>
                <w:szCs w:val="24"/>
              </w:rPr>
              <w:t>পাট</w:t>
            </w:r>
            <w:proofErr w:type="spellEnd"/>
            <w:r w:rsidRPr="00E357EC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E357EC">
              <w:rPr>
                <w:rFonts w:ascii="Nikosh" w:hAnsi="Nikosh" w:cs="Nikosh"/>
                <w:sz w:val="24"/>
                <w:szCs w:val="24"/>
              </w:rPr>
              <w:t>অধিদপ্তরের</w:t>
            </w:r>
            <w:proofErr w:type="spellEnd"/>
            <w:r w:rsidRPr="00E357EC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E357EC">
              <w:rPr>
                <w:rFonts w:ascii="Nikosh" w:hAnsi="Nikosh" w:cs="Nikosh"/>
                <w:sz w:val="24"/>
                <w:szCs w:val="24"/>
              </w:rPr>
              <w:t>সেমিনার</w:t>
            </w:r>
            <w:proofErr w:type="spellEnd"/>
            <w:r w:rsidRPr="00E357EC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E357EC">
              <w:rPr>
                <w:rFonts w:ascii="Nikosh" w:hAnsi="Nikosh" w:cs="Nikosh"/>
                <w:sz w:val="24"/>
                <w:szCs w:val="24"/>
              </w:rPr>
              <w:t>কক্ষে</w:t>
            </w:r>
            <w:proofErr w:type="spellEnd"/>
            <w:r w:rsidRPr="00E357EC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E357EC">
              <w:rPr>
                <w:rFonts w:ascii="Nikosh" w:hAnsi="Nikosh" w:cs="Nikosh"/>
                <w:sz w:val="24"/>
                <w:szCs w:val="24"/>
              </w:rPr>
              <w:t>ডিজিটাল</w:t>
            </w:r>
            <w:proofErr w:type="spellEnd"/>
            <w:r w:rsidRPr="00E357EC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E357EC">
              <w:rPr>
                <w:rFonts w:ascii="Nikosh" w:hAnsi="Nikosh" w:cs="Nikosh"/>
                <w:sz w:val="24"/>
                <w:szCs w:val="24"/>
              </w:rPr>
              <w:t>ব্যানার</w:t>
            </w:r>
            <w:proofErr w:type="spellEnd"/>
            <w:r w:rsidRPr="00E357EC"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 w:rsidRPr="00E357EC">
              <w:rPr>
                <w:rFonts w:ascii="Nikosh" w:hAnsi="Nikosh" w:cs="Nikosh"/>
                <w:sz w:val="24"/>
                <w:szCs w:val="24"/>
              </w:rPr>
              <w:t>ডিসপ্লে</w:t>
            </w:r>
            <w:proofErr w:type="spellEnd"/>
            <w:r w:rsidRPr="00E357EC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E357EC">
              <w:rPr>
                <w:rFonts w:ascii="Nikosh" w:hAnsi="Nikosh" w:cs="Nikosh"/>
                <w:sz w:val="24"/>
                <w:szCs w:val="24"/>
              </w:rPr>
              <w:t>বোর্ড</w:t>
            </w:r>
            <w:proofErr w:type="spellEnd"/>
            <w:r w:rsidRPr="00E357EC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E357EC">
              <w:rPr>
                <w:rFonts w:ascii="Nikosh" w:hAnsi="Nikosh" w:cs="Nikosh"/>
                <w:sz w:val="24"/>
                <w:szCs w:val="24"/>
              </w:rPr>
              <w:t>তৈরি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সংক্রান্ত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উদ্ভাবনী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কার্যক্রম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গ্রহণ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করা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হয়েছে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>।</w:t>
            </w:r>
          </w:p>
        </w:tc>
        <w:tc>
          <w:tcPr>
            <w:tcW w:w="4950" w:type="dxa"/>
          </w:tcPr>
          <w:p w:rsidR="00527AE5" w:rsidRPr="00E357EC" w:rsidRDefault="00527AE5" w:rsidP="00527AE5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E357EC">
              <w:rPr>
                <w:rFonts w:ascii="Nikosh" w:hAnsi="Nikosh" w:cs="Nikosh"/>
                <w:sz w:val="24"/>
                <w:szCs w:val="24"/>
              </w:rPr>
              <w:t>ডিজিটাল</w:t>
            </w:r>
            <w:proofErr w:type="spellEnd"/>
            <w:r w:rsidRPr="00E357EC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E357EC">
              <w:rPr>
                <w:rFonts w:ascii="Nikosh" w:hAnsi="Nikosh" w:cs="Nikosh"/>
                <w:sz w:val="24"/>
                <w:szCs w:val="24"/>
              </w:rPr>
              <w:t>ব্যানার</w:t>
            </w:r>
            <w:proofErr w:type="spellEnd"/>
            <w:r w:rsidRPr="00E357EC"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 w:rsidRPr="00E357EC">
              <w:rPr>
                <w:rFonts w:ascii="Nikosh" w:hAnsi="Nikosh" w:cs="Nikosh"/>
                <w:sz w:val="24"/>
                <w:szCs w:val="24"/>
              </w:rPr>
              <w:t>ডিসপ্লে</w:t>
            </w:r>
            <w:proofErr w:type="spellEnd"/>
            <w:r w:rsidRPr="00E357EC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E357EC">
              <w:rPr>
                <w:rFonts w:ascii="Nikosh" w:hAnsi="Nikosh" w:cs="Nikosh"/>
                <w:sz w:val="24"/>
                <w:szCs w:val="24"/>
              </w:rPr>
              <w:t>বোর্ড</w:t>
            </w:r>
            <w:proofErr w:type="spellEnd"/>
            <w:r w:rsidRPr="00E357EC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E357EC">
              <w:rPr>
                <w:rFonts w:ascii="Nikosh" w:hAnsi="Nikosh" w:cs="Nikosh"/>
                <w:sz w:val="24"/>
                <w:szCs w:val="24"/>
              </w:rPr>
              <w:t>তৈরি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হলে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সভা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সেমিনার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কর্মশালা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প্রশিক্ষণ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কার্যক্রমে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বিনা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খরচে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ব্যানার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বিভিন্ন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তথ্যচিত্র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প্রদর্শন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করা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যাবে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>।</w:t>
            </w:r>
          </w:p>
        </w:tc>
      </w:tr>
      <w:tr w:rsidR="00527AE5" w:rsidRPr="00E357EC" w:rsidTr="009E4A46">
        <w:tc>
          <w:tcPr>
            <w:tcW w:w="694" w:type="dxa"/>
            <w:vAlign w:val="center"/>
          </w:tcPr>
          <w:p w:rsidR="00527AE5" w:rsidRPr="00E357EC" w:rsidRDefault="00527AE5" w:rsidP="00D53EC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357EC">
              <w:rPr>
                <w:rFonts w:ascii="Nikosh" w:hAnsi="Nikosh" w:cs="Nikosh"/>
                <w:sz w:val="24"/>
                <w:szCs w:val="24"/>
              </w:rPr>
              <w:t>২</w:t>
            </w:r>
          </w:p>
        </w:tc>
        <w:tc>
          <w:tcPr>
            <w:tcW w:w="2744" w:type="dxa"/>
          </w:tcPr>
          <w:p w:rsidR="00527AE5" w:rsidRPr="00E357EC" w:rsidRDefault="00527AE5" w:rsidP="00527AE5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E357EC">
              <w:rPr>
                <w:rFonts w:ascii="Nikosh" w:hAnsi="Nikosh" w:cs="Nikosh"/>
                <w:sz w:val="24"/>
                <w:szCs w:val="24"/>
              </w:rPr>
              <w:t>সারাদেশে</w:t>
            </w:r>
            <w:proofErr w:type="spellEnd"/>
            <w:r w:rsidRPr="00E357EC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E357EC">
              <w:rPr>
                <w:rFonts w:ascii="Nikosh" w:hAnsi="Nikosh" w:cs="Nikosh"/>
                <w:sz w:val="24"/>
                <w:szCs w:val="24"/>
              </w:rPr>
              <w:t>পাটের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মোড়ক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>/</w:t>
            </w:r>
            <w:proofErr w:type="spellStart"/>
            <w:r w:rsidRPr="00E357EC">
              <w:rPr>
                <w:rFonts w:ascii="Nikosh" w:hAnsi="Nikosh" w:cs="Nikosh"/>
                <w:sz w:val="24"/>
                <w:szCs w:val="24"/>
              </w:rPr>
              <w:t>ব্যাগের</w:t>
            </w:r>
            <w:proofErr w:type="spellEnd"/>
            <w:r w:rsidRPr="00E357EC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E357EC">
              <w:rPr>
                <w:rFonts w:ascii="Nikosh" w:hAnsi="Nikosh" w:cs="Nikosh"/>
                <w:sz w:val="24"/>
                <w:szCs w:val="24"/>
              </w:rPr>
              <w:t>চাহিদা</w:t>
            </w:r>
            <w:proofErr w:type="spellEnd"/>
            <w:r w:rsidRPr="00E357EC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E357EC">
              <w:rPr>
                <w:rFonts w:ascii="Nikosh" w:hAnsi="Nikosh" w:cs="Nikosh"/>
                <w:sz w:val="24"/>
                <w:szCs w:val="24"/>
              </w:rPr>
              <w:t>সংক্রান্ত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জরিপ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পরিচালনা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তালিকা</w:t>
            </w:r>
            <w:proofErr w:type="spellEnd"/>
            <w:r w:rsidR="004F3B92">
              <w:rPr>
                <w:rFonts w:ascii="Nikosh" w:hAnsi="Nikosh" w:cs="Nikosh"/>
                <w:sz w:val="24"/>
                <w:szCs w:val="24"/>
              </w:rPr>
              <w:t>/</w:t>
            </w:r>
            <w:proofErr w:type="spellStart"/>
            <w:r w:rsidR="004F3B92">
              <w:rPr>
                <w:rFonts w:ascii="Nikosh" w:hAnsi="Nikosh" w:cs="Nikosh"/>
                <w:sz w:val="24"/>
                <w:szCs w:val="24"/>
              </w:rPr>
              <w:t>ডাটাবেজ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E357EC">
              <w:rPr>
                <w:rFonts w:ascii="Nikosh" w:hAnsi="Nikosh" w:cs="Nikosh"/>
                <w:sz w:val="24"/>
                <w:szCs w:val="24"/>
              </w:rPr>
              <w:t>তৈরি</w:t>
            </w:r>
            <w:proofErr w:type="spellEnd"/>
            <w:r w:rsidR="004F3B92">
              <w:rPr>
                <w:rFonts w:ascii="Nikosh" w:hAnsi="Nikosh" w:cs="Nikosh"/>
                <w:sz w:val="24"/>
                <w:szCs w:val="24"/>
              </w:rPr>
              <w:t>।</w:t>
            </w:r>
          </w:p>
        </w:tc>
        <w:tc>
          <w:tcPr>
            <w:tcW w:w="6300" w:type="dxa"/>
          </w:tcPr>
          <w:p w:rsidR="00527AE5" w:rsidRPr="00E357EC" w:rsidRDefault="00527AE5" w:rsidP="000C7671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পাট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ব্যবসায়ে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পাটের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ব্যাগের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চাহিদা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অনুযায়ী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লক্ষ্যমাত্রা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নির্ধারণপূর্বক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উৎপাদন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কার্যক্রম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গ্রহণ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করার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লক্ষ্যে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‘</w:t>
            </w:r>
            <w:proofErr w:type="spellStart"/>
            <w:r w:rsidRPr="00E357EC">
              <w:rPr>
                <w:rFonts w:ascii="Nikosh" w:hAnsi="Nikosh" w:cs="Nikosh"/>
                <w:sz w:val="24"/>
                <w:szCs w:val="24"/>
              </w:rPr>
              <w:t>সারাদেশে</w:t>
            </w:r>
            <w:proofErr w:type="spellEnd"/>
            <w:r w:rsidRPr="00E357EC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E357EC">
              <w:rPr>
                <w:rFonts w:ascii="Nikosh" w:hAnsi="Nikosh" w:cs="Nikosh"/>
                <w:sz w:val="24"/>
                <w:szCs w:val="24"/>
              </w:rPr>
              <w:t>পাটের</w:t>
            </w:r>
            <w:proofErr w:type="spellEnd"/>
            <w:r w:rsidRPr="00E357EC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E357EC">
              <w:rPr>
                <w:rFonts w:ascii="Nikosh" w:hAnsi="Nikosh" w:cs="Nikosh"/>
                <w:sz w:val="24"/>
                <w:szCs w:val="24"/>
              </w:rPr>
              <w:t>ব্যাগের</w:t>
            </w:r>
            <w:proofErr w:type="spellEnd"/>
            <w:r w:rsidRPr="00E357EC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E357EC">
              <w:rPr>
                <w:rFonts w:ascii="Nikosh" w:hAnsi="Nikosh" w:cs="Nikosh"/>
                <w:sz w:val="24"/>
                <w:szCs w:val="24"/>
              </w:rPr>
              <w:t>চাহিদা</w:t>
            </w:r>
            <w:proofErr w:type="spellEnd"/>
            <w:r w:rsidRPr="00E357EC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E357EC">
              <w:rPr>
                <w:rFonts w:ascii="Nikosh" w:hAnsi="Nikosh" w:cs="Nikosh"/>
                <w:sz w:val="24"/>
                <w:szCs w:val="24"/>
              </w:rPr>
              <w:t>সংক্রান্ত</w:t>
            </w:r>
            <w:proofErr w:type="spellEnd"/>
            <w:r w:rsidRPr="00E357EC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E357EC">
              <w:rPr>
                <w:rFonts w:ascii="Nikosh" w:hAnsi="Nikosh" w:cs="Nikosh"/>
                <w:sz w:val="24"/>
                <w:szCs w:val="24"/>
              </w:rPr>
              <w:t>ডাটাবেজ</w:t>
            </w:r>
            <w:proofErr w:type="spellEnd"/>
            <w:r w:rsidRPr="00E357EC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E357EC">
              <w:rPr>
                <w:rFonts w:ascii="Nikosh" w:hAnsi="Nikosh" w:cs="Nikosh"/>
                <w:sz w:val="24"/>
                <w:szCs w:val="24"/>
              </w:rPr>
              <w:t>তৈর</w:t>
            </w:r>
            <w:r>
              <w:rPr>
                <w:rFonts w:ascii="Nikosh" w:hAnsi="Nikosh" w:cs="Nikosh"/>
                <w:sz w:val="24"/>
                <w:szCs w:val="24"/>
              </w:rPr>
              <w:t>ী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’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সংক্রান্ত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উদ্ভাবনী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কার্যক্রম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গ্রহণ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করা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হয়েছে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>।</w:t>
            </w:r>
          </w:p>
        </w:tc>
        <w:tc>
          <w:tcPr>
            <w:tcW w:w="4950" w:type="dxa"/>
          </w:tcPr>
          <w:p w:rsidR="00527AE5" w:rsidRPr="00E357EC" w:rsidRDefault="00527AE5" w:rsidP="004F3B92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মোড়ক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>/</w:t>
            </w:r>
            <w:proofErr w:type="spellStart"/>
            <w:r w:rsidRPr="00E357EC">
              <w:rPr>
                <w:rFonts w:ascii="Nikosh" w:hAnsi="Nikosh" w:cs="Nikosh"/>
                <w:sz w:val="24"/>
                <w:szCs w:val="24"/>
              </w:rPr>
              <w:t>ব্যাগের</w:t>
            </w:r>
            <w:proofErr w:type="spellEnd"/>
            <w:r w:rsidRPr="00E357EC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E357EC">
              <w:rPr>
                <w:rFonts w:ascii="Nikosh" w:hAnsi="Nikosh" w:cs="Nikosh"/>
                <w:sz w:val="24"/>
                <w:szCs w:val="24"/>
              </w:rPr>
              <w:t>চাহিদা</w:t>
            </w:r>
            <w:proofErr w:type="spellEnd"/>
            <w:r w:rsidRPr="00E357EC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E357EC">
              <w:rPr>
                <w:rFonts w:ascii="Nikosh" w:hAnsi="Nikosh" w:cs="Nikosh"/>
                <w:sz w:val="24"/>
                <w:szCs w:val="24"/>
              </w:rPr>
              <w:t>সংক্রান্ত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জরিপ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পরিচালনা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তালিকা</w:t>
            </w:r>
            <w:proofErr w:type="spellEnd"/>
            <w:r w:rsidR="004F3B92">
              <w:rPr>
                <w:rFonts w:ascii="Nikosh" w:hAnsi="Nikosh" w:cs="Nikosh"/>
                <w:sz w:val="24"/>
                <w:szCs w:val="24"/>
              </w:rPr>
              <w:t>/</w:t>
            </w:r>
            <w:proofErr w:type="spellStart"/>
            <w:r w:rsidR="004F3B92">
              <w:rPr>
                <w:rFonts w:ascii="Nikosh" w:hAnsi="Nikosh" w:cs="Nikosh"/>
                <w:sz w:val="24"/>
                <w:szCs w:val="24"/>
              </w:rPr>
              <w:t>ডাটাবেজ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E357EC">
              <w:rPr>
                <w:rFonts w:ascii="Nikosh" w:hAnsi="Nikosh" w:cs="Nikosh"/>
                <w:sz w:val="24"/>
                <w:szCs w:val="24"/>
              </w:rPr>
              <w:t>তৈর</w:t>
            </w:r>
            <w:r>
              <w:rPr>
                <w:rFonts w:ascii="Nikosh" w:hAnsi="Nikosh" w:cs="Nikosh"/>
                <w:sz w:val="24"/>
                <w:szCs w:val="24"/>
              </w:rPr>
              <w:t>ীর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ফলে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চাহিদা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অনুযায়ী</w:t>
            </w:r>
            <w:proofErr w:type="spellEnd"/>
            <w:r w:rsidR="004F3B9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4F3B92">
              <w:rPr>
                <w:rFonts w:ascii="Nikosh" w:hAnsi="Nikosh" w:cs="Nikosh"/>
                <w:sz w:val="24"/>
                <w:szCs w:val="24"/>
              </w:rPr>
              <w:t>পাটের</w:t>
            </w:r>
            <w:proofErr w:type="spellEnd"/>
            <w:r w:rsidR="004F3B9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4F3B92">
              <w:rPr>
                <w:rFonts w:ascii="Nikosh" w:hAnsi="Nikosh" w:cs="Nikosh"/>
                <w:sz w:val="24"/>
                <w:szCs w:val="24"/>
              </w:rPr>
              <w:t>মোড়ক</w:t>
            </w:r>
            <w:proofErr w:type="spellEnd"/>
            <w:r w:rsidR="004F3B92">
              <w:rPr>
                <w:rFonts w:ascii="Nikosh" w:hAnsi="Nikosh" w:cs="Nikosh"/>
                <w:sz w:val="24"/>
                <w:szCs w:val="24"/>
              </w:rPr>
              <w:t>/</w:t>
            </w:r>
            <w:proofErr w:type="spellStart"/>
            <w:r w:rsidR="004F3B92">
              <w:rPr>
                <w:rFonts w:ascii="Nikosh" w:hAnsi="Nikosh" w:cs="Nikosh"/>
                <w:sz w:val="24"/>
                <w:szCs w:val="24"/>
              </w:rPr>
              <w:t>ব্যাগ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উৎপাদন</w:t>
            </w:r>
            <w:proofErr w:type="spellEnd"/>
            <w:r w:rsidR="004F3B92"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 w:rsidR="004F3B92">
              <w:rPr>
                <w:rFonts w:ascii="Nikosh" w:hAnsi="Nikosh" w:cs="Nikosh"/>
                <w:sz w:val="24"/>
                <w:szCs w:val="24"/>
              </w:rPr>
              <w:t>সরবরাহ</w:t>
            </w:r>
            <w:proofErr w:type="spellEnd"/>
            <w:r w:rsidR="004F3B9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করা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যাবে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>।</w:t>
            </w:r>
            <w:r w:rsidR="004F3B9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4F3B92">
              <w:rPr>
                <w:rFonts w:ascii="Nikosh" w:hAnsi="Nikosh" w:cs="Nikosh"/>
                <w:sz w:val="24"/>
                <w:szCs w:val="24"/>
              </w:rPr>
              <w:t>এতে</w:t>
            </w:r>
            <w:proofErr w:type="spellEnd"/>
            <w:r w:rsidR="004F3B9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4F3B92">
              <w:rPr>
                <w:rFonts w:ascii="Nikosh" w:hAnsi="Nikosh" w:cs="Nikosh"/>
                <w:sz w:val="24"/>
                <w:szCs w:val="24"/>
              </w:rPr>
              <w:t>দেশের</w:t>
            </w:r>
            <w:proofErr w:type="spellEnd"/>
            <w:r w:rsidR="004F3B9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4F3B92">
              <w:rPr>
                <w:rFonts w:ascii="Nikosh" w:hAnsi="Nikosh" w:cs="Nikosh"/>
                <w:sz w:val="24"/>
                <w:szCs w:val="24"/>
              </w:rPr>
              <w:t>পাট</w:t>
            </w:r>
            <w:proofErr w:type="spellEnd"/>
            <w:r w:rsidR="004F3B92"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 w:rsidR="004F3B92">
              <w:rPr>
                <w:rFonts w:ascii="Nikosh" w:hAnsi="Nikosh" w:cs="Nikosh"/>
                <w:sz w:val="24"/>
                <w:szCs w:val="24"/>
              </w:rPr>
              <w:t>পাটজাত</w:t>
            </w:r>
            <w:proofErr w:type="spellEnd"/>
            <w:r w:rsidR="004F3B9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4F3B92">
              <w:rPr>
                <w:rFonts w:ascii="Nikosh" w:hAnsi="Nikosh" w:cs="Nikosh"/>
                <w:sz w:val="24"/>
                <w:szCs w:val="24"/>
              </w:rPr>
              <w:t>পণ্যের</w:t>
            </w:r>
            <w:proofErr w:type="spellEnd"/>
            <w:r w:rsidR="004F3B9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4F3B92">
              <w:rPr>
                <w:rFonts w:ascii="Nikosh" w:hAnsi="Nikosh" w:cs="Nikosh"/>
                <w:sz w:val="24"/>
                <w:szCs w:val="24"/>
              </w:rPr>
              <w:t>চাহিদা</w:t>
            </w:r>
            <w:proofErr w:type="spellEnd"/>
            <w:r w:rsidR="004F3B9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4F3B92">
              <w:rPr>
                <w:rFonts w:ascii="Nikosh" w:hAnsi="Nikosh" w:cs="Nikosh"/>
                <w:sz w:val="24"/>
                <w:szCs w:val="24"/>
              </w:rPr>
              <w:t>ব্যাপক</w:t>
            </w:r>
            <w:proofErr w:type="spellEnd"/>
            <w:r w:rsidR="004F3B9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4F3B92">
              <w:rPr>
                <w:rFonts w:ascii="Nikosh" w:hAnsi="Nikosh" w:cs="Nikosh"/>
                <w:sz w:val="24"/>
                <w:szCs w:val="24"/>
              </w:rPr>
              <w:t>বৃদ্ধি</w:t>
            </w:r>
            <w:proofErr w:type="spellEnd"/>
            <w:r w:rsidR="004F3B9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4F3B92">
              <w:rPr>
                <w:rFonts w:ascii="Nikosh" w:hAnsi="Nikosh" w:cs="Nikosh"/>
                <w:sz w:val="24"/>
                <w:szCs w:val="24"/>
              </w:rPr>
              <w:t>পাবে।্</w:t>
            </w:r>
            <w:proofErr w:type="spellEnd"/>
          </w:p>
        </w:tc>
      </w:tr>
      <w:tr w:rsidR="00527AE5" w:rsidRPr="00E357EC" w:rsidTr="009E4A46">
        <w:tc>
          <w:tcPr>
            <w:tcW w:w="694" w:type="dxa"/>
            <w:vAlign w:val="center"/>
          </w:tcPr>
          <w:p w:rsidR="00527AE5" w:rsidRPr="00E357EC" w:rsidRDefault="00527AE5" w:rsidP="00D53EC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357EC">
              <w:rPr>
                <w:rFonts w:ascii="Nikosh" w:hAnsi="Nikosh" w:cs="Nikosh"/>
                <w:sz w:val="24"/>
                <w:szCs w:val="24"/>
              </w:rPr>
              <w:t>৩</w:t>
            </w:r>
          </w:p>
        </w:tc>
        <w:tc>
          <w:tcPr>
            <w:tcW w:w="2744" w:type="dxa"/>
          </w:tcPr>
          <w:p w:rsidR="00527AE5" w:rsidRPr="00E357EC" w:rsidRDefault="00527AE5" w:rsidP="00BE2E1E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E357EC">
              <w:rPr>
                <w:rFonts w:ascii="Nikosh" w:hAnsi="Nikosh" w:cs="Nikosh"/>
                <w:sz w:val="24"/>
                <w:szCs w:val="24"/>
              </w:rPr>
              <w:t>পাটচাষীদের</w:t>
            </w:r>
            <w:proofErr w:type="spellEnd"/>
            <w:r w:rsidRPr="00E357EC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E357EC">
              <w:rPr>
                <w:rFonts w:ascii="Nikosh" w:hAnsi="Nikosh" w:cs="Nikosh"/>
                <w:sz w:val="24"/>
                <w:szCs w:val="24"/>
              </w:rPr>
              <w:t>ডাটাবেজ</w:t>
            </w:r>
            <w:proofErr w:type="spellEnd"/>
            <w:r w:rsidRPr="00E357EC"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 w:rsidRPr="00E357EC">
              <w:rPr>
                <w:rFonts w:ascii="Nikosh" w:hAnsi="Nikosh" w:cs="Nikosh"/>
                <w:sz w:val="24"/>
                <w:szCs w:val="24"/>
              </w:rPr>
              <w:t>পরিচয়</w:t>
            </w:r>
            <w:proofErr w:type="spellEnd"/>
            <w:r w:rsidRPr="00E357EC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E357EC">
              <w:rPr>
                <w:rFonts w:ascii="Nikosh" w:hAnsi="Nikosh" w:cs="Nikosh"/>
                <w:sz w:val="24"/>
                <w:szCs w:val="24"/>
              </w:rPr>
              <w:t>পত্র</w:t>
            </w:r>
            <w:proofErr w:type="spellEnd"/>
            <w:r w:rsidRPr="00E357EC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E357EC">
              <w:rPr>
                <w:rFonts w:ascii="Nikosh" w:hAnsi="Nikosh" w:cs="Nikosh"/>
                <w:sz w:val="24"/>
                <w:szCs w:val="24"/>
              </w:rPr>
              <w:t>তৈরি</w:t>
            </w:r>
            <w:proofErr w:type="spellEnd"/>
            <w:r w:rsidRPr="00E357EC">
              <w:rPr>
                <w:rFonts w:ascii="Nikosh" w:hAnsi="Nikosh" w:cs="Nikosh"/>
                <w:sz w:val="24"/>
                <w:szCs w:val="24"/>
              </w:rPr>
              <w:t xml:space="preserve"> (</w:t>
            </w:r>
            <w:proofErr w:type="spellStart"/>
            <w:r w:rsidRPr="00E357EC">
              <w:rPr>
                <w:rFonts w:ascii="Nikosh" w:hAnsi="Nikosh" w:cs="Nikosh"/>
                <w:sz w:val="24"/>
                <w:szCs w:val="24"/>
              </w:rPr>
              <w:t>প্রকল্প</w:t>
            </w:r>
            <w:proofErr w:type="spellEnd"/>
            <w:r w:rsidRPr="00E357EC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E357EC">
              <w:rPr>
                <w:rFonts w:ascii="Nikosh" w:hAnsi="Nikosh" w:cs="Nikosh"/>
                <w:sz w:val="24"/>
                <w:szCs w:val="24"/>
              </w:rPr>
              <w:t>কর্তৃক</w:t>
            </w:r>
            <w:proofErr w:type="spellEnd"/>
            <w:r w:rsidRPr="00E357EC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E357EC">
              <w:rPr>
                <w:rFonts w:ascii="Nikosh" w:hAnsi="Nikosh" w:cs="Nikosh"/>
                <w:sz w:val="24"/>
                <w:szCs w:val="24"/>
              </w:rPr>
              <w:t>বাস্তবায়ন</w:t>
            </w:r>
            <w:proofErr w:type="spellEnd"/>
            <w:r w:rsidRPr="00E357EC">
              <w:rPr>
                <w:rFonts w:ascii="Nikosh" w:hAnsi="Nikosh" w:cs="Nikosh"/>
                <w:sz w:val="24"/>
                <w:szCs w:val="24"/>
              </w:rPr>
              <w:t>)।</w:t>
            </w:r>
          </w:p>
        </w:tc>
        <w:tc>
          <w:tcPr>
            <w:tcW w:w="6300" w:type="dxa"/>
          </w:tcPr>
          <w:p w:rsidR="00527AE5" w:rsidRPr="00E357EC" w:rsidRDefault="00527AE5" w:rsidP="00BE2E1E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পাট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অধিদপ্তর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কর্তৃক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পাটচাষীদের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সহায়তা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গুণগত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মানসম্পন্ন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উচ্চ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ফলনশীল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পাট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উৎপাদনের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লক্ষ্যে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“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উন্নত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প্রযুক্তি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নির্ভর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পাট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পাটবীজ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উৎপাদন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এবং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সম্প্রসারণ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”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শীর্ষক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প্রকল্প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বাস্তবায়ন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কার্যক্রম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চলমান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রয়েছে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প্রকল্পের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মাধ্যমে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নির্বাচিত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পাটচাষীদের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বিনামূল্যে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রাসায়নিক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সার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কীটনাশকসহ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বিভিন্ন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কৃষি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উপকরণ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প্রশিক্ষণ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প্রদান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করা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হয়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।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পাটচাষীদের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সহায়তার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ক্ষেত্রে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দুর্নীতি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রোধ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চাষীদের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যাবতীয়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তথ্যাদি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সংরক্ষণের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লক্ষ্যে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“</w:t>
            </w:r>
            <w:proofErr w:type="spellStart"/>
            <w:r w:rsidRPr="00E357EC">
              <w:rPr>
                <w:rFonts w:ascii="Nikosh" w:hAnsi="Nikosh" w:cs="Nikosh"/>
                <w:sz w:val="24"/>
                <w:szCs w:val="24"/>
              </w:rPr>
              <w:t>পাটচাষীদের</w:t>
            </w:r>
            <w:proofErr w:type="spellEnd"/>
            <w:r w:rsidRPr="00E357EC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E357EC">
              <w:rPr>
                <w:rFonts w:ascii="Nikosh" w:hAnsi="Nikosh" w:cs="Nikosh"/>
                <w:sz w:val="24"/>
                <w:szCs w:val="24"/>
              </w:rPr>
              <w:t>ডাটাবেজ</w:t>
            </w:r>
            <w:proofErr w:type="spellEnd"/>
            <w:r w:rsidRPr="00E357EC"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 w:rsidRPr="00E357EC">
              <w:rPr>
                <w:rFonts w:ascii="Nikosh" w:hAnsi="Nikosh" w:cs="Nikosh"/>
                <w:sz w:val="24"/>
                <w:szCs w:val="24"/>
              </w:rPr>
              <w:t>পরিচয়</w:t>
            </w:r>
            <w:proofErr w:type="spellEnd"/>
            <w:r w:rsidRPr="00E357EC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E357EC">
              <w:rPr>
                <w:rFonts w:ascii="Nikosh" w:hAnsi="Nikosh" w:cs="Nikosh"/>
                <w:sz w:val="24"/>
                <w:szCs w:val="24"/>
              </w:rPr>
              <w:t>পত্র</w:t>
            </w:r>
            <w:proofErr w:type="spellEnd"/>
            <w:r w:rsidRPr="00E357EC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E357EC">
              <w:rPr>
                <w:rFonts w:ascii="Nikosh" w:hAnsi="Nikosh" w:cs="Nikosh"/>
                <w:sz w:val="24"/>
                <w:szCs w:val="24"/>
              </w:rPr>
              <w:t>তৈরি</w:t>
            </w:r>
            <w:proofErr w:type="spellEnd"/>
            <w:r w:rsidRPr="00E357EC">
              <w:rPr>
                <w:rFonts w:ascii="Nikosh" w:hAnsi="Nikosh" w:cs="Nikosh"/>
                <w:sz w:val="24"/>
                <w:szCs w:val="24"/>
              </w:rPr>
              <w:t xml:space="preserve"> (</w:t>
            </w:r>
            <w:proofErr w:type="spellStart"/>
            <w:r w:rsidRPr="00E357EC">
              <w:rPr>
                <w:rFonts w:ascii="Nikosh" w:hAnsi="Nikosh" w:cs="Nikosh"/>
                <w:sz w:val="24"/>
                <w:szCs w:val="24"/>
              </w:rPr>
              <w:t>প্রকল্প</w:t>
            </w:r>
            <w:proofErr w:type="spellEnd"/>
            <w:r w:rsidRPr="00E357EC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E357EC">
              <w:rPr>
                <w:rFonts w:ascii="Nikosh" w:hAnsi="Nikosh" w:cs="Nikosh"/>
                <w:sz w:val="24"/>
                <w:szCs w:val="24"/>
              </w:rPr>
              <w:t>কর্তৃক</w:t>
            </w:r>
            <w:proofErr w:type="spellEnd"/>
            <w:r w:rsidRPr="00E357EC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E357EC">
              <w:rPr>
                <w:rFonts w:ascii="Nikosh" w:hAnsi="Nikosh" w:cs="Nikosh"/>
                <w:sz w:val="24"/>
                <w:szCs w:val="24"/>
              </w:rPr>
              <w:t>বাস্তবায়ন</w:t>
            </w:r>
            <w:proofErr w:type="spellEnd"/>
            <w:r w:rsidRPr="00E357EC">
              <w:rPr>
                <w:rFonts w:ascii="Nikosh" w:hAnsi="Nikosh" w:cs="Nikosh"/>
                <w:sz w:val="24"/>
                <w:szCs w:val="24"/>
              </w:rPr>
              <w:t>)</w:t>
            </w:r>
            <w:r>
              <w:rPr>
                <w:rFonts w:ascii="Nikosh" w:hAnsi="Nikosh" w:cs="Nikosh"/>
                <w:sz w:val="24"/>
                <w:szCs w:val="24"/>
              </w:rPr>
              <w:t xml:space="preserve">”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সংক্রান্ত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উদ্ভাবনী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কার্যক্রম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গ্রহণ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করা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হয়েছে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>।</w:t>
            </w:r>
          </w:p>
        </w:tc>
        <w:tc>
          <w:tcPr>
            <w:tcW w:w="4950" w:type="dxa"/>
          </w:tcPr>
          <w:p w:rsidR="004F3B92" w:rsidRDefault="00527AE5" w:rsidP="00BE2E1E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 w:rsidRPr="00E357EC">
              <w:rPr>
                <w:rFonts w:ascii="Nikosh" w:hAnsi="Nikosh" w:cs="Nikosh"/>
                <w:sz w:val="24"/>
                <w:szCs w:val="24"/>
              </w:rPr>
              <w:t>পাটচাষীদের</w:t>
            </w:r>
            <w:proofErr w:type="spellEnd"/>
            <w:r w:rsidRPr="00E357EC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E357EC">
              <w:rPr>
                <w:rFonts w:ascii="Nikosh" w:hAnsi="Nikosh" w:cs="Nikosh"/>
                <w:sz w:val="24"/>
                <w:szCs w:val="24"/>
              </w:rPr>
              <w:t>ডাটাবেজ</w:t>
            </w:r>
            <w:proofErr w:type="spellEnd"/>
            <w:r w:rsidRPr="00E357EC"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 w:rsidRPr="00E357EC">
              <w:rPr>
                <w:rFonts w:ascii="Nikosh" w:hAnsi="Nikosh" w:cs="Nikosh"/>
                <w:sz w:val="24"/>
                <w:szCs w:val="24"/>
              </w:rPr>
              <w:t>পরিচয়</w:t>
            </w:r>
            <w:proofErr w:type="spellEnd"/>
            <w:r w:rsidRPr="00E357EC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E357EC">
              <w:rPr>
                <w:rFonts w:ascii="Nikosh" w:hAnsi="Nikosh" w:cs="Nikosh"/>
                <w:sz w:val="24"/>
                <w:szCs w:val="24"/>
              </w:rPr>
              <w:t>পত্র</w:t>
            </w:r>
            <w:proofErr w:type="spellEnd"/>
            <w:r w:rsidRPr="00E357EC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Pr="00E357EC">
              <w:rPr>
                <w:rFonts w:ascii="Nikosh" w:hAnsi="Nikosh" w:cs="Nikosh"/>
                <w:sz w:val="24"/>
                <w:szCs w:val="24"/>
              </w:rPr>
              <w:t>তৈরি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করা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হলে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প্রকৃত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পাট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চাষী</w:t>
            </w:r>
            <w:proofErr w:type="spellEnd"/>
            <w:r w:rsidR="004F3B9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4F3B92">
              <w:rPr>
                <w:rFonts w:ascii="Nikosh" w:hAnsi="Nikosh" w:cs="Nikosh"/>
                <w:sz w:val="24"/>
                <w:szCs w:val="24"/>
              </w:rPr>
              <w:t>নির্বাচন</w:t>
            </w:r>
            <w:proofErr w:type="spellEnd"/>
            <w:r w:rsidR="004F3B9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4F3B92">
              <w:rPr>
                <w:rFonts w:ascii="Nikosh" w:hAnsi="Nikosh" w:cs="Nikosh"/>
                <w:sz w:val="24"/>
                <w:szCs w:val="24"/>
              </w:rPr>
              <w:t>করা</w:t>
            </w:r>
            <w:proofErr w:type="spellEnd"/>
            <w:r w:rsidR="004F3B9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4F3B92">
              <w:rPr>
                <w:rFonts w:ascii="Nikosh" w:hAnsi="Nikosh" w:cs="Nikosh"/>
                <w:sz w:val="24"/>
                <w:szCs w:val="24"/>
              </w:rPr>
              <w:t>যাবে</w:t>
            </w:r>
            <w:proofErr w:type="spellEnd"/>
            <w:r w:rsidR="004F3B9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4F3B92">
              <w:rPr>
                <w:rFonts w:ascii="Nikosh" w:hAnsi="Nikosh" w:cs="Nikosh"/>
                <w:sz w:val="24"/>
                <w:szCs w:val="24"/>
              </w:rPr>
              <w:t>এবং</w:t>
            </w:r>
            <w:proofErr w:type="spellEnd"/>
            <w:r w:rsidR="004F3B9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4F3B92">
              <w:rPr>
                <w:rFonts w:ascii="Nikosh" w:hAnsi="Nikosh" w:cs="Nikosh"/>
                <w:sz w:val="24"/>
                <w:szCs w:val="24"/>
              </w:rPr>
              <w:t>প্রকল্পের</w:t>
            </w:r>
            <w:proofErr w:type="spellEnd"/>
            <w:r w:rsidR="004F3B9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4F3B92">
              <w:rPr>
                <w:rFonts w:ascii="Nikosh" w:hAnsi="Nikosh" w:cs="Nikosh"/>
                <w:sz w:val="24"/>
                <w:szCs w:val="24"/>
              </w:rPr>
              <w:t>কার্যক্রমের</w:t>
            </w:r>
            <w:proofErr w:type="spellEnd"/>
            <w:r w:rsidR="004F3B9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4F3B92">
              <w:rPr>
                <w:rFonts w:ascii="Nikosh" w:hAnsi="Nikosh" w:cs="Nikosh"/>
                <w:sz w:val="24"/>
                <w:szCs w:val="24"/>
              </w:rPr>
              <w:t>স্বচ্ছতা</w:t>
            </w:r>
            <w:proofErr w:type="spellEnd"/>
            <w:r w:rsidR="004F3B9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4F3B92">
              <w:rPr>
                <w:rFonts w:ascii="Nikosh" w:hAnsi="Nikosh" w:cs="Nikosh"/>
                <w:sz w:val="24"/>
                <w:szCs w:val="24"/>
              </w:rPr>
              <w:t>নিশ্চিত</w:t>
            </w:r>
            <w:proofErr w:type="spellEnd"/>
            <w:r w:rsidR="004F3B9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4F3B92">
              <w:rPr>
                <w:rFonts w:ascii="Nikosh" w:hAnsi="Nikosh" w:cs="Nikosh"/>
                <w:sz w:val="24"/>
                <w:szCs w:val="24"/>
              </w:rPr>
              <w:t>করা</w:t>
            </w:r>
            <w:proofErr w:type="spellEnd"/>
            <w:r w:rsidR="004F3B92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4F3B92">
              <w:rPr>
                <w:rFonts w:ascii="Nikosh" w:hAnsi="Nikosh" w:cs="Nikosh"/>
                <w:sz w:val="24"/>
                <w:szCs w:val="24"/>
              </w:rPr>
              <w:t>যাবে</w:t>
            </w:r>
            <w:proofErr w:type="spellEnd"/>
            <w:r w:rsidR="004F3B92">
              <w:rPr>
                <w:rFonts w:ascii="Nikosh" w:hAnsi="Nikosh" w:cs="Nikosh"/>
                <w:sz w:val="24"/>
                <w:szCs w:val="24"/>
              </w:rPr>
              <w:t xml:space="preserve">। </w:t>
            </w:r>
          </w:p>
          <w:p w:rsidR="00527AE5" w:rsidRPr="00E357EC" w:rsidRDefault="00527AE5" w:rsidP="00BE2E1E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527AE5" w:rsidRPr="00E357EC" w:rsidTr="009E4A46">
        <w:tc>
          <w:tcPr>
            <w:tcW w:w="694" w:type="dxa"/>
            <w:vAlign w:val="center"/>
          </w:tcPr>
          <w:p w:rsidR="00527AE5" w:rsidRPr="00E357EC" w:rsidRDefault="00527AE5" w:rsidP="00D53EC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357EC">
              <w:rPr>
                <w:rFonts w:ascii="Nikosh" w:hAnsi="Nikosh" w:cs="Nikosh"/>
                <w:sz w:val="24"/>
                <w:szCs w:val="24"/>
              </w:rPr>
              <w:t>৪</w:t>
            </w:r>
          </w:p>
        </w:tc>
        <w:tc>
          <w:tcPr>
            <w:tcW w:w="2744" w:type="dxa"/>
          </w:tcPr>
          <w:p w:rsidR="00527AE5" w:rsidRPr="00E357EC" w:rsidRDefault="00DE79A5" w:rsidP="00D53ECC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ঢাকা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মহানগরীতে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৫টি ও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পাট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অধিপ্তরের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১০টি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অঞ্চলের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১০টি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জনবহুল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স্থানে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পাট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পাটজাত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পণ্য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ব্যবহার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বৃদ্ধি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সংক্রান্ত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তথ্যচিত্র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সম্বলিত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বিলবোর্ড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স্থাপন</w:t>
            </w:r>
            <w:proofErr w:type="spellEnd"/>
          </w:p>
        </w:tc>
        <w:tc>
          <w:tcPr>
            <w:tcW w:w="6300" w:type="dxa"/>
          </w:tcPr>
          <w:p w:rsidR="00527AE5" w:rsidRPr="00E357EC" w:rsidRDefault="00527AE5" w:rsidP="00D53ECC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পাট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আইন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, ২০১৭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এবং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পণ্যে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পাটজাত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মোড়কের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বাধ্যতামূলক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ব্যবহার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আইন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২০১০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এর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আলোকে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উন্নতমানের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পাট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উৎপাদন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পাট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পাটজাত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পণ্যের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ব্যবসা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এবং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পাটখাত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সংশ্লিষ্ট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গুরুত্বপূর্ণ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তথ্য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সম্বলিত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বিলবোর্ড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DE79A5">
              <w:rPr>
                <w:rFonts w:ascii="Nikosh" w:hAnsi="Nikosh" w:cs="Nikosh"/>
                <w:sz w:val="24"/>
                <w:szCs w:val="24"/>
              </w:rPr>
              <w:t>ঢাকা</w:t>
            </w:r>
            <w:proofErr w:type="spellEnd"/>
            <w:r w:rsidR="00DE79A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DE79A5">
              <w:rPr>
                <w:rFonts w:ascii="Nikosh" w:hAnsi="Nikosh" w:cs="Nikosh"/>
                <w:sz w:val="24"/>
                <w:szCs w:val="24"/>
              </w:rPr>
              <w:t>মহানগরীতে</w:t>
            </w:r>
            <w:proofErr w:type="spellEnd"/>
            <w:r w:rsidR="00DE79A5">
              <w:rPr>
                <w:rFonts w:ascii="Nikosh" w:hAnsi="Nikosh" w:cs="Nikosh"/>
                <w:sz w:val="24"/>
                <w:szCs w:val="24"/>
              </w:rPr>
              <w:t xml:space="preserve"> ৫টি ও </w:t>
            </w:r>
            <w:proofErr w:type="spellStart"/>
            <w:r w:rsidR="00DE79A5">
              <w:rPr>
                <w:rFonts w:ascii="Nikosh" w:hAnsi="Nikosh" w:cs="Nikosh"/>
                <w:sz w:val="24"/>
                <w:szCs w:val="24"/>
              </w:rPr>
              <w:t>পাট</w:t>
            </w:r>
            <w:proofErr w:type="spellEnd"/>
            <w:r w:rsidR="00DE79A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DE79A5">
              <w:rPr>
                <w:rFonts w:ascii="Nikosh" w:hAnsi="Nikosh" w:cs="Nikosh"/>
                <w:sz w:val="24"/>
                <w:szCs w:val="24"/>
              </w:rPr>
              <w:t>অধিপ্তরের</w:t>
            </w:r>
            <w:proofErr w:type="spellEnd"/>
            <w:r w:rsidR="00DE79A5">
              <w:rPr>
                <w:rFonts w:ascii="Nikosh" w:hAnsi="Nikosh" w:cs="Nikosh"/>
                <w:sz w:val="24"/>
                <w:szCs w:val="24"/>
              </w:rPr>
              <w:t xml:space="preserve"> ১০টি </w:t>
            </w:r>
            <w:proofErr w:type="spellStart"/>
            <w:r w:rsidR="00DE79A5">
              <w:rPr>
                <w:rFonts w:ascii="Nikosh" w:hAnsi="Nikosh" w:cs="Nikosh"/>
                <w:sz w:val="24"/>
                <w:szCs w:val="24"/>
              </w:rPr>
              <w:t>অঞ্চলের</w:t>
            </w:r>
            <w:proofErr w:type="spellEnd"/>
            <w:r w:rsidR="00DE79A5">
              <w:rPr>
                <w:rFonts w:ascii="Nikosh" w:hAnsi="Nikosh" w:cs="Nikosh"/>
                <w:sz w:val="24"/>
                <w:szCs w:val="24"/>
              </w:rPr>
              <w:t xml:space="preserve"> ১০টি </w:t>
            </w:r>
            <w:proofErr w:type="spellStart"/>
            <w:r w:rsidR="00DE79A5">
              <w:rPr>
                <w:rFonts w:ascii="Nikosh" w:hAnsi="Nikosh" w:cs="Nikosh"/>
                <w:sz w:val="24"/>
                <w:szCs w:val="24"/>
              </w:rPr>
              <w:t>জনবহুল</w:t>
            </w:r>
            <w:proofErr w:type="spellEnd"/>
            <w:r w:rsidR="00DE79A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DE79A5">
              <w:rPr>
                <w:rFonts w:ascii="Nikosh" w:hAnsi="Nikosh" w:cs="Nikosh"/>
                <w:sz w:val="24"/>
                <w:szCs w:val="24"/>
              </w:rPr>
              <w:t>স্থানে</w:t>
            </w:r>
            <w:proofErr w:type="spellEnd"/>
            <w:r w:rsidR="00DE79A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DE79A5">
              <w:rPr>
                <w:rFonts w:ascii="Nikosh" w:hAnsi="Nikosh" w:cs="Nikosh"/>
                <w:sz w:val="24"/>
                <w:szCs w:val="24"/>
              </w:rPr>
              <w:t>পাট</w:t>
            </w:r>
            <w:proofErr w:type="spellEnd"/>
            <w:r w:rsidR="00DE79A5"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 w:rsidR="00DE79A5">
              <w:rPr>
                <w:rFonts w:ascii="Nikosh" w:hAnsi="Nikosh" w:cs="Nikosh"/>
                <w:sz w:val="24"/>
                <w:szCs w:val="24"/>
              </w:rPr>
              <w:t>পাটজাত</w:t>
            </w:r>
            <w:proofErr w:type="spellEnd"/>
            <w:r w:rsidR="00DE79A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DE79A5">
              <w:rPr>
                <w:rFonts w:ascii="Nikosh" w:hAnsi="Nikosh" w:cs="Nikosh"/>
                <w:sz w:val="24"/>
                <w:szCs w:val="24"/>
              </w:rPr>
              <w:t>পণ্য</w:t>
            </w:r>
            <w:proofErr w:type="spellEnd"/>
            <w:r w:rsidR="00DE79A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DE79A5">
              <w:rPr>
                <w:rFonts w:ascii="Nikosh" w:hAnsi="Nikosh" w:cs="Nikosh"/>
                <w:sz w:val="24"/>
                <w:szCs w:val="24"/>
              </w:rPr>
              <w:t>ব্যবহার</w:t>
            </w:r>
            <w:proofErr w:type="spellEnd"/>
            <w:r w:rsidR="00DE79A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DE79A5">
              <w:rPr>
                <w:rFonts w:ascii="Nikosh" w:hAnsi="Nikosh" w:cs="Nikosh"/>
                <w:sz w:val="24"/>
                <w:szCs w:val="24"/>
              </w:rPr>
              <w:t>বৃদ্ধি</w:t>
            </w:r>
            <w:proofErr w:type="spellEnd"/>
            <w:r w:rsidR="00DE79A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DE79A5">
              <w:rPr>
                <w:rFonts w:ascii="Nikosh" w:hAnsi="Nikosh" w:cs="Nikosh"/>
                <w:sz w:val="24"/>
                <w:szCs w:val="24"/>
              </w:rPr>
              <w:t>সংক্রান্ত</w:t>
            </w:r>
            <w:proofErr w:type="spellEnd"/>
            <w:r w:rsidR="00DE79A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DE79A5">
              <w:rPr>
                <w:rFonts w:ascii="Nikosh" w:hAnsi="Nikosh" w:cs="Nikosh"/>
                <w:sz w:val="24"/>
                <w:szCs w:val="24"/>
              </w:rPr>
              <w:t>তথ্যচিত্র</w:t>
            </w:r>
            <w:proofErr w:type="spellEnd"/>
            <w:r w:rsidR="00DE79A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DE79A5">
              <w:rPr>
                <w:rFonts w:ascii="Nikosh" w:hAnsi="Nikosh" w:cs="Nikosh"/>
                <w:sz w:val="24"/>
                <w:szCs w:val="24"/>
              </w:rPr>
              <w:t>সম্বলিত</w:t>
            </w:r>
            <w:proofErr w:type="spellEnd"/>
            <w:r w:rsidR="00DE79A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DE79A5">
              <w:rPr>
                <w:rFonts w:ascii="Nikosh" w:hAnsi="Nikosh" w:cs="Nikosh"/>
                <w:sz w:val="24"/>
                <w:szCs w:val="24"/>
              </w:rPr>
              <w:t>বিলবোর্ড</w:t>
            </w:r>
            <w:proofErr w:type="spellEnd"/>
            <w:r w:rsidR="00DE79A5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DE79A5">
              <w:rPr>
                <w:rFonts w:ascii="Nikosh" w:hAnsi="Nikosh" w:cs="Nikosh"/>
                <w:sz w:val="24"/>
                <w:szCs w:val="24"/>
              </w:rPr>
              <w:t>স্থাপন</w:t>
            </w:r>
            <w:proofErr w:type="spellEnd"/>
          </w:p>
        </w:tc>
        <w:tc>
          <w:tcPr>
            <w:tcW w:w="4950" w:type="dxa"/>
          </w:tcPr>
          <w:p w:rsidR="00527AE5" w:rsidRPr="00E357EC" w:rsidRDefault="00527AE5" w:rsidP="00DE79A5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পাট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আইন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, ২০১৭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এবং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পণ্যে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পাটজাত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মোড়কের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বাধ্যতামূলক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ব্যবহার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আইন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২০১০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এর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আলোকে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উন্নতমানের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পাট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উৎপাদন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পাট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পাটজাত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পণ্যের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ব্যবসা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এবং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পাটখাত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সংশ্লিষ্ট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গুরুত্বপূর্ণ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তথ্য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সম্বলিত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বিলবোর্ড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জনবহুল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স্থানে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স্থাপণের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ফলে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জনসচেতনতা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পাটজাত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পণ্যে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ব্যবহার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বৃদ্ধি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পাবে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>।</w:t>
            </w:r>
          </w:p>
        </w:tc>
      </w:tr>
      <w:tr w:rsidR="00527AE5" w:rsidRPr="00E357EC" w:rsidTr="009E4A46">
        <w:tc>
          <w:tcPr>
            <w:tcW w:w="694" w:type="dxa"/>
            <w:vAlign w:val="center"/>
          </w:tcPr>
          <w:p w:rsidR="00527AE5" w:rsidRPr="00E357EC" w:rsidRDefault="00527AE5" w:rsidP="00D53EC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E357EC">
              <w:rPr>
                <w:rFonts w:ascii="Nikosh" w:hAnsi="Nikosh" w:cs="Nikosh"/>
                <w:sz w:val="24"/>
                <w:szCs w:val="24"/>
              </w:rPr>
              <w:t>৫</w:t>
            </w:r>
          </w:p>
        </w:tc>
        <w:tc>
          <w:tcPr>
            <w:tcW w:w="2744" w:type="dxa"/>
          </w:tcPr>
          <w:p w:rsidR="00527AE5" w:rsidRPr="00E357EC" w:rsidRDefault="00DE79A5" w:rsidP="00D53ECC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দেশের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অভ্যন্তরে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পাট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পাটজাত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পণ্যের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ব্যবহার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বৃদ্ধির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জন্য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স্থানীয়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কেবল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নেটওয়ার্ক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বিভিন্ন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টিভি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চ্যানেলে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প্রচারের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জন্য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টিভিসি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বিজ্ঞাপন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তেরি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প্রচার</w:t>
            </w:r>
            <w:proofErr w:type="spellEnd"/>
          </w:p>
        </w:tc>
        <w:tc>
          <w:tcPr>
            <w:tcW w:w="6300" w:type="dxa"/>
          </w:tcPr>
          <w:p w:rsidR="00527AE5" w:rsidRPr="00E357EC" w:rsidRDefault="00527AE5" w:rsidP="00D53ECC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দেশের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অভ্যন্তরে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পাট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পাটজাত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পণ্যের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ব্যবহার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বৃদ্ধির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জন্য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স্থানীয়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কেবল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নেটওয়ার্ক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বিভিন্ন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টিভি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চ্যানেলে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প্রচারের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জন্য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টিভিএস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বিজ্ঞাপন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তেরি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প্রচার</w:t>
            </w:r>
            <w:proofErr w:type="spellEnd"/>
          </w:p>
        </w:tc>
        <w:tc>
          <w:tcPr>
            <w:tcW w:w="4950" w:type="dxa"/>
          </w:tcPr>
          <w:p w:rsidR="00527AE5" w:rsidRPr="00E357EC" w:rsidRDefault="00527AE5" w:rsidP="00527AE5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দেশের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অভ্যন্তরে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পাট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পাটজাত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পণ্যের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ব্যবহার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বৃদ্ধির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জন্য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স্থানীয়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কেবল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নেটওয়ার্ক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বিভিন্ন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টিভি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চ্যানেলে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প্রচারের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জন্য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টিভিএস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বিজ্ঞাপন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তৈরি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প্রচারের</w:t>
            </w:r>
            <w:proofErr w:type="spellEnd"/>
            <w:r w:rsidR="009E4A46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9E4A46">
              <w:rPr>
                <w:rFonts w:ascii="Nikosh" w:hAnsi="Nikosh" w:cs="Nikosh"/>
                <w:sz w:val="24"/>
                <w:szCs w:val="24"/>
              </w:rPr>
              <w:t>ফলে</w:t>
            </w:r>
            <w:proofErr w:type="spellEnd"/>
            <w:r w:rsidR="009E4A46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9E4A46">
              <w:rPr>
                <w:rFonts w:ascii="Nikosh" w:hAnsi="Nikosh" w:cs="Nikosh"/>
                <w:sz w:val="24"/>
                <w:szCs w:val="24"/>
              </w:rPr>
              <w:t>জনসচেতনতা</w:t>
            </w:r>
            <w:proofErr w:type="spellEnd"/>
            <w:r w:rsidR="009E4A46">
              <w:rPr>
                <w:rFonts w:ascii="Nikosh" w:hAnsi="Nikosh" w:cs="Nikosh"/>
                <w:sz w:val="24"/>
                <w:szCs w:val="24"/>
              </w:rPr>
              <w:t xml:space="preserve"> ও </w:t>
            </w:r>
            <w:proofErr w:type="spellStart"/>
            <w:r w:rsidR="009E4A46">
              <w:rPr>
                <w:rFonts w:ascii="Nikosh" w:hAnsi="Nikosh" w:cs="Nikosh"/>
                <w:sz w:val="24"/>
                <w:szCs w:val="24"/>
              </w:rPr>
              <w:t>পাটজাত</w:t>
            </w:r>
            <w:proofErr w:type="spellEnd"/>
            <w:r w:rsidR="009E4A46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9E4A46">
              <w:rPr>
                <w:rFonts w:ascii="Nikosh" w:hAnsi="Nikosh" w:cs="Nikosh"/>
                <w:sz w:val="24"/>
                <w:szCs w:val="24"/>
              </w:rPr>
              <w:t>পণ্যে</w:t>
            </w:r>
            <w:proofErr w:type="spellEnd"/>
            <w:r w:rsidR="009E4A46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9E4A46">
              <w:rPr>
                <w:rFonts w:ascii="Nikosh" w:hAnsi="Nikosh" w:cs="Nikosh"/>
                <w:sz w:val="24"/>
                <w:szCs w:val="24"/>
              </w:rPr>
              <w:t>ব্যবহার</w:t>
            </w:r>
            <w:proofErr w:type="spellEnd"/>
            <w:r w:rsidR="009E4A46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9E4A46">
              <w:rPr>
                <w:rFonts w:ascii="Nikosh" w:hAnsi="Nikosh" w:cs="Nikosh"/>
                <w:sz w:val="24"/>
                <w:szCs w:val="24"/>
              </w:rPr>
              <w:t>বৃদ্ধি</w:t>
            </w:r>
            <w:proofErr w:type="spellEnd"/>
            <w:r w:rsidR="009E4A46"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 w:rsidR="009E4A46">
              <w:rPr>
                <w:rFonts w:ascii="Nikosh" w:hAnsi="Nikosh" w:cs="Nikosh"/>
                <w:sz w:val="24"/>
                <w:szCs w:val="24"/>
              </w:rPr>
              <w:t>পাবে</w:t>
            </w:r>
            <w:proofErr w:type="spellEnd"/>
            <w:r w:rsidR="009E4A46">
              <w:rPr>
                <w:rFonts w:ascii="Nikosh" w:hAnsi="Nikosh" w:cs="Nikosh"/>
                <w:sz w:val="24"/>
                <w:szCs w:val="24"/>
              </w:rPr>
              <w:t>।</w:t>
            </w:r>
          </w:p>
        </w:tc>
      </w:tr>
      <w:tr w:rsidR="00FD7702" w:rsidRPr="00E357EC" w:rsidTr="009E4A46">
        <w:tc>
          <w:tcPr>
            <w:tcW w:w="694" w:type="dxa"/>
            <w:vAlign w:val="center"/>
          </w:tcPr>
          <w:p w:rsidR="00FD7702" w:rsidRPr="00E357EC" w:rsidRDefault="00FD7702" w:rsidP="00D53ECC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৬</w:t>
            </w:r>
          </w:p>
        </w:tc>
        <w:tc>
          <w:tcPr>
            <w:tcW w:w="2744" w:type="dxa"/>
          </w:tcPr>
          <w:p w:rsidR="00FD7702" w:rsidRDefault="00FD7702" w:rsidP="00D53ECC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“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সোণালী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আঁশ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”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মোবাইল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অ্যাপ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তৈরী</w:t>
            </w:r>
            <w:proofErr w:type="spellEnd"/>
          </w:p>
        </w:tc>
        <w:tc>
          <w:tcPr>
            <w:tcW w:w="6300" w:type="dxa"/>
          </w:tcPr>
          <w:p w:rsidR="00FD7702" w:rsidRDefault="00FD7702" w:rsidP="00D53ECC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“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সোণালী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আঁশ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”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মোবাইল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অ্যাপ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তৈরীর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মাধ্যমে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সারা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দেশে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অনলাইনের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মাধ্যমে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লাইসেন্সিং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কার্যক্রমের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বিস্তার</w:t>
            </w:r>
            <w:proofErr w:type="spellEnd"/>
          </w:p>
        </w:tc>
        <w:tc>
          <w:tcPr>
            <w:tcW w:w="4950" w:type="dxa"/>
          </w:tcPr>
          <w:p w:rsidR="00FD7702" w:rsidRDefault="00FD7702" w:rsidP="00527AE5">
            <w:pPr>
              <w:jc w:val="both"/>
              <w:rPr>
                <w:rFonts w:ascii="Nikosh" w:hAnsi="Nikosh" w:cs="Nikosh"/>
                <w:sz w:val="24"/>
                <w:szCs w:val="24"/>
              </w:rPr>
            </w:pP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সেবা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sz w:val="24"/>
                <w:szCs w:val="24"/>
              </w:rPr>
              <w:t>সহজীকরণ</w:t>
            </w:r>
            <w:proofErr w:type="spellEnd"/>
            <w:r>
              <w:rPr>
                <w:rFonts w:ascii="Nikosh" w:hAnsi="Nikosh" w:cs="Nikosh"/>
                <w:sz w:val="24"/>
                <w:szCs w:val="24"/>
              </w:rPr>
              <w:t>।</w:t>
            </w:r>
          </w:p>
        </w:tc>
      </w:tr>
    </w:tbl>
    <w:p w:rsidR="005206C4" w:rsidRDefault="005206C4"/>
    <w:sectPr w:rsidR="005206C4" w:rsidSect="00EC7060">
      <w:pgSz w:w="15840" w:h="12240" w:orient="landscape"/>
      <w:pgMar w:top="720" w:right="720" w:bottom="720" w:left="100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E357EC"/>
    <w:rsid w:val="00075716"/>
    <w:rsid w:val="000B78CA"/>
    <w:rsid w:val="004F3B92"/>
    <w:rsid w:val="005206C4"/>
    <w:rsid w:val="00527AE5"/>
    <w:rsid w:val="006540A0"/>
    <w:rsid w:val="007F707A"/>
    <w:rsid w:val="00824AC6"/>
    <w:rsid w:val="0089516E"/>
    <w:rsid w:val="009E4A46"/>
    <w:rsid w:val="00A51543"/>
    <w:rsid w:val="00AE332C"/>
    <w:rsid w:val="00AE5856"/>
    <w:rsid w:val="00AF2CFE"/>
    <w:rsid w:val="00C40277"/>
    <w:rsid w:val="00C97C58"/>
    <w:rsid w:val="00CF5E11"/>
    <w:rsid w:val="00D53ECC"/>
    <w:rsid w:val="00DE79A5"/>
    <w:rsid w:val="00E00DD3"/>
    <w:rsid w:val="00E357EC"/>
    <w:rsid w:val="00E51F0F"/>
    <w:rsid w:val="00EC7060"/>
    <w:rsid w:val="00EE4E91"/>
    <w:rsid w:val="00F66184"/>
    <w:rsid w:val="00FA158E"/>
    <w:rsid w:val="00FD77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5E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357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nedit">
    <w:name w:val="canedit"/>
    <w:basedOn w:val="DefaultParagraphFont"/>
    <w:rsid w:val="00AF2CF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1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Shamim</dc:creator>
  <cp:lastModifiedBy>monjur</cp:lastModifiedBy>
  <cp:revision>2</cp:revision>
  <cp:lastPrinted>2020-11-19T12:40:00Z</cp:lastPrinted>
  <dcterms:created xsi:type="dcterms:W3CDTF">2021-09-29T06:41:00Z</dcterms:created>
  <dcterms:modified xsi:type="dcterms:W3CDTF">2021-09-29T06:41:00Z</dcterms:modified>
</cp:coreProperties>
</file>