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5BB" w:rsidRPr="00AC15BB" w:rsidRDefault="00AC15BB" w:rsidP="00CD1CAD">
      <w:pPr>
        <w:pStyle w:val="BodyTextIndent"/>
        <w:spacing w:after="0"/>
        <w:ind w:left="0"/>
        <w:jc w:val="center"/>
        <w:rPr>
          <w:rFonts w:ascii="Nikosh" w:eastAsia="Nikosh" w:hAnsi="Nikosh" w:cs="Nikosh"/>
          <w:sz w:val="28"/>
          <w:lang w:bidi="bn-BD"/>
        </w:rPr>
      </w:pPr>
      <w:proofErr w:type="spellStart"/>
      <w:r w:rsidRPr="00AC15BB">
        <w:rPr>
          <w:rFonts w:ascii="Nikosh" w:eastAsia="Nikosh" w:hAnsi="Nikosh" w:cs="Nikosh"/>
          <w:sz w:val="28"/>
          <w:lang w:bidi="bn-BD"/>
        </w:rPr>
        <w:t>গণপ্রজাতন্ত্রী</w:t>
      </w:r>
      <w:proofErr w:type="spellEnd"/>
      <w:r w:rsidRPr="00AC15BB">
        <w:rPr>
          <w:rFonts w:ascii="Nikosh" w:eastAsia="Nikosh" w:hAnsi="Nikosh" w:cs="Nikosh"/>
          <w:sz w:val="28"/>
          <w:lang w:bidi="bn-BD"/>
        </w:rPr>
        <w:t xml:space="preserve"> </w:t>
      </w:r>
      <w:proofErr w:type="spellStart"/>
      <w:r w:rsidRPr="00AC15BB">
        <w:rPr>
          <w:rFonts w:ascii="Nikosh" w:eastAsia="Nikosh" w:hAnsi="Nikosh" w:cs="Nikosh"/>
          <w:sz w:val="28"/>
          <w:lang w:bidi="bn-BD"/>
        </w:rPr>
        <w:t>বাংলাদেশ</w:t>
      </w:r>
      <w:proofErr w:type="spellEnd"/>
      <w:r w:rsidRPr="00AC15BB">
        <w:rPr>
          <w:rFonts w:ascii="Nikosh" w:eastAsia="Nikosh" w:hAnsi="Nikosh" w:cs="Nikosh"/>
          <w:sz w:val="28"/>
          <w:lang w:bidi="bn-BD"/>
        </w:rPr>
        <w:t xml:space="preserve"> </w:t>
      </w:r>
      <w:proofErr w:type="spellStart"/>
      <w:r w:rsidRPr="00AC15BB">
        <w:rPr>
          <w:rFonts w:ascii="Nikosh" w:eastAsia="Nikosh" w:hAnsi="Nikosh" w:cs="Nikosh"/>
          <w:sz w:val="28"/>
          <w:lang w:bidi="bn-BD"/>
        </w:rPr>
        <w:t>সরকার</w:t>
      </w:r>
      <w:proofErr w:type="spellEnd"/>
    </w:p>
    <w:p w:rsidR="00CD1CAD" w:rsidRPr="00E24A59" w:rsidRDefault="00CD1CAD" w:rsidP="00CD1CAD">
      <w:pPr>
        <w:pStyle w:val="BodyTextIndent"/>
        <w:spacing w:after="0"/>
        <w:ind w:left="0"/>
        <w:jc w:val="center"/>
        <w:rPr>
          <w:rFonts w:ascii="Nikosh" w:eastAsia="Nikosh" w:hAnsi="Nikosh" w:cs="Nikosh"/>
          <w:sz w:val="28"/>
          <w:szCs w:val="28"/>
          <w:lang w:bidi="bn-BD"/>
        </w:rPr>
      </w:pP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খাদ্য</w:t>
      </w:r>
      <w:r w:rsidRPr="00E24A59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অধিদপ্তর</w:t>
      </w:r>
      <w:r w:rsidRPr="00E24A59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সংগ্রহ</w:t>
      </w:r>
      <w:r w:rsidRPr="00E24A59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বিভাগ</w:t>
      </w:r>
    </w:p>
    <w:p w:rsidR="00CD1CAD" w:rsidRPr="00E24A59" w:rsidRDefault="00CD1CAD" w:rsidP="00CD1CAD">
      <w:pPr>
        <w:pStyle w:val="BodyTextIndent"/>
        <w:spacing w:after="0"/>
        <w:ind w:left="0"/>
        <w:jc w:val="center"/>
        <w:rPr>
          <w:rFonts w:ascii="Nikosh" w:eastAsia="Nikosh" w:hAnsi="Nikosh" w:cs="Nikosh"/>
          <w:sz w:val="28"/>
          <w:szCs w:val="28"/>
          <w:lang w:bidi="bn-BD"/>
        </w:rPr>
      </w:pP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১৬</w:t>
      </w:r>
      <w:r w:rsidRPr="00E24A59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আব্দুল</w:t>
      </w:r>
      <w:r w:rsidRPr="00E24A59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গণি</w:t>
      </w:r>
      <w:r w:rsidRPr="00E24A59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রোড</w:t>
      </w:r>
      <w:r w:rsidRPr="00E24A59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 w:rsidRPr="00E24A59">
        <w:rPr>
          <w:rFonts w:ascii="Nikosh" w:eastAsia="Nikosh" w:hAnsi="Nikosh" w:cs="Nikosh"/>
          <w:sz w:val="28"/>
          <w:szCs w:val="28"/>
          <w:cs/>
          <w:lang w:bidi="bn-BD"/>
        </w:rPr>
        <w:t>ঢাকা</w:t>
      </w:r>
      <w:r w:rsidRPr="00E24A59">
        <w:rPr>
          <w:rFonts w:ascii="Nikosh" w:eastAsia="Nikosh" w:hAnsi="Nikosh" w:cs="Nikosh"/>
          <w:sz w:val="28"/>
          <w:szCs w:val="28"/>
          <w:cs/>
          <w:lang w:bidi="hi-IN"/>
        </w:rPr>
        <w:t>।</w:t>
      </w:r>
    </w:p>
    <w:p w:rsidR="00CD1CAD" w:rsidRPr="00AF6320" w:rsidRDefault="00E82603" w:rsidP="00CD1CAD">
      <w:pPr>
        <w:pStyle w:val="BodyTextIndent"/>
        <w:spacing w:after="0" w:line="360" w:lineRule="auto"/>
        <w:ind w:left="0"/>
        <w:jc w:val="center"/>
        <w:rPr>
          <w:rFonts w:ascii="Nikosh" w:eastAsia="Nikosh" w:hAnsi="Nikosh" w:cs="Nikosh"/>
          <w:sz w:val="20"/>
          <w:lang w:bidi="bn-BD"/>
        </w:rPr>
      </w:pPr>
      <w:hyperlink r:id="rId7" w:history="1">
        <w:r w:rsidR="00CD1CAD" w:rsidRPr="00AF6320">
          <w:rPr>
            <w:rStyle w:val="Hyperlink"/>
            <w:rFonts w:ascii="Nikosh" w:eastAsia="Nikosh" w:hAnsi="Nikosh" w:cs="Nikosh"/>
            <w:color w:val="auto"/>
            <w:sz w:val="20"/>
            <w:lang w:bidi="bn-BD"/>
          </w:rPr>
          <w:t>www.dgfood.gov.bd</w:t>
        </w:r>
      </w:hyperlink>
    </w:p>
    <w:p w:rsidR="00CD1CAD" w:rsidRPr="00AF6320" w:rsidRDefault="00CD1CAD" w:rsidP="00CD1CAD">
      <w:pPr>
        <w:pStyle w:val="BodyTextIndent"/>
        <w:spacing w:after="0" w:line="360" w:lineRule="auto"/>
        <w:ind w:left="0"/>
        <w:jc w:val="center"/>
        <w:rPr>
          <w:rFonts w:ascii="Nikosh" w:eastAsia="Nikosh" w:hAnsi="Nikosh" w:cs="Nikosh"/>
          <w:b/>
          <w:sz w:val="32"/>
          <w:szCs w:val="32"/>
          <w:u w:val="single"/>
          <w:cs/>
          <w:lang w:bidi="bn-BD"/>
        </w:rPr>
      </w:pPr>
      <w:r w:rsidRPr="00A92A29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সংগ্রহ</w:t>
      </w:r>
      <w:r w:rsidRPr="00A92A29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তদারককারী</w:t>
      </w:r>
      <w:r w:rsidRPr="00A92A29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কর্মকর্তা</w:t>
      </w:r>
      <w:r w:rsidRPr="00A92A29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কর্তৃক</w:t>
      </w:r>
      <w:r w:rsidRPr="00A92A29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এলএসডি</w:t>
      </w:r>
      <w:r w:rsidRPr="00A92A29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>/</w:t>
      </w:r>
      <w:r w:rsidRPr="00A92A29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সিএসডি</w:t>
      </w:r>
      <w:r w:rsidRPr="00A92A29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পরিদর্শন</w:t>
      </w:r>
      <w:r w:rsidRPr="00A92A29">
        <w:rPr>
          <w:rFonts w:ascii="Nikosh" w:eastAsia="Nikosh" w:hAnsi="Nikosh" w:cs="Nikosh"/>
          <w:b/>
          <w:sz w:val="32"/>
          <w:szCs w:val="32"/>
          <w:u w:val="single"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ছক</w:t>
      </w:r>
    </w:p>
    <w:p w:rsidR="00CD1CAD" w:rsidRPr="00A92A29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lang w:bidi="bn-BD"/>
        </w:rPr>
      </w:pPr>
      <w:r w:rsidRPr="00A92A29">
        <w:rPr>
          <w:rFonts w:ascii="Nikosh" w:eastAsia="Nikosh" w:hAnsi="Nikosh" w:cs="Nikosh"/>
          <w:cs/>
          <w:lang w:bidi="bn-BD"/>
        </w:rPr>
        <w:t>এলএসডি</w:t>
      </w:r>
      <w:r w:rsidRPr="00A92A29">
        <w:rPr>
          <w:rFonts w:ascii="Nikosh" w:eastAsia="Nikosh" w:hAnsi="Nikosh" w:cs="Nikosh"/>
          <w:lang w:bidi="bn-BD"/>
        </w:rPr>
        <w:t>/</w:t>
      </w:r>
      <w:r w:rsidRPr="00A92A29">
        <w:rPr>
          <w:rFonts w:ascii="Nikosh" w:eastAsia="Nikosh" w:hAnsi="Nikosh" w:cs="Nikosh"/>
          <w:cs/>
          <w:lang w:bidi="bn-BD"/>
        </w:rPr>
        <w:t>সিএসডির</w:t>
      </w:r>
      <w:r w:rsidRPr="00A92A29">
        <w:rPr>
          <w:rFonts w:ascii="Nikosh" w:eastAsia="Nikosh" w:hAnsi="Nikosh" w:cs="Nikosh"/>
          <w:lang w:bidi="bn-BD"/>
        </w:rPr>
        <w:t xml:space="preserve"> </w:t>
      </w:r>
      <w:r w:rsidRPr="00A92A29">
        <w:rPr>
          <w:rFonts w:ascii="Nikosh" w:eastAsia="Nikosh" w:hAnsi="Nikosh" w:cs="Nikosh"/>
          <w:cs/>
          <w:lang w:bidi="bn-BD"/>
        </w:rPr>
        <w:t>নামঃ</w:t>
      </w:r>
      <w:r w:rsidRPr="00A92A29">
        <w:rPr>
          <w:rFonts w:ascii="Nikosh" w:eastAsia="Nikosh" w:hAnsi="Nikosh" w:cs="Nikosh"/>
          <w:lang w:bidi="bn-BD"/>
        </w:rPr>
        <w:t xml:space="preserve">................................  </w:t>
      </w:r>
      <w:r w:rsidR="00E24A59">
        <w:rPr>
          <w:rFonts w:ascii="Nikosh" w:eastAsia="Nikosh" w:hAnsi="Nikosh" w:cs="Nikosh"/>
          <w:lang w:bidi="bn-BD"/>
        </w:rPr>
        <w:t xml:space="preserve">                 </w:t>
      </w:r>
      <w:r w:rsidRPr="00A92A29">
        <w:rPr>
          <w:rFonts w:ascii="Nikosh" w:eastAsia="Nikosh" w:hAnsi="Nikosh" w:cs="Nikosh"/>
          <w:cs/>
          <w:lang w:bidi="bn-BD"/>
        </w:rPr>
        <w:t>পরিদর্শনের</w:t>
      </w:r>
      <w:r w:rsidRPr="00A92A29">
        <w:rPr>
          <w:rFonts w:ascii="Nikosh" w:eastAsia="Nikosh" w:hAnsi="Nikosh" w:cs="Nikosh"/>
          <w:lang w:bidi="bn-BD"/>
        </w:rPr>
        <w:t xml:space="preserve"> </w:t>
      </w:r>
      <w:r w:rsidRPr="00A92A29">
        <w:rPr>
          <w:rFonts w:ascii="Nikosh" w:eastAsia="Nikosh" w:hAnsi="Nikosh" w:cs="Nikosh"/>
          <w:cs/>
          <w:lang w:bidi="bn-BD"/>
        </w:rPr>
        <w:t>তারিখঃ</w:t>
      </w:r>
      <w:r w:rsidRPr="00A92A29">
        <w:rPr>
          <w:rFonts w:ascii="Nikosh" w:eastAsia="Nikosh" w:hAnsi="Nikosh" w:cs="Nikosh"/>
          <w:lang w:bidi="bn-BD"/>
        </w:rPr>
        <w:t>.........................</w:t>
      </w:r>
    </w:p>
    <w:p w:rsidR="00CD1CAD" w:rsidRPr="00A92A29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12"/>
          <w:lang w:bidi="bn-BD"/>
        </w:rPr>
      </w:pPr>
    </w:p>
    <w:p w:rsidR="00CD1CAD" w:rsidRPr="00A92A29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  <w:r w:rsidRPr="00A92A29">
        <w:rPr>
          <w:rFonts w:ascii="Nikosh" w:eastAsia="Nikosh" w:hAnsi="Nikosh" w:cs="Nikosh"/>
          <w:b/>
          <w:bCs/>
          <w:cs/>
          <w:lang w:bidi="bn-BD"/>
        </w:rPr>
        <w:t>ক</w:t>
      </w:r>
      <w:r w:rsidRPr="00A92A29">
        <w:rPr>
          <w:rFonts w:ascii="Nikosh" w:eastAsia="Nikosh" w:hAnsi="Nikosh" w:cs="Nikosh"/>
          <w:b/>
          <w:lang w:bidi="bn-BD"/>
        </w:rPr>
        <w:t xml:space="preserve">)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খাদ্যশস্যের</w:t>
      </w:r>
      <w:r w:rsidRPr="00A92A29">
        <w:rPr>
          <w:rFonts w:ascii="Nikosh" w:eastAsia="Nikosh" w:hAnsi="Nikosh" w:cs="Nikosh"/>
          <w:b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মজুত</w:t>
      </w:r>
      <w:r w:rsidRPr="00A92A29">
        <w:rPr>
          <w:rFonts w:ascii="Nikosh" w:eastAsia="Nikosh" w:hAnsi="Nikosh" w:cs="Nikosh"/>
          <w:b/>
          <w:lang w:bidi="bn-BD"/>
        </w:rPr>
        <w:t xml:space="preserve"> (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পরিদর্শনের</w:t>
      </w:r>
      <w:r w:rsidRPr="00A92A29">
        <w:rPr>
          <w:rFonts w:ascii="Nikosh" w:eastAsia="Nikosh" w:hAnsi="Nikosh" w:cs="Nikosh"/>
          <w:b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তারিখে</w:t>
      </w:r>
      <w:r w:rsidRPr="00A92A29">
        <w:rPr>
          <w:rFonts w:ascii="Nikosh" w:eastAsia="Nikosh" w:hAnsi="Nikosh" w:cs="Nikosh"/>
          <w:b/>
          <w:lang w:bidi="bn-BD"/>
        </w:rPr>
        <w:t>)</w:t>
      </w:r>
      <w:bookmarkStart w:id="0" w:name="_GoBack"/>
      <w:bookmarkEnd w:id="0"/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720"/>
        <w:gridCol w:w="90"/>
        <w:gridCol w:w="1080"/>
        <w:gridCol w:w="1597"/>
        <w:gridCol w:w="2003"/>
        <w:gridCol w:w="2497"/>
        <w:gridCol w:w="1371"/>
      </w:tblGrid>
      <w:tr w:rsidR="00CD1CAD" w:rsidRPr="00A92A29" w:rsidTr="00A27DFF">
        <w:tc>
          <w:tcPr>
            <w:tcW w:w="1890" w:type="dxa"/>
            <w:gridSpan w:val="3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পণ্য</w:t>
            </w:r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খামালকার্ড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সূত্রে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মজুত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মে</w:t>
            </w:r>
            <w:r w:rsidRPr="00A92A29">
              <w:rPr>
                <w:rFonts w:ascii="Nikosh" w:eastAsia="Nikosh" w:hAnsi="Nikosh" w:cs="Nikosh"/>
                <w:lang w:bidi="bn-BD"/>
              </w:rPr>
              <w:t>: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টনে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গুদাম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লেজার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সূত্রে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মজুত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মে</w:t>
            </w:r>
            <w:r w:rsidRPr="00A92A29">
              <w:rPr>
                <w:rFonts w:ascii="Nikosh" w:eastAsia="Nikosh" w:hAnsi="Nikosh" w:cs="Nikosh"/>
                <w:lang w:bidi="bn-BD"/>
              </w:rPr>
              <w:t>: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টনে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  <w:r>
              <w:rPr>
                <w:rFonts w:ascii="Nikosh" w:eastAsia="Nikosh" w:hAnsi="Nikosh" w:cs="Nikosh"/>
                <w:lang w:bidi="bn-BD"/>
              </w:rPr>
              <w:t>/ (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বাস্তব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পরিদর্শনে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বস্তা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গণনায়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)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প্রাপ্ত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মজুত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মে</w:t>
            </w:r>
            <w:r w:rsidRPr="00A92A29">
              <w:rPr>
                <w:rFonts w:ascii="Nikosh" w:eastAsia="Nikosh" w:hAnsi="Nikosh" w:cs="Nikosh"/>
                <w:lang w:bidi="bn-BD"/>
              </w:rPr>
              <w:t>: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টনে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  <w:r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</w:tc>
      </w:tr>
      <w:tr w:rsidR="00CD1CAD" w:rsidRPr="00A92A29" w:rsidTr="00A27DFF">
        <w:trPr>
          <w:trHeight w:val="210"/>
        </w:trPr>
        <w:tc>
          <w:tcPr>
            <w:tcW w:w="810" w:type="dxa"/>
            <w:gridSpan w:val="2"/>
            <w:vMerge w:val="restart"/>
          </w:tcPr>
          <w:p w:rsidR="00CD1CAD" w:rsidRPr="00927B0C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927B0C">
              <w:rPr>
                <w:rFonts w:ascii="Nikosh" w:eastAsia="Nikosh" w:hAnsi="Nikosh" w:cs="Nikosh"/>
                <w:cs/>
                <w:lang w:bidi="bn-BD"/>
              </w:rPr>
              <w:t>চাল</w:t>
            </w:r>
            <w:r w:rsidRPr="00927B0C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927B0C">
              <w:rPr>
                <w:rFonts w:ascii="Nikosh" w:eastAsia="Nikosh" w:hAnsi="Nikosh" w:cs="Nikosh"/>
                <w:cs/>
                <w:lang w:bidi="bn-BD"/>
              </w:rPr>
              <w:t>সিদ্ধ</w:t>
            </w:r>
            <w:r w:rsidRPr="00927B0C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08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আমন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rPr>
          <w:trHeight w:val="271"/>
        </w:trPr>
        <w:tc>
          <w:tcPr>
            <w:tcW w:w="810" w:type="dxa"/>
            <w:gridSpan w:val="2"/>
            <w:vMerge/>
          </w:tcPr>
          <w:p w:rsidR="00CD1CAD" w:rsidRPr="00927B0C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08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বোরো</w:t>
            </w:r>
            <w:proofErr w:type="spellEnd"/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rPr>
          <w:trHeight w:val="210"/>
        </w:trPr>
        <w:tc>
          <w:tcPr>
            <w:tcW w:w="810" w:type="dxa"/>
            <w:gridSpan w:val="2"/>
            <w:vMerge w:val="restart"/>
          </w:tcPr>
          <w:p w:rsidR="00CD1CAD" w:rsidRPr="00927B0C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927B0C">
              <w:rPr>
                <w:rFonts w:ascii="Nikosh" w:eastAsia="Nikosh" w:hAnsi="Nikosh" w:cs="Nikosh"/>
                <w:cs/>
                <w:lang w:bidi="bn-BD"/>
              </w:rPr>
              <w:t>চাল</w:t>
            </w:r>
            <w:r w:rsidRPr="00927B0C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927B0C">
              <w:rPr>
                <w:rFonts w:ascii="Nikosh" w:eastAsia="Nikosh" w:hAnsi="Nikosh" w:cs="Nikosh"/>
                <w:cs/>
                <w:lang w:bidi="bn-BD"/>
              </w:rPr>
              <w:t>আতপ</w:t>
            </w:r>
            <w:r w:rsidRPr="00927B0C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08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আমন</w:t>
            </w:r>
            <w:proofErr w:type="spellEnd"/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rPr>
          <w:trHeight w:val="308"/>
        </w:trPr>
        <w:tc>
          <w:tcPr>
            <w:tcW w:w="810" w:type="dxa"/>
            <w:gridSpan w:val="2"/>
            <w:vMerge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08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বোরো</w:t>
            </w:r>
            <w:proofErr w:type="spellEnd"/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rPr>
          <w:trHeight w:val="530"/>
        </w:trPr>
        <w:tc>
          <w:tcPr>
            <w:tcW w:w="1890" w:type="dxa"/>
            <w:gridSpan w:val="3"/>
            <w:vAlign w:val="center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গম</w:t>
            </w:r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rPr>
          <w:trHeight w:val="246"/>
        </w:trPr>
        <w:tc>
          <w:tcPr>
            <w:tcW w:w="720" w:type="dxa"/>
            <w:vMerge w:val="restart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ধান</w:t>
            </w:r>
          </w:p>
        </w:tc>
        <w:tc>
          <w:tcPr>
            <w:tcW w:w="1170" w:type="dxa"/>
            <w:gridSpan w:val="2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আমন</w:t>
            </w:r>
            <w:proofErr w:type="spellEnd"/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rPr>
          <w:trHeight w:val="172"/>
        </w:trPr>
        <w:tc>
          <w:tcPr>
            <w:tcW w:w="720" w:type="dxa"/>
            <w:vMerge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170" w:type="dxa"/>
            <w:gridSpan w:val="2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বোরো</w:t>
            </w:r>
            <w:proofErr w:type="spellEnd"/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c>
          <w:tcPr>
            <w:tcW w:w="1890" w:type="dxa"/>
            <w:gridSpan w:val="3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C00081">
              <w:rPr>
                <w:rFonts w:ascii="Nikosh" w:eastAsia="Nikosh" w:hAnsi="Nikosh" w:cs="Nikosh"/>
                <w:cs/>
                <w:lang w:bidi="bn-BD"/>
              </w:rPr>
              <w:t>খালিবস্তা</w:t>
            </w:r>
            <w:r w:rsidRPr="00C00081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C00081">
              <w:rPr>
                <w:rFonts w:ascii="Nikosh" w:eastAsia="Nikosh" w:hAnsi="Nikosh" w:cs="Nikosh"/>
                <w:cs/>
                <w:lang w:bidi="bn-BD"/>
              </w:rPr>
              <w:t>৫০</w:t>
            </w:r>
            <w:r w:rsidRPr="00C00081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00081">
              <w:rPr>
                <w:rFonts w:ascii="Nikosh" w:eastAsia="Nikosh" w:hAnsi="Nikosh" w:cs="Nikosh"/>
                <w:cs/>
                <w:lang w:bidi="bn-BD"/>
              </w:rPr>
              <w:t>কেজি</w:t>
            </w:r>
            <w:r w:rsidRPr="00C00081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00081">
              <w:rPr>
                <w:rFonts w:ascii="Nikosh" w:eastAsia="Nikosh" w:hAnsi="Nikosh" w:cs="Nikosh"/>
                <w:cs/>
                <w:lang w:bidi="bn-BD"/>
              </w:rPr>
              <w:t>ব্যবহারযোগ্য</w:t>
            </w:r>
            <w:r w:rsidRPr="00C00081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c>
          <w:tcPr>
            <w:tcW w:w="1890" w:type="dxa"/>
            <w:gridSpan w:val="3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C00081">
              <w:rPr>
                <w:rFonts w:ascii="Nikosh" w:eastAsia="Nikosh" w:hAnsi="Nikosh" w:cs="Nikosh"/>
                <w:cs/>
                <w:lang w:bidi="bn-BD"/>
              </w:rPr>
              <w:t>খালিবস্তা</w:t>
            </w:r>
            <w:r w:rsidRPr="00C00081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C00081">
              <w:rPr>
                <w:rFonts w:ascii="Nikosh" w:eastAsia="Nikosh" w:hAnsi="Nikosh" w:cs="Nikosh"/>
                <w:cs/>
                <w:lang w:bidi="bn-BD"/>
              </w:rPr>
              <w:t>৩০</w:t>
            </w:r>
            <w:r w:rsidRPr="00C00081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00081">
              <w:rPr>
                <w:rFonts w:ascii="Nikosh" w:eastAsia="Nikosh" w:hAnsi="Nikosh" w:cs="Nikosh"/>
                <w:cs/>
                <w:lang w:bidi="bn-BD"/>
              </w:rPr>
              <w:t>কেজি</w:t>
            </w:r>
            <w:r w:rsidRPr="00C00081">
              <w:rPr>
                <w:rFonts w:ascii="Nikosh" w:eastAsia="Nikosh" w:hAnsi="Nikosh" w:cs="Nikosh"/>
                <w:lang w:bidi="bn-BD"/>
              </w:rPr>
              <w:t xml:space="preserve">  </w:t>
            </w:r>
            <w:r w:rsidRPr="00C00081">
              <w:rPr>
                <w:rFonts w:ascii="Nikosh" w:eastAsia="Nikosh" w:hAnsi="Nikosh" w:cs="Nikosh"/>
                <w:cs/>
                <w:lang w:bidi="bn-BD"/>
              </w:rPr>
              <w:t>ব্যবহার</w:t>
            </w:r>
            <w:r w:rsidRPr="00C00081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00081">
              <w:rPr>
                <w:rFonts w:ascii="Nikosh" w:eastAsia="Nikosh" w:hAnsi="Nikosh" w:cs="Nikosh"/>
                <w:cs/>
                <w:lang w:bidi="bn-BD"/>
              </w:rPr>
              <w:t>যোগ্য</w:t>
            </w:r>
            <w:r w:rsidRPr="00C00081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5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003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497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371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:rsidR="00CD1CAD" w:rsidRPr="00A92A29" w:rsidRDefault="00CD1CAD" w:rsidP="00CD1CAD">
      <w:pPr>
        <w:rPr>
          <w:rFonts w:ascii="Nirmala UI" w:hAnsi="Nirmala UI" w:cs="Nirmala UI"/>
        </w:rPr>
      </w:pPr>
    </w:p>
    <w:p w:rsidR="00CD1CAD" w:rsidRPr="00A92A29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  <w:r>
        <w:rPr>
          <w:rFonts w:ascii="Nikosh" w:eastAsia="Nikosh" w:hAnsi="Nikosh" w:cs="Nikosh" w:hint="cs"/>
          <w:b/>
          <w:bCs/>
          <w:cs/>
          <w:lang w:bidi="bn-BD"/>
        </w:rPr>
        <w:t>খ</w:t>
      </w:r>
      <w:r w:rsidRPr="00A92A29">
        <w:rPr>
          <w:rFonts w:ascii="Nikosh" w:eastAsia="Nikosh" w:hAnsi="Nikosh" w:cs="Nikosh"/>
          <w:b/>
          <w:lang w:bidi="bn-BD"/>
        </w:rPr>
        <w:t xml:space="preserve">)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সংগ্রহ</w:t>
      </w:r>
      <w:r w:rsidRPr="00A92A29">
        <w:rPr>
          <w:rFonts w:ascii="Nikosh" w:eastAsia="Nikosh" w:hAnsi="Nikosh" w:cs="Nikosh"/>
          <w:b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সংক্রান্ত</w:t>
      </w:r>
      <w:r w:rsidRPr="00A92A29">
        <w:rPr>
          <w:rFonts w:ascii="Nikosh" w:eastAsia="Nikosh" w:hAnsi="Nikosh" w:cs="Nikosh"/>
          <w:b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তথ্যাদি</w:t>
      </w:r>
      <w:r w:rsidRPr="00A92A29">
        <w:rPr>
          <w:rFonts w:ascii="Nikosh" w:eastAsia="Nikosh" w:hAnsi="Nikosh" w:cs="Nikosh"/>
          <w:b/>
          <w:lang w:bidi="bn-BD"/>
        </w:rPr>
        <w:t xml:space="preserve"> (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পরিদর্শনের</w:t>
      </w:r>
      <w:r w:rsidRPr="00A92A29">
        <w:rPr>
          <w:rFonts w:ascii="Nikosh" w:eastAsia="Nikosh" w:hAnsi="Nikosh" w:cs="Nikosh"/>
          <w:b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তারিখে</w:t>
      </w:r>
      <w:r w:rsidRPr="00A92A29">
        <w:rPr>
          <w:rFonts w:ascii="Nikosh" w:eastAsia="Nikosh" w:hAnsi="Nikosh" w:cs="Nikosh"/>
          <w:b/>
          <w:lang w:bidi="bn-BD"/>
        </w:rPr>
        <w:t>)</w:t>
      </w:r>
    </w:p>
    <w:tbl>
      <w:tblPr>
        <w:tblStyle w:val="TableGrid"/>
        <w:tblW w:w="9900" w:type="dxa"/>
        <w:tblInd w:w="-342" w:type="dxa"/>
        <w:tblLook w:val="04A0" w:firstRow="1" w:lastRow="0" w:firstColumn="1" w:lastColumn="0" w:noHBand="0" w:noVBand="1"/>
      </w:tblPr>
      <w:tblGrid>
        <w:gridCol w:w="1890"/>
        <w:gridCol w:w="1530"/>
        <w:gridCol w:w="1620"/>
        <w:gridCol w:w="1710"/>
        <w:gridCol w:w="3150"/>
      </w:tblGrid>
      <w:tr w:rsidR="00CD1CAD" w:rsidRPr="00A92A29" w:rsidTr="00E24A59">
        <w:trPr>
          <w:trHeight w:val="377"/>
        </w:trPr>
        <w:tc>
          <w:tcPr>
            <w:tcW w:w="3420" w:type="dxa"/>
            <w:gridSpan w:val="2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সংগ্রহ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লক্ষ্যমাত্রাঃ</w:t>
            </w:r>
          </w:p>
        </w:tc>
        <w:tc>
          <w:tcPr>
            <w:tcW w:w="1620" w:type="dxa"/>
            <w:vMerge w:val="restart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সংগ্রহ রেজিস্টার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সূত্রে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মোট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সংগৃহীত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পরিমাণ</w:t>
            </w:r>
            <w:proofErr w:type="spellEnd"/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মে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ঃ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টনে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710" w:type="dxa"/>
            <w:vMerge w:val="restart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সংগ্রহের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অবশিষ্ট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পরিমাণ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মে</w:t>
            </w:r>
            <w:r w:rsidRPr="00A92A29">
              <w:rPr>
                <w:rFonts w:ascii="Nikosh" w:eastAsia="Nikosh" w:hAnsi="Nikosh" w:cs="Nikosh"/>
                <w:lang w:bidi="bn-BD"/>
              </w:rPr>
              <w:t>: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টনে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3150" w:type="dxa"/>
            <w:vMerge w:val="restart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বিনির্দেশ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 w:hint="cs"/>
                <w:cs/>
                <w:lang w:bidi="bn-BD"/>
              </w:rPr>
              <w:t>সংক্রান্ত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মতামত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ও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</w:tc>
      </w:tr>
      <w:tr w:rsidR="00CD1CAD" w:rsidRPr="00A92A29" w:rsidTr="00E24A59">
        <w:trPr>
          <w:trHeight w:val="359"/>
        </w:trPr>
        <w:tc>
          <w:tcPr>
            <w:tcW w:w="3420" w:type="dxa"/>
            <w:gridSpan w:val="2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সংগ্রহ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মৌসুমঃ</w:t>
            </w:r>
          </w:p>
        </w:tc>
        <w:tc>
          <w:tcPr>
            <w:tcW w:w="1620" w:type="dxa"/>
            <w:vMerge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  <w:vMerge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  <w:vMerge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E24A59">
        <w:trPr>
          <w:trHeight w:val="448"/>
        </w:trPr>
        <w:tc>
          <w:tcPr>
            <w:tcW w:w="189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পণ্য</w:t>
            </w:r>
          </w:p>
        </w:tc>
        <w:tc>
          <w:tcPr>
            <w:tcW w:w="153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পরিমাণ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মে</w:t>
            </w:r>
            <w:r w:rsidRPr="00A92A29">
              <w:rPr>
                <w:rFonts w:ascii="Nikosh" w:eastAsia="Nikosh" w:hAnsi="Nikosh" w:cs="Nikosh"/>
                <w:lang w:bidi="bn-BD"/>
              </w:rPr>
              <w:t>: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টনে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620" w:type="dxa"/>
            <w:vMerge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  <w:vMerge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  <w:vMerge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E24A59">
        <w:tc>
          <w:tcPr>
            <w:tcW w:w="189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চাল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সিদ্ধ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53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2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E24A59">
        <w:tc>
          <w:tcPr>
            <w:tcW w:w="189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চাল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আতপ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53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2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E24A59">
        <w:tc>
          <w:tcPr>
            <w:tcW w:w="189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ধান</w:t>
            </w:r>
          </w:p>
        </w:tc>
        <w:tc>
          <w:tcPr>
            <w:tcW w:w="153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2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E24A59">
        <w:tc>
          <w:tcPr>
            <w:tcW w:w="1890" w:type="dxa"/>
          </w:tcPr>
          <w:p w:rsidR="00CD1CAD" w:rsidRPr="00A92A29" w:rsidRDefault="00CD1CAD" w:rsidP="00E24A59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ধান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ছাঁটায়ের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জন্য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মিলের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অনুকূলে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বরাদ্দকৃত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ধানের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পরিমাণ</w:t>
            </w:r>
            <w:proofErr w:type="spellEnd"/>
          </w:p>
        </w:tc>
        <w:tc>
          <w:tcPr>
            <w:tcW w:w="153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2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E24A59">
        <w:tc>
          <w:tcPr>
            <w:tcW w:w="1890" w:type="dxa"/>
          </w:tcPr>
          <w:p w:rsidR="00CD1CAD" w:rsidRPr="00A92A29" w:rsidRDefault="00CD1CAD" w:rsidP="00050D5B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মিলে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বরাদ্দকৃত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ধানের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বিপরীতে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প্রাপ্ত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ফলিত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চালের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2E36CA">
              <w:rPr>
                <w:rFonts w:ascii="Nikosh" w:eastAsia="Nikosh" w:hAnsi="Nikosh" w:cs="Nikosh" w:hint="cs"/>
                <w:lang w:bidi="bn-BD"/>
              </w:rPr>
              <w:t>পরিমাণ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 </w:t>
            </w:r>
          </w:p>
        </w:tc>
        <w:tc>
          <w:tcPr>
            <w:tcW w:w="153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2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E24A59">
        <w:tc>
          <w:tcPr>
            <w:tcW w:w="1890" w:type="dxa"/>
          </w:tcPr>
          <w:p w:rsidR="00CD1CAD" w:rsidRPr="00A92A29" w:rsidRDefault="00CD1CAD" w:rsidP="00050D5B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প্রা</w:t>
            </w:r>
            <w:r w:rsidR="00411919">
              <w:rPr>
                <w:rFonts w:ascii="Nikosh" w:eastAsia="Nikosh" w:hAnsi="Nikosh" w:cs="Nikosh"/>
                <w:lang w:bidi="bn-BD"/>
              </w:rPr>
              <w:t>প্তি</w:t>
            </w:r>
            <w:r>
              <w:rPr>
                <w:rFonts w:ascii="Nikosh" w:eastAsia="Nikosh" w:hAnsi="Nikosh" w:cs="Nikosh"/>
                <w:lang w:bidi="bn-BD"/>
              </w:rPr>
              <w:t>যোগ্য</w:t>
            </w:r>
            <w:proofErr w:type="spellEnd"/>
            <w:r w:rsidR="00E24A5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="00E24A59">
              <w:rPr>
                <w:rFonts w:ascii="Nikosh" w:eastAsia="Nikosh" w:hAnsi="Nikosh" w:cs="Nikosh"/>
                <w:lang w:bidi="bn-BD"/>
              </w:rPr>
              <w:t>অবশিষ্ট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ফলিত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চালের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পরিমাণ</w:t>
            </w:r>
            <w:proofErr w:type="spellEnd"/>
          </w:p>
        </w:tc>
        <w:tc>
          <w:tcPr>
            <w:tcW w:w="153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2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E24A59">
        <w:tc>
          <w:tcPr>
            <w:tcW w:w="189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গম</w:t>
            </w:r>
          </w:p>
        </w:tc>
        <w:tc>
          <w:tcPr>
            <w:tcW w:w="153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2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315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:rsidR="00CD1CAD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bCs/>
          <w:sz w:val="16"/>
          <w:lang w:bidi="bn-BD"/>
        </w:rPr>
      </w:pPr>
    </w:p>
    <w:p w:rsidR="00050D5B" w:rsidRDefault="00050D5B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bCs/>
          <w:sz w:val="16"/>
          <w:cs/>
          <w:lang w:bidi="bn-BD"/>
        </w:rPr>
      </w:pPr>
    </w:p>
    <w:p w:rsidR="00CD1CAD" w:rsidRPr="00A92A29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  <w:r>
        <w:rPr>
          <w:rFonts w:ascii="Nikosh" w:eastAsia="Nikosh" w:hAnsi="Nikosh" w:cs="Nikosh" w:hint="cs"/>
          <w:b/>
          <w:bCs/>
          <w:cs/>
          <w:lang w:bidi="bn-BD"/>
        </w:rPr>
        <w:lastRenderedPageBreak/>
        <w:t>গ</w:t>
      </w:r>
      <w:r w:rsidRPr="00A92A29">
        <w:rPr>
          <w:rFonts w:ascii="Nikosh" w:eastAsia="Nikosh" w:hAnsi="Nikosh" w:cs="Nikosh"/>
          <w:b/>
          <w:lang w:bidi="bn-BD"/>
        </w:rPr>
        <w:t xml:space="preserve">)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কীটনাশক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340"/>
        <w:gridCol w:w="1800"/>
        <w:gridCol w:w="2700"/>
      </w:tblGrid>
      <w:tr w:rsidR="00CD1CAD" w:rsidRPr="00A92A29" w:rsidTr="00A27DFF">
        <w:tc>
          <w:tcPr>
            <w:tcW w:w="2155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পণ্য</w:t>
            </w:r>
          </w:p>
        </w:tc>
        <w:tc>
          <w:tcPr>
            <w:tcW w:w="234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গুদাম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লেজার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সূত্রে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মজু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তের পরিমাণ</w:t>
            </w:r>
          </w:p>
        </w:tc>
        <w:tc>
          <w:tcPr>
            <w:tcW w:w="180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বাস্তব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যাচাই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য়ে প্রাপ্ত পরিমাণ</w:t>
            </w:r>
          </w:p>
        </w:tc>
        <w:tc>
          <w:tcPr>
            <w:tcW w:w="2700" w:type="dxa"/>
          </w:tcPr>
          <w:p w:rsidR="00CD1CAD" w:rsidRPr="00A92A29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</w:tc>
      </w:tr>
      <w:tr w:rsidR="00CD1CAD" w:rsidRPr="00A92A29" w:rsidTr="00A27DFF">
        <w:trPr>
          <w:trHeight w:val="476"/>
        </w:trPr>
        <w:tc>
          <w:tcPr>
            <w:tcW w:w="2155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কীটনাশক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তরল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234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0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70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92A29" w:rsidTr="00A27DFF">
        <w:trPr>
          <w:trHeight w:val="611"/>
        </w:trPr>
        <w:tc>
          <w:tcPr>
            <w:tcW w:w="2155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 w:rsidRPr="00A92A29">
              <w:rPr>
                <w:rFonts w:ascii="Nikosh" w:eastAsia="Nikosh" w:hAnsi="Nikosh" w:cs="Nikosh"/>
                <w:cs/>
                <w:lang w:bidi="bn-BD"/>
              </w:rPr>
              <w:t>কীটনাশক</w:t>
            </w:r>
            <w:r w:rsidRPr="00A92A29">
              <w:rPr>
                <w:rFonts w:ascii="Nikosh" w:eastAsia="Nikosh" w:hAnsi="Nikosh" w:cs="Nikosh"/>
                <w:lang w:bidi="bn-BD"/>
              </w:rPr>
              <w:t xml:space="preserve"> (</w:t>
            </w:r>
            <w:r w:rsidRPr="00A92A29">
              <w:rPr>
                <w:rFonts w:ascii="Nikosh" w:eastAsia="Nikosh" w:hAnsi="Nikosh" w:cs="Nikosh"/>
                <w:cs/>
                <w:lang w:bidi="bn-BD"/>
              </w:rPr>
              <w:t>ট্যাবলেট</w:t>
            </w:r>
            <w:r w:rsidRPr="00A92A29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234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0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70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:rsidR="00CD1CAD" w:rsidRPr="00A92A29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  <w:r>
        <w:rPr>
          <w:rFonts w:ascii="Nikosh" w:eastAsia="Nikosh" w:hAnsi="Nikosh" w:cs="Nikosh"/>
          <w:b/>
          <w:lang w:bidi="bn-BD"/>
        </w:rPr>
        <w:t>ঘ</w:t>
      </w:r>
      <w:r w:rsidRPr="00A92A29">
        <w:rPr>
          <w:rFonts w:ascii="Nikosh" w:eastAsia="Nikosh" w:hAnsi="Nikosh" w:cs="Nikosh"/>
          <w:b/>
          <w:lang w:bidi="bn-BD"/>
        </w:rPr>
        <w:t xml:space="preserve">) </w:t>
      </w:r>
      <w:proofErr w:type="spellStart"/>
      <w:r>
        <w:rPr>
          <w:rFonts w:ascii="Nikosh" w:eastAsia="Nikosh" w:hAnsi="Nikosh" w:cs="Nikosh"/>
          <w:b/>
          <w:lang w:bidi="bn-BD"/>
        </w:rPr>
        <w:t>জনবল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সম্পর্কিত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তথ্যঃ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3444"/>
        <w:gridCol w:w="1187"/>
        <w:gridCol w:w="1529"/>
        <w:gridCol w:w="993"/>
        <w:gridCol w:w="900"/>
        <w:gridCol w:w="674"/>
      </w:tblGrid>
      <w:tr w:rsidR="00CD1CAD" w:rsidTr="00A27DFF">
        <w:tc>
          <w:tcPr>
            <w:tcW w:w="515" w:type="dxa"/>
          </w:tcPr>
          <w:p w:rsidR="00CD1CAD" w:rsidRPr="00C33F44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ক্র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3444" w:type="dxa"/>
          </w:tcPr>
          <w:p w:rsidR="00CD1CAD" w:rsidRPr="00C33F44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পদবি</w:t>
            </w:r>
            <w:proofErr w:type="spellEnd"/>
          </w:p>
        </w:tc>
        <w:tc>
          <w:tcPr>
            <w:tcW w:w="1187" w:type="dxa"/>
          </w:tcPr>
          <w:p w:rsidR="00CD1CAD" w:rsidRPr="00C33F44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মঞ্জুরিকৃত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পদের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</w:p>
        </w:tc>
        <w:tc>
          <w:tcPr>
            <w:tcW w:w="1529" w:type="dxa"/>
          </w:tcPr>
          <w:p w:rsidR="00CD1CAD" w:rsidRPr="00C33F44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কর্মরত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কর্মকর্তা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>/</w:t>
            </w: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কর্মচারীর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</w:p>
        </w:tc>
        <w:tc>
          <w:tcPr>
            <w:tcW w:w="993" w:type="dxa"/>
          </w:tcPr>
          <w:p w:rsidR="00CD1CAD" w:rsidRPr="00C33F44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শূ</w:t>
            </w:r>
            <w:r>
              <w:rPr>
                <w:rFonts w:ascii="Nikosh" w:eastAsia="Nikosh" w:hAnsi="Nikosh" w:cs="Nikosh"/>
                <w:lang w:bidi="bn-BD"/>
              </w:rPr>
              <w:t>ন্য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পদের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:rsidR="00CD1CAD" w:rsidRPr="00C33F44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কর্মকাল</w:t>
            </w:r>
            <w:proofErr w:type="spellEnd"/>
          </w:p>
        </w:tc>
        <w:tc>
          <w:tcPr>
            <w:tcW w:w="674" w:type="dxa"/>
          </w:tcPr>
          <w:p w:rsidR="00CD1CAD" w:rsidRPr="00C33F44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মন্তব্য</w:t>
            </w:r>
            <w:proofErr w:type="spellEnd"/>
          </w:p>
        </w:tc>
      </w:tr>
      <w:tr w:rsidR="00CD1CAD" w:rsidTr="00A27DFF">
        <w:tc>
          <w:tcPr>
            <w:tcW w:w="515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C33F44">
              <w:rPr>
                <w:rFonts w:ascii="Nikosh" w:eastAsia="Nikosh" w:hAnsi="Nikosh" w:cs="Nikosh"/>
                <w:lang w:bidi="bn-BD"/>
              </w:rPr>
              <w:t>০১.</w:t>
            </w:r>
          </w:p>
        </w:tc>
        <w:tc>
          <w:tcPr>
            <w:tcW w:w="344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উপজেলা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খাদ্য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নিয়ন্ত্রক</w:t>
            </w:r>
            <w:proofErr w:type="spellEnd"/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515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C33F44">
              <w:rPr>
                <w:rFonts w:ascii="Nikosh" w:eastAsia="Nikosh" w:hAnsi="Nikosh" w:cs="Nikosh"/>
                <w:lang w:bidi="bn-BD"/>
              </w:rPr>
              <w:t>০২.</w:t>
            </w:r>
          </w:p>
        </w:tc>
        <w:tc>
          <w:tcPr>
            <w:tcW w:w="344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ভারপ্রাপ্ত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কর্মকর্তা</w:t>
            </w:r>
            <w:proofErr w:type="spellEnd"/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515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C33F44">
              <w:rPr>
                <w:rFonts w:ascii="Nikosh" w:eastAsia="Nikosh" w:hAnsi="Nikosh" w:cs="Nikosh"/>
                <w:lang w:bidi="bn-BD"/>
              </w:rPr>
              <w:t>০৩.</w:t>
            </w:r>
          </w:p>
        </w:tc>
        <w:tc>
          <w:tcPr>
            <w:tcW w:w="344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খাদ্য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পরিদর্শক</w:t>
            </w:r>
            <w:proofErr w:type="spellEnd"/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515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C33F44">
              <w:rPr>
                <w:rFonts w:ascii="Nikosh" w:eastAsia="Nikosh" w:hAnsi="Nikosh" w:cs="Nikosh"/>
                <w:lang w:bidi="bn-BD"/>
              </w:rPr>
              <w:t>০৪.</w:t>
            </w:r>
          </w:p>
        </w:tc>
        <w:tc>
          <w:tcPr>
            <w:tcW w:w="344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উপ-খাদ্য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পরিদর্শক</w:t>
            </w:r>
            <w:proofErr w:type="spellEnd"/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515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C33F44">
              <w:rPr>
                <w:rFonts w:ascii="Nikosh" w:eastAsia="Nikosh" w:hAnsi="Nikosh" w:cs="Nikosh"/>
                <w:lang w:bidi="bn-BD"/>
              </w:rPr>
              <w:t>০৫.</w:t>
            </w:r>
          </w:p>
        </w:tc>
        <w:tc>
          <w:tcPr>
            <w:tcW w:w="344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সহকারী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উপ-খাদ্য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পরিদর্শক</w:t>
            </w:r>
            <w:proofErr w:type="spellEnd"/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515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C33F44">
              <w:rPr>
                <w:rFonts w:ascii="Nikosh" w:eastAsia="Nikosh" w:hAnsi="Nikosh" w:cs="Nikosh"/>
                <w:lang w:bidi="bn-BD"/>
              </w:rPr>
              <w:t>০৬.</w:t>
            </w:r>
          </w:p>
        </w:tc>
        <w:tc>
          <w:tcPr>
            <w:tcW w:w="344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অফিস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সহকারী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কাম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কম্পিউটার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মুদ্রাক্ষরিক</w:t>
            </w:r>
            <w:proofErr w:type="spellEnd"/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515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C33F44">
              <w:rPr>
                <w:rFonts w:ascii="Nikosh" w:eastAsia="Nikosh" w:hAnsi="Nikosh" w:cs="Nikosh"/>
                <w:lang w:bidi="bn-BD"/>
              </w:rPr>
              <w:t>০৭.</w:t>
            </w:r>
          </w:p>
        </w:tc>
        <w:tc>
          <w:tcPr>
            <w:tcW w:w="344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নিরাপত্তা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প্রহরী</w:t>
            </w:r>
            <w:proofErr w:type="spellEnd"/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515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C33F44">
              <w:rPr>
                <w:rFonts w:ascii="Nikosh" w:eastAsia="Nikosh" w:hAnsi="Nikosh" w:cs="Nikosh"/>
                <w:lang w:bidi="bn-BD"/>
              </w:rPr>
              <w:t>০৮.</w:t>
            </w:r>
          </w:p>
        </w:tc>
        <w:tc>
          <w:tcPr>
            <w:tcW w:w="344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পরিচ্ছ</w:t>
            </w:r>
            <w:r>
              <w:rPr>
                <w:rFonts w:ascii="Nikosh" w:eastAsia="Nikosh" w:hAnsi="Nikosh" w:cs="Nikosh"/>
                <w:lang w:bidi="bn-BD"/>
              </w:rPr>
              <w:t>ন্ন</w:t>
            </w:r>
            <w:r w:rsidRPr="00C33F44">
              <w:rPr>
                <w:rFonts w:ascii="Nikosh" w:eastAsia="Nikosh" w:hAnsi="Nikosh" w:cs="Nikosh"/>
                <w:lang w:bidi="bn-BD"/>
              </w:rPr>
              <w:t>তা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কর্মী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 xml:space="preserve"> (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নিয়মিত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খন্ডকালীন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3959" w:type="dxa"/>
            <w:gridSpan w:val="2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33F44">
              <w:rPr>
                <w:rFonts w:ascii="Nikosh" w:eastAsia="Nikosh" w:hAnsi="Nikosh" w:cs="Nikosh"/>
                <w:lang w:bidi="bn-BD"/>
              </w:rPr>
              <w:t>মোট</w:t>
            </w:r>
            <w:proofErr w:type="spellEnd"/>
            <w:r w:rsidRPr="00C33F44">
              <w:rPr>
                <w:rFonts w:ascii="Nikosh" w:eastAsia="Nikosh" w:hAnsi="Nikosh" w:cs="Nikosh"/>
                <w:lang w:bidi="bn-BD"/>
              </w:rPr>
              <w:t>=</w:t>
            </w:r>
          </w:p>
        </w:tc>
        <w:tc>
          <w:tcPr>
            <w:tcW w:w="1187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29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93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CD1CAD" w:rsidRPr="00C33F44" w:rsidRDefault="00CD1CAD" w:rsidP="00A27DF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</w:tbl>
    <w:p w:rsidR="00CD1CAD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</w:p>
    <w:p w:rsidR="00CD1CAD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  <w:r>
        <w:rPr>
          <w:rFonts w:ascii="Nikosh" w:eastAsia="Nikosh" w:hAnsi="Nikosh" w:cs="Nikosh"/>
          <w:b/>
          <w:lang w:bidi="bn-BD"/>
        </w:rPr>
        <w:t>ঙ</w:t>
      </w:r>
      <w:r w:rsidRPr="00A92A29">
        <w:rPr>
          <w:rFonts w:ascii="Nikosh" w:eastAsia="Nikosh" w:hAnsi="Nikosh" w:cs="Nikosh"/>
          <w:b/>
          <w:lang w:bidi="bn-BD"/>
        </w:rPr>
        <w:t xml:space="preserve">) </w:t>
      </w:r>
      <w:proofErr w:type="spellStart"/>
      <w:r>
        <w:rPr>
          <w:rFonts w:ascii="Nikosh" w:eastAsia="Nikosh" w:hAnsi="Nikosh" w:cs="Nikosh"/>
          <w:b/>
          <w:lang w:bidi="bn-BD"/>
        </w:rPr>
        <w:t>খাদ্যশস্য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বিতরণ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সংক্রান্ত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তথ্যাদিঃ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580"/>
        <w:gridCol w:w="630"/>
        <w:gridCol w:w="535"/>
        <w:gridCol w:w="1849"/>
      </w:tblGrid>
      <w:tr w:rsidR="00CD1CAD" w:rsidTr="00A27DFF">
        <w:trPr>
          <w:trHeight w:val="311"/>
        </w:trPr>
        <w:tc>
          <w:tcPr>
            <w:tcW w:w="648" w:type="dxa"/>
            <w:vMerge w:val="restart"/>
          </w:tcPr>
          <w:p w:rsidR="00CD1CAD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b/>
                <w:lang w:bidi="bn-BD"/>
              </w:rPr>
            </w:pPr>
            <w:proofErr w:type="spellStart"/>
            <w:proofErr w:type="gramStart"/>
            <w:r>
              <w:rPr>
                <w:rFonts w:ascii="Nikosh" w:eastAsia="Nikosh" w:hAnsi="Nikosh" w:cs="Nikosh"/>
                <w:b/>
                <w:lang w:bidi="bn-BD"/>
              </w:rPr>
              <w:t>ক্র:নং</w:t>
            </w:r>
            <w:proofErr w:type="spellEnd"/>
            <w:proofErr w:type="gramEnd"/>
          </w:p>
        </w:tc>
        <w:tc>
          <w:tcPr>
            <w:tcW w:w="5580" w:type="dxa"/>
            <w:vMerge w:val="restart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/>
                <w:lang w:bidi="bn-BD"/>
              </w:rPr>
              <w:t>খাদ্যশস্য</w:t>
            </w:r>
            <w:proofErr w:type="spellEnd"/>
            <w:r>
              <w:rPr>
                <w:rFonts w:ascii="Nikosh" w:eastAsia="Nikosh" w:hAnsi="Nikosh" w:cs="Nikosh"/>
                <w:b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lang w:bidi="bn-BD"/>
              </w:rPr>
              <w:t>বিতরণ</w:t>
            </w:r>
            <w:proofErr w:type="spellEnd"/>
            <w:r>
              <w:rPr>
                <w:rFonts w:ascii="Nikosh" w:eastAsia="Nikosh" w:hAnsi="Nikosh" w:cs="Nikosh"/>
                <w:b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lang w:bidi="bn-BD"/>
              </w:rPr>
              <w:t>সংক্রান্ত</w:t>
            </w:r>
            <w:proofErr w:type="spellEnd"/>
            <w:r>
              <w:rPr>
                <w:rFonts w:ascii="Nikosh" w:eastAsia="Nikosh" w:hAnsi="Nikosh" w:cs="Nikosh"/>
                <w:b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lang w:bidi="bn-BD"/>
              </w:rPr>
              <w:t>তথ্যাদি</w:t>
            </w:r>
            <w:proofErr w:type="spellEnd"/>
          </w:p>
        </w:tc>
        <w:tc>
          <w:tcPr>
            <w:tcW w:w="1165" w:type="dxa"/>
            <w:gridSpan w:val="2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/>
                <w:lang w:bidi="bn-BD"/>
              </w:rPr>
              <w:t>মতামত</w:t>
            </w:r>
            <w:proofErr w:type="spellEnd"/>
          </w:p>
        </w:tc>
        <w:tc>
          <w:tcPr>
            <w:tcW w:w="1849" w:type="dxa"/>
            <w:vMerge w:val="restart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/>
                <w:lang w:bidi="bn-BD"/>
              </w:rPr>
              <w:t>মন্তব্য</w:t>
            </w:r>
            <w:proofErr w:type="spellEnd"/>
          </w:p>
        </w:tc>
      </w:tr>
      <w:tr w:rsidR="00CD1CAD" w:rsidTr="00A27DFF">
        <w:trPr>
          <w:trHeight w:val="260"/>
        </w:trPr>
        <w:tc>
          <w:tcPr>
            <w:tcW w:w="648" w:type="dxa"/>
            <w:vMerge/>
          </w:tcPr>
          <w:p w:rsidR="00CD1CAD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5580" w:type="dxa"/>
            <w:vMerge/>
          </w:tcPr>
          <w:p w:rsidR="00CD1CAD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630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/>
                <w:lang w:bidi="bn-BD"/>
              </w:rPr>
              <w:t>হ্যাঁ</w:t>
            </w:r>
            <w:proofErr w:type="spellEnd"/>
          </w:p>
        </w:tc>
        <w:tc>
          <w:tcPr>
            <w:tcW w:w="535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/>
                <w:lang w:bidi="bn-BD"/>
              </w:rPr>
              <w:t>না</w:t>
            </w:r>
            <w:proofErr w:type="spellEnd"/>
          </w:p>
        </w:tc>
        <w:tc>
          <w:tcPr>
            <w:tcW w:w="1849" w:type="dxa"/>
            <w:vMerge/>
          </w:tcPr>
          <w:p w:rsidR="00CD1CAD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Tr="00A27DFF">
        <w:tc>
          <w:tcPr>
            <w:tcW w:w="648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5580" w:type="dxa"/>
          </w:tcPr>
          <w:p w:rsidR="00CD1CAD" w:rsidRPr="00C00081" w:rsidRDefault="00CD1CAD" w:rsidP="00A27DFF">
            <w:pPr>
              <w:pStyle w:val="BodyTextIndent"/>
              <w:spacing w:after="0" w:line="276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খাদ্যশস্য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চাল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গম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)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বিতরণে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ডিওকৃত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পণ্য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proofErr w:type="gramStart"/>
            <w:r>
              <w:rPr>
                <w:rFonts w:ascii="Nikosh" w:eastAsia="Nikosh" w:hAnsi="Nikosh" w:cs="Nikosh"/>
                <w:lang w:bidi="bn-BD"/>
              </w:rPr>
              <w:t>ডি.ও</w:t>
            </w:r>
            <w:proofErr w:type="gramEnd"/>
            <w:r>
              <w:rPr>
                <w:rFonts w:ascii="Nikosh" w:eastAsia="Nikosh" w:hAnsi="Nikosh" w:cs="Nikosh"/>
                <w:lang w:bidi="bn-BD"/>
              </w:rPr>
              <w:t>’তে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নির্ধারিত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সময়ের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মধ্যে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উত্তোলিত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হচ্ছে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কিনা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?</w:t>
            </w:r>
          </w:p>
        </w:tc>
        <w:tc>
          <w:tcPr>
            <w:tcW w:w="630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535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49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648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5580" w:type="dxa"/>
          </w:tcPr>
          <w:p w:rsidR="00CD1CAD" w:rsidRPr="00C00081" w:rsidRDefault="00CD1CAD" w:rsidP="00A27DFF">
            <w:pPr>
              <w:pStyle w:val="BodyTextIndent"/>
              <w:spacing w:after="0" w:line="276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যদি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ইস্যুকৃত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proofErr w:type="gramStart"/>
            <w:r>
              <w:rPr>
                <w:rFonts w:ascii="Nikosh" w:eastAsia="Nikosh" w:hAnsi="Nikosh" w:cs="Nikosh"/>
                <w:lang w:bidi="bn-BD"/>
              </w:rPr>
              <w:t>ডি.ও</w:t>
            </w:r>
            <w:proofErr w:type="spellEnd"/>
            <w:proofErr w:type="gram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এর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পণ্য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ডি.ও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তে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নির্ধারিত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সময়ের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মধ্যে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উত্তোলিত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হয়ে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থাকে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তবে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চাহিদাপত্র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প্রদানকারী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কর্তৃপক্ষের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অনুমতি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সাপেক্ষে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এবং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খাদ্য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বিভাগের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উর্ধ্বতন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কর্তৃপক্ষকে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জানিয়ে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একটা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নির্দিষ্ট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সময়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সংরক্ষণ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করা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হচ্ছে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কিনা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?</w:t>
            </w:r>
          </w:p>
        </w:tc>
        <w:tc>
          <w:tcPr>
            <w:tcW w:w="630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535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49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648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5580" w:type="dxa"/>
          </w:tcPr>
          <w:p w:rsidR="00CD1CAD" w:rsidRPr="00C00081" w:rsidRDefault="00CD1CAD" w:rsidP="00A27DFF">
            <w:pPr>
              <w:pStyle w:val="BodyTextIndent"/>
              <w:spacing w:after="0" w:line="276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ও.</w:t>
            </w:r>
            <w:proofErr w:type="gramStart"/>
            <w:r>
              <w:rPr>
                <w:rFonts w:ascii="Nikosh" w:eastAsia="Nikosh" w:hAnsi="Nikosh" w:cs="Nikosh"/>
                <w:lang w:bidi="bn-BD"/>
              </w:rPr>
              <w:t>এম.এস</w:t>
            </w:r>
            <w:proofErr w:type="spellEnd"/>
            <w:proofErr w:type="gram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এর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আটা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গরীব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জনসাধারণের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মধ্যে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সঠিকভাবে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ওএমএস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অনুসরণ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করে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বিলি-বিতরণ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করা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হচ্ছে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কিনা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?</w:t>
            </w:r>
          </w:p>
        </w:tc>
        <w:tc>
          <w:tcPr>
            <w:tcW w:w="630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535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49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648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5580" w:type="dxa"/>
          </w:tcPr>
          <w:p w:rsidR="00CD1CAD" w:rsidRPr="00C00081" w:rsidRDefault="00CD1CAD" w:rsidP="00A27DFF">
            <w:pPr>
              <w:pStyle w:val="BodyTextIndent"/>
              <w:spacing w:after="0" w:line="276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খাদ্যবান্ধব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কর্মসূচির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ভোক্তাদের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(৬৪টি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জেলার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৬৪টি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উপজেলার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)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মধ্যে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মোবাইল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এসএমএস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এর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Information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করা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হচ্ছে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কিনা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?</w:t>
            </w:r>
          </w:p>
        </w:tc>
        <w:tc>
          <w:tcPr>
            <w:tcW w:w="630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535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49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648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5580" w:type="dxa"/>
          </w:tcPr>
          <w:p w:rsidR="00CD1CAD" w:rsidRPr="00C00081" w:rsidRDefault="00CD1CAD" w:rsidP="00A27DFF">
            <w:pPr>
              <w:pStyle w:val="BodyTextIndent"/>
              <w:spacing w:after="0" w:line="276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খাদ্যশস্য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বিলি-বিতরণে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ওয়ারেন্টি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প্রথা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যথাযথভাবে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অনুসরণ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করা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হচ্ছে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কিনা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?</w:t>
            </w:r>
          </w:p>
        </w:tc>
        <w:tc>
          <w:tcPr>
            <w:tcW w:w="630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535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49" w:type="dxa"/>
          </w:tcPr>
          <w:p w:rsidR="00CD1CAD" w:rsidRPr="00C00081" w:rsidRDefault="00CD1CAD" w:rsidP="00A27DFF">
            <w:pPr>
              <w:pStyle w:val="BodyTextIndent"/>
              <w:spacing w:after="0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:rsidR="00CD1CAD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sz w:val="12"/>
          <w:lang w:bidi="bn-BD"/>
        </w:rPr>
      </w:pPr>
    </w:p>
    <w:p w:rsidR="00CD1CAD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</w:p>
    <w:p w:rsidR="00CD1CAD" w:rsidRPr="009977CA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cs/>
          <w:lang w:bidi="bn-BD"/>
        </w:rPr>
      </w:pPr>
      <w:r>
        <w:rPr>
          <w:rFonts w:ascii="Nikosh" w:eastAsia="Nikosh" w:hAnsi="Nikosh" w:cs="Nikosh"/>
          <w:b/>
          <w:lang w:bidi="bn-BD"/>
        </w:rPr>
        <w:t>চ</w:t>
      </w:r>
      <w:r w:rsidRPr="009977CA">
        <w:rPr>
          <w:rFonts w:ascii="Nikosh" w:eastAsia="Nikosh" w:hAnsi="Nikosh" w:cs="Nikosh"/>
          <w:b/>
          <w:lang w:bidi="bn-BD"/>
        </w:rPr>
        <w:t xml:space="preserve">) </w:t>
      </w:r>
      <w:proofErr w:type="spellStart"/>
      <w:r>
        <w:rPr>
          <w:rFonts w:ascii="Nikosh" w:eastAsia="Nikosh" w:hAnsi="Nikosh" w:cs="Nikosh"/>
          <w:b/>
          <w:lang w:bidi="bn-BD"/>
        </w:rPr>
        <w:t>পরিদর্শনাধীন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এলএসডি</w:t>
      </w:r>
      <w:proofErr w:type="spellEnd"/>
      <w:r>
        <w:rPr>
          <w:rFonts w:ascii="Nikosh" w:eastAsia="Nikosh" w:hAnsi="Nikosh" w:cs="Nikosh"/>
          <w:b/>
          <w:lang w:bidi="bn-BD"/>
        </w:rPr>
        <w:t>/</w:t>
      </w:r>
      <w:proofErr w:type="spellStart"/>
      <w:r>
        <w:rPr>
          <w:rFonts w:ascii="Nikosh" w:eastAsia="Nikosh" w:hAnsi="Nikosh" w:cs="Nikosh"/>
          <w:b/>
          <w:lang w:bidi="bn-BD"/>
        </w:rPr>
        <w:t>সিএসডিতে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যন্ত্রপাতির</w:t>
      </w:r>
      <w:proofErr w:type="spellEnd"/>
      <w:r>
        <w:rPr>
          <w:rFonts w:ascii="Nikosh" w:eastAsia="Nikosh" w:hAnsi="Nikosh" w:cs="Nikosh"/>
          <w:b/>
          <w:lang w:bidi="bn-BD"/>
        </w:rPr>
        <w:t>/</w:t>
      </w:r>
      <w:proofErr w:type="spellStart"/>
      <w:r>
        <w:rPr>
          <w:rFonts w:ascii="Nikosh" w:eastAsia="Nikosh" w:hAnsi="Nikosh" w:cs="Nikosh"/>
          <w:b/>
          <w:lang w:bidi="bn-BD"/>
        </w:rPr>
        <w:t>দ্রব্যাদির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মজুত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b/>
          <w:lang w:bidi="bn-BD"/>
        </w:rPr>
        <w:t>বর্তমান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অবস্থাঃ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710"/>
        <w:gridCol w:w="1620"/>
        <w:gridCol w:w="1710"/>
        <w:gridCol w:w="1665"/>
        <w:gridCol w:w="1799"/>
      </w:tblGrid>
      <w:tr w:rsidR="00CD1CAD" w:rsidTr="00A27DFF">
        <w:tc>
          <w:tcPr>
            <w:tcW w:w="738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ক্র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: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যন্ত্রপাতির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নাম</w:t>
            </w:r>
            <w:proofErr w:type="spellEnd"/>
          </w:p>
        </w:tc>
        <w:tc>
          <w:tcPr>
            <w:tcW w:w="1620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ব্যবহারযোগ্য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অব্যবহারযোগ্য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</w:p>
        </w:tc>
        <w:tc>
          <w:tcPr>
            <w:tcW w:w="1665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নিস্পত্তির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জন্য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গৃহীত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ব্যবস্থা</w:t>
            </w:r>
            <w:proofErr w:type="spellEnd"/>
          </w:p>
        </w:tc>
        <w:tc>
          <w:tcPr>
            <w:tcW w:w="1799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মন্তব্য</w:t>
            </w:r>
            <w:proofErr w:type="spellEnd"/>
          </w:p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সংরক্ষণ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অবস্থা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চাহিদা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নির্দেশনা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)</w:t>
            </w:r>
          </w:p>
        </w:tc>
      </w:tr>
      <w:tr w:rsidR="00CD1CAD" w:rsidTr="00A27DFF">
        <w:tc>
          <w:tcPr>
            <w:tcW w:w="738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1620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1665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1799" w:type="dxa"/>
          </w:tcPr>
          <w:p w:rsidR="00CD1CAD" w:rsidRDefault="00CD1CAD" w:rsidP="00A27DFF">
            <w:pPr>
              <w:pStyle w:val="BodyTextIndent"/>
              <w:spacing w:after="0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৬</w:t>
            </w:r>
          </w:p>
        </w:tc>
      </w:tr>
      <w:tr w:rsidR="00CD1CAD" w:rsidTr="00A27DFF">
        <w:tc>
          <w:tcPr>
            <w:tcW w:w="738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ক)</w:t>
            </w: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ময়েশ্চার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মিটার</w:t>
            </w:r>
            <w:proofErr w:type="spellEnd"/>
          </w:p>
        </w:tc>
        <w:tc>
          <w:tcPr>
            <w:tcW w:w="162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65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99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738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lastRenderedPageBreak/>
              <w:t>খ)</w:t>
            </w: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ওজন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যন্ত্র</w:t>
            </w:r>
            <w:proofErr w:type="spellEnd"/>
          </w:p>
        </w:tc>
        <w:tc>
          <w:tcPr>
            <w:tcW w:w="162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65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99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738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গ)</w:t>
            </w: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স্প্রে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মেশিন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মুখোশ</w:t>
            </w:r>
            <w:proofErr w:type="spellEnd"/>
          </w:p>
        </w:tc>
        <w:tc>
          <w:tcPr>
            <w:tcW w:w="162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65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99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738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ঘ)</w:t>
            </w: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জিপি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শিট</w:t>
            </w:r>
            <w:proofErr w:type="spellEnd"/>
          </w:p>
        </w:tc>
        <w:tc>
          <w:tcPr>
            <w:tcW w:w="162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65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99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738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ঙ)</w:t>
            </w: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ত্রিপল</w:t>
            </w:r>
            <w:proofErr w:type="spellEnd"/>
          </w:p>
        </w:tc>
        <w:tc>
          <w:tcPr>
            <w:tcW w:w="162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65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99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Tr="00A27DFF">
        <w:tc>
          <w:tcPr>
            <w:tcW w:w="738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চ)</w:t>
            </w: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2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10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665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799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:rsidR="00CD1CAD" w:rsidRPr="009977CA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16"/>
          <w:lang w:bidi="bn-BD"/>
        </w:rPr>
      </w:pPr>
    </w:p>
    <w:p w:rsidR="00CD1CAD" w:rsidRPr="009977CA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  <w:r>
        <w:rPr>
          <w:rFonts w:ascii="Nikosh" w:eastAsia="Nikosh" w:hAnsi="Nikosh" w:cs="Nikosh"/>
          <w:b/>
          <w:lang w:bidi="bn-BD"/>
        </w:rPr>
        <w:t>ছ</w:t>
      </w:r>
      <w:r w:rsidRPr="009977CA">
        <w:rPr>
          <w:rFonts w:ascii="Nikosh" w:eastAsia="Nikosh" w:hAnsi="Nikosh" w:cs="Nikosh"/>
          <w:b/>
          <w:lang w:bidi="bn-BD"/>
        </w:rPr>
        <w:t xml:space="preserve">) </w:t>
      </w:r>
      <w:proofErr w:type="spellStart"/>
      <w:r>
        <w:rPr>
          <w:rFonts w:ascii="Nikosh" w:eastAsia="Nikosh" w:hAnsi="Nikosh" w:cs="Nikosh"/>
          <w:b/>
          <w:lang w:bidi="bn-BD"/>
        </w:rPr>
        <w:t>চলাচলসূচির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প্রয়োজনীয়তা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সম্পর্কিত</w:t>
      </w:r>
      <w:proofErr w:type="spellEnd"/>
      <w:r>
        <w:rPr>
          <w:rFonts w:ascii="Nikosh" w:eastAsia="Nikosh" w:hAnsi="Nikosh" w:cs="Nikosh"/>
          <w:b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lang w:bidi="bn-BD"/>
        </w:rPr>
        <w:t>তথ্যঃ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958"/>
        <w:gridCol w:w="1124"/>
      </w:tblGrid>
      <w:tr w:rsidR="00CD1CAD" w:rsidTr="00A27DFF">
        <w:tc>
          <w:tcPr>
            <w:tcW w:w="1540" w:type="dxa"/>
          </w:tcPr>
          <w:p w:rsidR="00CD1CAD" w:rsidRPr="00AA4019" w:rsidRDefault="00CD1CAD" w:rsidP="00A27DFF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গুদামের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ধারণক্ষমতা</w:t>
            </w:r>
            <w:proofErr w:type="spellEnd"/>
          </w:p>
        </w:tc>
        <w:tc>
          <w:tcPr>
            <w:tcW w:w="1540" w:type="dxa"/>
          </w:tcPr>
          <w:p w:rsidR="00CD1CAD" w:rsidRPr="00AA4019" w:rsidRDefault="00CD1CAD" w:rsidP="00A27DFF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সংগ্রহের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লক্ষ্যমাত্রা</w:t>
            </w:r>
            <w:proofErr w:type="spellEnd"/>
          </w:p>
        </w:tc>
        <w:tc>
          <w:tcPr>
            <w:tcW w:w="1540" w:type="dxa"/>
          </w:tcPr>
          <w:p w:rsidR="00CD1CAD" w:rsidRPr="00AA4019" w:rsidRDefault="00CD1CAD" w:rsidP="00A27DFF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বর্তমান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মজুত</w:t>
            </w:r>
            <w:proofErr w:type="spellEnd"/>
          </w:p>
        </w:tc>
        <w:tc>
          <w:tcPr>
            <w:tcW w:w="1540" w:type="dxa"/>
          </w:tcPr>
          <w:p w:rsidR="00CD1CAD" w:rsidRPr="00AA4019" w:rsidRDefault="00CD1CAD" w:rsidP="00A27DFF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চলাচলসূচি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জারি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কিনা</w:t>
            </w:r>
            <w:proofErr w:type="spellEnd"/>
          </w:p>
        </w:tc>
        <w:tc>
          <w:tcPr>
            <w:tcW w:w="1958" w:type="dxa"/>
          </w:tcPr>
          <w:p w:rsidR="00CD1CAD" w:rsidRPr="00AA4019" w:rsidRDefault="00CD1CAD" w:rsidP="00A27DFF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নতুন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চলাচলসূচি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জারির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প্রয়োজনীয়তা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  <w:r w:rsidRPr="00AA40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কিনা</w:t>
            </w:r>
            <w:proofErr w:type="spellEnd"/>
          </w:p>
        </w:tc>
        <w:tc>
          <w:tcPr>
            <w:tcW w:w="1124" w:type="dxa"/>
          </w:tcPr>
          <w:p w:rsidR="00CD1CAD" w:rsidRPr="00AA4019" w:rsidRDefault="00CD1CAD" w:rsidP="00A27DFF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AA4019">
              <w:rPr>
                <w:rFonts w:ascii="Nikosh" w:eastAsia="Nikosh" w:hAnsi="Nikosh" w:cs="Nikosh"/>
                <w:lang w:bidi="bn-BD"/>
              </w:rPr>
              <w:t>মন্তব্য</w:t>
            </w:r>
            <w:proofErr w:type="spellEnd"/>
          </w:p>
        </w:tc>
      </w:tr>
      <w:tr w:rsidR="00CD1CAD" w:rsidTr="00A27DFF">
        <w:tc>
          <w:tcPr>
            <w:tcW w:w="1540" w:type="dxa"/>
          </w:tcPr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40" w:type="dxa"/>
          </w:tcPr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40" w:type="dxa"/>
          </w:tcPr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540" w:type="dxa"/>
          </w:tcPr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958" w:type="dxa"/>
          </w:tcPr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</w:tc>
        <w:tc>
          <w:tcPr>
            <w:tcW w:w="1124" w:type="dxa"/>
          </w:tcPr>
          <w:p w:rsidR="00CD1CAD" w:rsidRDefault="00CD1CAD" w:rsidP="00A27DFF">
            <w:pPr>
              <w:rPr>
                <w:rFonts w:ascii="Nikosh" w:eastAsia="Nikosh" w:hAnsi="Nikosh" w:cs="Nikosh"/>
                <w:b/>
                <w:lang w:bidi="bn-BD"/>
              </w:rPr>
            </w:pPr>
          </w:p>
        </w:tc>
      </w:tr>
    </w:tbl>
    <w:p w:rsidR="00CD1CAD" w:rsidRDefault="00CD1CAD" w:rsidP="00CD1CAD">
      <w:pPr>
        <w:rPr>
          <w:rFonts w:ascii="Nikosh" w:eastAsia="Nikosh" w:hAnsi="Nikosh" w:cs="Nikosh"/>
          <w:b/>
          <w:lang w:bidi="bn-BD"/>
        </w:rPr>
      </w:pPr>
    </w:p>
    <w:p w:rsidR="00CD1CAD" w:rsidRDefault="00CD1CAD" w:rsidP="00CD1CAD">
      <w:pPr>
        <w:rPr>
          <w:rFonts w:ascii="Nikosh" w:hAnsi="Nikosh" w:cs="Nikosh"/>
          <w:b/>
        </w:rPr>
      </w:pPr>
      <w:proofErr w:type="gramStart"/>
      <w:r>
        <w:rPr>
          <w:rFonts w:ascii="Nikosh" w:eastAsia="Nikosh" w:hAnsi="Nikosh" w:cs="Nikosh"/>
          <w:b/>
          <w:lang w:bidi="bn-BD"/>
        </w:rPr>
        <w:t>জ</w:t>
      </w:r>
      <w:r w:rsidRPr="00C33F44">
        <w:rPr>
          <w:rFonts w:ascii="Nikosh" w:eastAsia="Nikosh" w:hAnsi="Nikosh" w:cs="Nikosh"/>
          <w:b/>
          <w:lang w:bidi="bn-BD"/>
        </w:rPr>
        <w:t xml:space="preserve">) </w:t>
      </w:r>
      <w:r w:rsidRPr="00C33F44">
        <w:rPr>
          <w:rFonts w:ascii="Nikosh" w:hAnsi="Nikosh" w:cs="Nikosh"/>
          <w:b/>
        </w:rPr>
        <w:t xml:space="preserve"> </w:t>
      </w:r>
      <w:proofErr w:type="spellStart"/>
      <w:r w:rsidRPr="00C33F44">
        <w:rPr>
          <w:rFonts w:ascii="Nikosh" w:hAnsi="Nikosh" w:cs="Nikosh"/>
          <w:b/>
        </w:rPr>
        <w:t>ইনভয়েস</w:t>
      </w:r>
      <w:proofErr w:type="spellEnd"/>
      <w:proofErr w:type="gramEnd"/>
      <w:r w:rsidRPr="00C33F44">
        <w:rPr>
          <w:rFonts w:ascii="Nikosh" w:hAnsi="Nikosh" w:cs="Nikosh"/>
          <w:b/>
        </w:rPr>
        <w:t xml:space="preserve">/ </w:t>
      </w:r>
      <w:proofErr w:type="spellStart"/>
      <w:r w:rsidRPr="00C33F44">
        <w:rPr>
          <w:rFonts w:ascii="Nikosh" w:hAnsi="Nikosh" w:cs="Nikosh"/>
          <w:b/>
        </w:rPr>
        <w:t>ফেরত</w:t>
      </w:r>
      <w:proofErr w:type="spellEnd"/>
      <w:r w:rsidRPr="00C33F44">
        <w:rPr>
          <w:rFonts w:ascii="Nikosh" w:hAnsi="Nikosh" w:cs="Nikosh"/>
          <w:b/>
        </w:rPr>
        <w:t xml:space="preserve">/ </w:t>
      </w:r>
      <w:proofErr w:type="spellStart"/>
      <w:r w:rsidRPr="00C33F44">
        <w:rPr>
          <w:rFonts w:ascii="Nikosh" w:hAnsi="Nikosh" w:cs="Nikosh"/>
          <w:b/>
        </w:rPr>
        <w:t>প্রতিস্বাক্ষর</w:t>
      </w:r>
      <w:proofErr w:type="spellEnd"/>
      <w:r w:rsidRPr="00C33F44">
        <w:rPr>
          <w:rFonts w:ascii="Nikosh" w:hAnsi="Nikosh" w:cs="Nikosh"/>
          <w:b/>
        </w:rPr>
        <w:t xml:space="preserve"> </w:t>
      </w:r>
      <w:proofErr w:type="spellStart"/>
      <w:r w:rsidRPr="00C33F44">
        <w:rPr>
          <w:rFonts w:ascii="Nikosh" w:hAnsi="Nikosh" w:cs="Nikosh"/>
          <w:b/>
        </w:rPr>
        <w:t>সম্পর্কিত</w:t>
      </w:r>
      <w:proofErr w:type="spellEnd"/>
      <w:r w:rsidRPr="00C33F44">
        <w:rPr>
          <w:rFonts w:ascii="Nikosh" w:hAnsi="Nikosh" w:cs="Nikosh"/>
          <w:b/>
        </w:rPr>
        <w:t xml:space="preserve"> </w:t>
      </w:r>
      <w:proofErr w:type="spellStart"/>
      <w:r w:rsidRPr="00C33F44">
        <w:rPr>
          <w:rFonts w:ascii="Nikosh" w:hAnsi="Nikosh" w:cs="Nikosh"/>
          <w:b/>
        </w:rPr>
        <w:t>চেকলিস্টঃ</w:t>
      </w:r>
      <w:proofErr w:type="spellEnd"/>
    </w:p>
    <w:p w:rsidR="00CD1CAD" w:rsidRPr="00C33F44" w:rsidRDefault="00CD1CAD" w:rsidP="00CD1CAD">
      <w:pPr>
        <w:rPr>
          <w:rFonts w:ascii="Nikosh" w:hAnsi="Nikosh" w:cs="Nikosh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05"/>
        <w:gridCol w:w="743"/>
        <w:gridCol w:w="720"/>
        <w:gridCol w:w="787"/>
      </w:tblGrid>
      <w:tr w:rsidR="00CD1CAD" w:rsidRPr="00C33F44" w:rsidTr="00A27DFF">
        <w:tc>
          <w:tcPr>
            <w:tcW w:w="7105" w:type="dxa"/>
          </w:tcPr>
          <w:p w:rsidR="00CD1CAD" w:rsidRPr="00C33F44" w:rsidRDefault="00CD1CAD" w:rsidP="00A27DF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বিষয়</w:t>
            </w:r>
            <w:proofErr w:type="spellEnd"/>
          </w:p>
        </w:tc>
        <w:tc>
          <w:tcPr>
            <w:tcW w:w="743" w:type="dxa"/>
          </w:tcPr>
          <w:p w:rsidR="00CD1CAD" w:rsidRPr="00C33F44" w:rsidRDefault="00CD1CAD" w:rsidP="00A27DF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হ্যাঁ</w:t>
            </w:r>
            <w:proofErr w:type="spellEnd"/>
          </w:p>
        </w:tc>
        <w:tc>
          <w:tcPr>
            <w:tcW w:w="720" w:type="dxa"/>
          </w:tcPr>
          <w:p w:rsidR="00CD1CAD" w:rsidRPr="00C33F44" w:rsidRDefault="00CD1CAD" w:rsidP="00A27DF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</w:t>
            </w:r>
            <w:proofErr w:type="spellEnd"/>
          </w:p>
        </w:tc>
        <w:tc>
          <w:tcPr>
            <w:tcW w:w="787" w:type="dxa"/>
          </w:tcPr>
          <w:p w:rsidR="00CD1CAD" w:rsidRPr="00C33F44" w:rsidRDefault="00CD1CAD" w:rsidP="00A27DFF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CD1CAD" w:rsidRPr="00C33F44" w:rsidTr="00A27DFF">
        <w:tc>
          <w:tcPr>
            <w:tcW w:w="7105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  <w:proofErr w:type="spellStart"/>
            <w:r w:rsidRPr="00AC15BB">
              <w:rPr>
                <w:rFonts w:ascii="Nikosh" w:hAnsi="Nikosh" w:cs="Nikosh"/>
              </w:rPr>
              <w:t>প্রেরিত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পণ্যের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ইনভয়েস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এর</w:t>
            </w:r>
            <w:proofErr w:type="spellEnd"/>
            <w:r w:rsidRPr="00AC15BB">
              <w:rPr>
                <w:rFonts w:ascii="Nikosh" w:hAnsi="Nikosh" w:cs="Nikosh"/>
              </w:rPr>
              <w:t xml:space="preserve"> ৪র্থ </w:t>
            </w:r>
            <w:proofErr w:type="spellStart"/>
            <w:r w:rsidRPr="00AC15BB">
              <w:rPr>
                <w:rFonts w:ascii="Nikosh" w:hAnsi="Nikosh" w:cs="Nikosh"/>
              </w:rPr>
              <w:t>কপি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সিলগালা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করে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রেজিস্ট্রি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ডাকে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প্রাপক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কেন্দ্রে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প্রেরণ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করা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হয়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কিনা</w:t>
            </w:r>
            <w:proofErr w:type="spellEnd"/>
            <w:r w:rsidRPr="00AC15BB">
              <w:rPr>
                <w:rFonts w:ascii="Nikosh" w:hAnsi="Nikosh" w:cs="Nikosh"/>
              </w:rPr>
              <w:t>? (</w:t>
            </w:r>
            <w:proofErr w:type="spellStart"/>
            <w:r w:rsidRPr="00AC15BB">
              <w:rPr>
                <w:rFonts w:ascii="Nikosh" w:hAnsi="Nikosh" w:cs="Nikosh"/>
              </w:rPr>
              <w:t>স্ট্যাম্প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proofErr w:type="gramStart"/>
            <w:r w:rsidRPr="00AC15BB">
              <w:rPr>
                <w:rFonts w:ascii="Nikosh" w:hAnsi="Nikosh" w:cs="Nikosh"/>
              </w:rPr>
              <w:t>রেজি</w:t>
            </w:r>
            <w:proofErr w:type="spellEnd"/>
            <w:r w:rsidRPr="00AC15BB">
              <w:rPr>
                <w:rFonts w:ascii="Nikosh" w:hAnsi="Nikosh" w:cs="Nikosh"/>
              </w:rPr>
              <w:t>:,</w:t>
            </w:r>
            <w:proofErr w:type="gram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ইস্যু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রেজি</w:t>
            </w:r>
            <w:proofErr w:type="spellEnd"/>
            <w:r w:rsidRPr="00AC15BB">
              <w:rPr>
                <w:rFonts w:ascii="Nikosh" w:hAnsi="Nikosh" w:cs="Nikosh"/>
              </w:rPr>
              <w:t xml:space="preserve">: ও </w:t>
            </w:r>
            <w:proofErr w:type="spellStart"/>
            <w:r w:rsidRPr="00AC15BB">
              <w:rPr>
                <w:rFonts w:ascii="Nikosh" w:hAnsi="Nikosh" w:cs="Nikosh"/>
              </w:rPr>
              <w:t>ইনভয়েস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বহি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পরীক্ষা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করে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দেখুন</w:t>
            </w:r>
            <w:proofErr w:type="spellEnd"/>
            <w:r w:rsidRPr="00AC15BB">
              <w:rPr>
                <w:rFonts w:ascii="Nikosh" w:hAnsi="Nikosh" w:cs="Nikosh"/>
              </w:rPr>
              <w:t>)</w:t>
            </w:r>
          </w:p>
        </w:tc>
        <w:tc>
          <w:tcPr>
            <w:tcW w:w="743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</w:tr>
      <w:tr w:rsidR="00CD1CAD" w:rsidRPr="00C33F44" w:rsidTr="00A27DFF">
        <w:tc>
          <w:tcPr>
            <w:tcW w:w="7105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  <w:proofErr w:type="spellStart"/>
            <w:r w:rsidRPr="00AC15BB">
              <w:rPr>
                <w:rFonts w:ascii="Nikosh" w:hAnsi="Nikosh" w:cs="Nikosh"/>
              </w:rPr>
              <w:t>প্রেরিত</w:t>
            </w:r>
            <w:proofErr w:type="spellEnd"/>
            <w:r w:rsidRPr="00AC15BB">
              <w:rPr>
                <w:rFonts w:ascii="Nikosh" w:hAnsi="Nikosh" w:cs="Nikosh"/>
              </w:rPr>
              <w:t xml:space="preserve"> ও </w:t>
            </w:r>
            <w:proofErr w:type="spellStart"/>
            <w:r w:rsidRPr="00AC15BB">
              <w:rPr>
                <w:rFonts w:ascii="Nikosh" w:hAnsi="Nikosh" w:cs="Nikosh"/>
              </w:rPr>
              <w:t>প্রাপ্ত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খাদ্যশস্যের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ফেরত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ইনভয়েসসমূহের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অফিস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কপি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সংরক্ষণ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করা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হয়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কিনা</w:t>
            </w:r>
            <w:proofErr w:type="spellEnd"/>
            <w:r w:rsidRPr="00AC15BB">
              <w:rPr>
                <w:rFonts w:ascii="Nikosh" w:hAnsi="Nikosh" w:cs="Nikosh"/>
              </w:rPr>
              <w:t>?</w:t>
            </w:r>
          </w:p>
          <w:p w:rsidR="00CD1CAD" w:rsidRPr="00AC15BB" w:rsidRDefault="00CD1CAD" w:rsidP="00A27DFF">
            <w:pPr>
              <w:rPr>
                <w:rFonts w:ascii="Nikosh" w:hAnsi="Nikosh" w:cs="Nikosh"/>
                <w:i/>
              </w:rPr>
            </w:pPr>
            <w:r w:rsidRPr="00AC15BB">
              <w:rPr>
                <w:rFonts w:ascii="Nikosh" w:hAnsi="Nikosh" w:cs="Nikosh"/>
                <w:i/>
              </w:rPr>
              <w:t>(</w:t>
            </w:r>
            <w:proofErr w:type="spellStart"/>
            <w:r w:rsidRPr="00AC15BB">
              <w:rPr>
                <w:rFonts w:ascii="Nikosh" w:hAnsi="Nikosh" w:cs="Nikosh"/>
                <w:i/>
              </w:rPr>
              <w:t>ব্যবহৃত</w:t>
            </w:r>
            <w:proofErr w:type="spellEnd"/>
            <w:r w:rsidRPr="00AC15BB">
              <w:rPr>
                <w:rFonts w:ascii="Nikosh" w:hAnsi="Nikosh" w:cs="Nikosh"/>
                <w:i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  <w:i/>
              </w:rPr>
              <w:t>ইনভয়েস</w:t>
            </w:r>
            <w:proofErr w:type="spellEnd"/>
            <w:r w:rsidRPr="00AC15BB">
              <w:rPr>
                <w:rFonts w:ascii="Nikosh" w:hAnsi="Nikosh" w:cs="Nikosh"/>
                <w:i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  <w:i/>
              </w:rPr>
              <w:t>বহি</w:t>
            </w:r>
            <w:proofErr w:type="spellEnd"/>
            <w:r w:rsidRPr="00AC15BB">
              <w:rPr>
                <w:rFonts w:ascii="Nikosh" w:hAnsi="Nikosh" w:cs="Nikosh"/>
                <w:i/>
              </w:rPr>
              <w:t xml:space="preserve">: </w:t>
            </w:r>
            <w:proofErr w:type="spellStart"/>
            <w:r w:rsidRPr="00AC15BB">
              <w:rPr>
                <w:rFonts w:ascii="Nikosh" w:hAnsi="Nikosh" w:cs="Nikosh"/>
                <w:i/>
              </w:rPr>
              <w:t>সমূহ</w:t>
            </w:r>
            <w:proofErr w:type="spellEnd"/>
            <w:r w:rsidRPr="00AC15BB">
              <w:rPr>
                <w:rFonts w:ascii="Nikosh" w:hAnsi="Nikosh" w:cs="Nikosh"/>
                <w:i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  <w:i/>
              </w:rPr>
              <w:t>অবলোকন</w:t>
            </w:r>
            <w:proofErr w:type="spellEnd"/>
            <w:r w:rsidRPr="00AC15BB">
              <w:rPr>
                <w:rFonts w:ascii="Nikosh" w:hAnsi="Nikosh" w:cs="Nikosh"/>
                <w:i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  <w:i/>
              </w:rPr>
              <w:t>করুন</w:t>
            </w:r>
            <w:proofErr w:type="spellEnd"/>
            <w:r w:rsidRPr="00AC15BB">
              <w:rPr>
                <w:rFonts w:ascii="Nikosh" w:hAnsi="Nikosh" w:cs="Nikosh"/>
                <w:i/>
              </w:rPr>
              <w:t>)</w:t>
            </w:r>
          </w:p>
        </w:tc>
        <w:tc>
          <w:tcPr>
            <w:tcW w:w="743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</w:tr>
      <w:tr w:rsidR="00CD1CAD" w:rsidRPr="00C33F44" w:rsidTr="00A27DFF">
        <w:tc>
          <w:tcPr>
            <w:tcW w:w="7105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  <w:proofErr w:type="spellStart"/>
            <w:r w:rsidRPr="00AC15BB">
              <w:rPr>
                <w:rFonts w:ascii="Nikosh" w:hAnsi="Nikosh" w:cs="Nikosh"/>
              </w:rPr>
              <w:t>একমাসের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="00F82A7B">
              <w:rPr>
                <w:rFonts w:ascii="Nikosh" w:hAnsi="Nikosh" w:cs="Nikosh"/>
              </w:rPr>
              <w:t>ঊর্ধ্বে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ইনভয়েস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অপ্রাপ্তি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সংখ্যা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কতটি</w:t>
            </w:r>
            <w:proofErr w:type="spellEnd"/>
            <w:r w:rsidRPr="00AC15BB">
              <w:rPr>
                <w:rFonts w:ascii="Nikosh" w:hAnsi="Nikosh" w:cs="Nikosh"/>
              </w:rPr>
              <w:t xml:space="preserve">, </w:t>
            </w:r>
            <w:proofErr w:type="spellStart"/>
            <w:r w:rsidRPr="00AC15BB">
              <w:rPr>
                <w:rFonts w:ascii="Nikosh" w:hAnsi="Nikosh" w:cs="Nikosh"/>
              </w:rPr>
              <w:t>অনুসন্ধান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ফর্ম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জারি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করা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হয়েছে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কিনা</w:t>
            </w:r>
            <w:proofErr w:type="spellEnd"/>
            <w:r w:rsidRPr="00AC15BB">
              <w:rPr>
                <w:rFonts w:ascii="Nikosh" w:hAnsi="Nikosh" w:cs="Nikosh"/>
              </w:rPr>
              <w:t>?</w:t>
            </w:r>
          </w:p>
        </w:tc>
        <w:tc>
          <w:tcPr>
            <w:tcW w:w="743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</w:tr>
      <w:tr w:rsidR="00CD1CAD" w:rsidRPr="00C33F44" w:rsidTr="00A27DFF">
        <w:tc>
          <w:tcPr>
            <w:tcW w:w="7105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  <w:proofErr w:type="spellStart"/>
            <w:r w:rsidRPr="00AC15BB">
              <w:rPr>
                <w:rFonts w:ascii="Nikosh" w:hAnsi="Nikosh" w:cs="Nikosh"/>
              </w:rPr>
              <w:t>প্রেরণ</w:t>
            </w:r>
            <w:proofErr w:type="spellEnd"/>
            <w:r w:rsidRPr="00AC15BB">
              <w:rPr>
                <w:rFonts w:ascii="Nikosh" w:hAnsi="Nikosh" w:cs="Nikosh"/>
              </w:rPr>
              <w:t xml:space="preserve"> ও </w:t>
            </w:r>
            <w:proofErr w:type="spellStart"/>
            <w:r w:rsidRPr="00AC15BB">
              <w:rPr>
                <w:rFonts w:ascii="Nikosh" w:hAnsi="Nikosh" w:cs="Nikosh"/>
              </w:rPr>
              <w:t>প্রাপ্তি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পণ্য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গুদাম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রেজিস্টার</w:t>
            </w:r>
            <w:proofErr w:type="spellEnd"/>
            <w:r w:rsidR="00F82A7B">
              <w:rPr>
                <w:rFonts w:ascii="Nikosh" w:hAnsi="Nikosh" w:cs="Nikosh"/>
              </w:rPr>
              <w:t>,</w:t>
            </w:r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সাপ্তাহিক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মজুত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প্রতিবেদন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অন্তর্ভুক্ত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করা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হয়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কিনা</w:t>
            </w:r>
            <w:proofErr w:type="spellEnd"/>
            <w:r w:rsidRPr="00AC15BB">
              <w:rPr>
                <w:rFonts w:ascii="Nikosh" w:hAnsi="Nikosh" w:cs="Nikosh"/>
              </w:rPr>
              <w:t>? (</w:t>
            </w:r>
            <w:proofErr w:type="spellStart"/>
            <w:r w:rsidRPr="00AC15BB">
              <w:rPr>
                <w:rFonts w:ascii="Nikosh" w:hAnsi="Nikosh" w:cs="Nikosh"/>
              </w:rPr>
              <w:t>সাপ্তাহিক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ইনভয়েস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বিবরণী</w:t>
            </w:r>
            <w:proofErr w:type="spellEnd"/>
            <w:r w:rsidRPr="00AC15BB">
              <w:rPr>
                <w:rFonts w:ascii="Nikosh" w:hAnsi="Nikosh" w:cs="Nikosh"/>
              </w:rPr>
              <w:t xml:space="preserve"> ও </w:t>
            </w:r>
            <w:proofErr w:type="spellStart"/>
            <w:r w:rsidRPr="00AC15BB">
              <w:rPr>
                <w:rFonts w:ascii="Nikosh" w:hAnsi="Nikosh" w:cs="Nikosh"/>
              </w:rPr>
              <w:t>সাপ্তাহিক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প্রাপ্তি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বিবরণী</w:t>
            </w:r>
            <w:proofErr w:type="spellEnd"/>
            <w:r w:rsidRPr="00AC15BB">
              <w:rPr>
                <w:rFonts w:ascii="Nikosh" w:hAnsi="Nikosh" w:cs="Nikosh"/>
              </w:rPr>
              <w:t>)</w:t>
            </w:r>
          </w:p>
        </w:tc>
        <w:tc>
          <w:tcPr>
            <w:tcW w:w="743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</w:tr>
      <w:tr w:rsidR="00CD1CAD" w:rsidRPr="00C33F44" w:rsidTr="00A27DFF">
        <w:tc>
          <w:tcPr>
            <w:tcW w:w="7105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  <w:proofErr w:type="spellStart"/>
            <w:r w:rsidRPr="00AC15BB">
              <w:rPr>
                <w:rFonts w:ascii="Nikosh" w:hAnsi="Nikosh" w:cs="Nikosh"/>
              </w:rPr>
              <w:t>মিলে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ধান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প্রেরণ</w:t>
            </w:r>
            <w:proofErr w:type="spellEnd"/>
            <w:r w:rsidRPr="00AC15BB">
              <w:rPr>
                <w:rFonts w:ascii="Nikosh" w:hAnsi="Nikosh" w:cs="Nikosh"/>
              </w:rPr>
              <w:t xml:space="preserve"> ও </w:t>
            </w:r>
            <w:proofErr w:type="spellStart"/>
            <w:r w:rsidRPr="00AC15BB">
              <w:rPr>
                <w:rFonts w:ascii="Nikosh" w:hAnsi="Nikosh" w:cs="Nikosh"/>
              </w:rPr>
              <w:t>ফলিত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চাল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প্রাপ্তি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বিষয়ক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তথ্যাদি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লেজারে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লিপিবদ্ধ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করা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হয়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কিনা</w:t>
            </w:r>
            <w:proofErr w:type="spellEnd"/>
            <w:r w:rsidRPr="00AC15BB">
              <w:rPr>
                <w:rFonts w:ascii="Nikosh" w:hAnsi="Nikosh" w:cs="Nikosh"/>
              </w:rPr>
              <w:t>?</w:t>
            </w:r>
          </w:p>
          <w:p w:rsidR="00CD1CAD" w:rsidRPr="00AC15BB" w:rsidRDefault="00CD1CAD" w:rsidP="00A27DFF">
            <w:pPr>
              <w:rPr>
                <w:rFonts w:ascii="Nikosh" w:hAnsi="Nikosh" w:cs="Nikosh"/>
              </w:rPr>
            </w:pPr>
            <w:r w:rsidRPr="00AC15BB">
              <w:rPr>
                <w:rFonts w:ascii="Nikosh" w:hAnsi="Nikosh" w:cs="Nikosh"/>
              </w:rPr>
              <w:t>(</w:t>
            </w:r>
            <w:proofErr w:type="spellStart"/>
            <w:r w:rsidRPr="00AC15BB">
              <w:rPr>
                <w:rFonts w:ascii="Nikosh" w:hAnsi="Nikosh" w:cs="Nikosh"/>
              </w:rPr>
              <w:t>এমডিএফ</w:t>
            </w:r>
            <w:proofErr w:type="spellEnd"/>
            <w:r w:rsidRPr="00AC15BB">
              <w:rPr>
                <w:rFonts w:ascii="Nikosh" w:hAnsi="Nikosh" w:cs="Nikosh"/>
              </w:rPr>
              <w:t>/</w:t>
            </w:r>
            <w:proofErr w:type="spellStart"/>
            <w:r w:rsidRPr="00AC15BB">
              <w:rPr>
                <w:rFonts w:ascii="Nikosh" w:hAnsi="Nikosh" w:cs="Nikosh"/>
              </w:rPr>
              <w:t>এমআরএফ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দেখুন</w:t>
            </w:r>
            <w:proofErr w:type="spellEnd"/>
            <w:r w:rsidRPr="00AC15BB">
              <w:rPr>
                <w:rFonts w:ascii="Nikosh" w:hAnsi="Nikosh" w:cs="Nikosh"/>
              </w:rPr>
              <w:t>)</w:t>
            </w:r>
          </w:p>
        </w:tc>
        <w:tc>
          <w:tcPr>
            <w:tcW w:w="743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</w:tr>
      <w:tr w:rsidR="00CD1CAD" w:rsidRPr="00C33F44" w:rsidTr="00A27DFF">
        <w:tc>
          <w:tcPr>
            <w:tcW w:w="7105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  <w:proofErr w:type="spellStart"/>
            <w:r w:rsidRPr="00AC15BB">
              <w:rPr>
                <w:rFonts w:ascii="Nikosh" w:hAnsi="Nikosh" w:cs="Nikosh"/>
              </w:rPr>
              <w:t>সীমিত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গুদাম</w:t>
            </w:r>
            <w:proofErr w:type="spellEnd"/>
            <w:r w:rsidRPr="00AC15BB">
              <w:rPr>
                <w:rFonts w:ascii="Nikosh" w:hAnsi="Nikosh" w:cs="Nikosh"/>
              </w:rPr>
              <w:t>/</w:t>
            </w:r>
            <w:proofErr w:type="spellStart"/>
            <w:r w:rsidRPr="00AC15BB">
              <w:rPr>
                <w:rFonts w:ascii="Nikosh" w:hAnsi="Nikosh" w:cs="Nikosh"/>
              </w:rPr>
              <w:t>পরিবহণ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ঘাটতি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প্রস্তাব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যথাসময়ে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অবলোপন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করা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হয়েছে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কিনা</w:t>
            </w:r>
            <w:proofErr w:type="spellEnd"/>
            <w:r w:rsidRPr="00AC15BB">
              <w:rPr>
                <w:rFonts w:ascii="Nikosh" w:hAnsi="Nikosh" w:cs="Nikosh"/>
              </w:rPr>
              <w:t xml:space="preserve">? </w:t>
            </w:r>
          </w:p>
          <w:p w:rsidR="00CD1CAD" w:rsidRPr="00AC15BB" w:rsidRDefault="00CD1CAD" w:rsidP="00A27DFF">
            <w:pPr>
              <w:rPr>
                <w:rFonts w:ascii="Nikosh" w:hAnsi="Nikosh" w:cs="Nikosh"/>
              </w:rPr>
            </w:pPr>
            <w:r w:rsidRPr="00AC15BB">
              <w:rPr>
                <w:rFonts w:ascii="Nikosh" w:hAnsi="Nikosh" w:cs="Nikosh"/>
              </w:rPr>
              <w:t>(</w:t>
            </w:r>
            <w:proofErr w:type="spellStart"/>
            <w:r w:rsidRPr="00AC15BB">
              <w:rPr>
                <w:rFonts w:ascii="Nikosh" w:hAnsi="Nikosh" w:cs="Nikosh"/>
              </w:rPr>
              <w:t>স্ট্যাক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কার্ড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গুদাম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লেজার</w:t>
            </w:r>
            <w:proofErr w:type="spellEnd"/>
            <w:r w:rsidRPr="00AC15BB">
              <w:rPr>
                <w:rFonts w:ascii="Nikosh" w:hAnsi="Nikosh" w:cs="Nikosh"/>
              </w:rPr>
              <w:t xml:space="preserve"> </w:t>
            </w:r>
            <w:proofErr w:type="spellStart"/>
            <w:r w:rsidRPr="00AC15BB">
              <w:rPr>
                <w:rFonts w:ascii="Nikosh" w:hAnsi="Nikosh" w:cs="Nikosh"/>
              </w:rPr>
              <w:t>দেখুন</w:t>
            </w:r>
            <w:proofErr w:type="spellEnd"/>
            <w:r w:rsidRPr="00AC15BB">
              <w:rPr>
                <w:rFonts w:ascii="Nikosh" w:hAnsi="Nikosh" w:cs="Nikosh"/>
              </w:rPr>
              <w:t xml:space="preserve">) </w:t>
            </w:r>
          </w:p>
        </w:tc>
        <w:tc>
          <w:tcPr>
            <w:tcW w:w="743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</w:tcPr>
          <w:p w:rsidR="00CD1CAD" w:rsidRPr="00AC15BB" w:rsidRDefault="00CD1CAD" w:rsidP="00A27DFF">
            <w:pPr>
              <w:rPr>
                <w:rFonts w:ascii="Nikosh" w:hAnsi="Nikosh" w:cs="Nikosh"/>
              </w:rPr>
            </w:pPr>
          </w:p>
        </w:tc>
      </w:tr>
    </w:tbl>
    <w:p w:rsidR="00CD1CAD" w:rsidRPr="00A92A29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lang w:bidi="bn-BD"/>
        </w:rPr>
      </w:pPr>
      <w:proofErr w:type="gramStart"/>
      <w:r>
        <w:rPr>
          <w:rFonts w:ascii="Nikosh" w:eastAsia="Nikosh" w:hAnsi="Nikosh" w:cs="Nikosh"/>
          <w:b/>
          <w:lang w:bidi="bn-BD"/>
        </w:rPr>
        <w:t>ঝ</w:t>
      </w:r>
      <w:r w:rsidRPr="009977CA">
        <w:rPr>
          <w:rFonts w:ascii="Nikosh" w:eastAsia="Nikosh" w:hAnsi="Nikosh" w:cs="Nikosh"/>
          <w:b/>
          <w:lang w:bidi="bn-BD"/>
        </w:rPr>
        <w:t xml:space="preserve">) </w:t>
      </w:r>
      <w:r w:rsidRPr="00A92A29">
        <w:rPr>
          <w:rFonts w:ascii="Nikosh" w:eastAsia="Nikosh" w:hAnsi="Nikosh" w:cs="Nikosh"/>
          <w:b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অন্যান্য</w:t>
      </w:r>
      <w:proofErr w:type="gramEnd"/>
      <w:r w:rsidRPr="00A92A29">
        <w:rPr>
          <w:rFonts w:ascii="Nikosh" w:eastAsia="Nikosh" w:hAnsi="Nikosh" w:cs="Nikosh"/>
          <w:b/>
          <w:lang w:bidi="bn-BD"/>
        </w:rPr>
        <w:t xml:space="preserve"> </w:t>
      </w:r>
      <w:r w:rsidRPr="00A92A29">
        <w:rPr>
          <w:rFonts w:ascii="Nikosh" w:eastAsia="Nikosh" w:hAnsi="Nikosh" w:cs="Nikosh"/>
          <w:b/>
          <w:bCs/>
          <w:cs/>
          <w:lang w:bidi="bn-BD"/>
        </w:rPr>
        <w:t>তথ্যাদিঃ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68"/>
        <w:gridCol w:w="3600"/>
      </w:tblGrid>
      <w:tr w:rsidR="00CD1CAD" w:rsidRPr="00A92A29" w:rsidTr="00A27DFF">
        <w:tc>
          <w:tcPr>
            <w:tcW w:w="5868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  <w:r w:rsidRPr="00A92A29">
              <w:rPr>
                <w:rFonts w:ascii="Nikosh" w:eastAsia="Nikosh" w:hAnsi="Nikosh" w:cs="Nikosh"/>
                <w:b/>
                <w:bCs/>
                <w:cs/>
                <w:lang w:bidi="bn-BD"/>
              </w:rPr>
              <w:t>চেকলি</w:t>
            </w:r>
            <w:r w:rsidRPr="00A92A29">
              <w:rPr>
                <w:rFonts w:ascii="Nikosh" w:eastAsia="Nikosh" w:hAnsi="Nikosh" w:cs="Nikosh" w:hint="cs"/>
                <w:b/>
                <w:bCs/>
                <w:cs/>
                <w:lang w:bidi="bn-BD"/>
              </w:rPr>
              <w:t>স্ট</w:t>
            </w:r>
          </w:p>
        </w:tc>
        <w:tc>
          <w:tcPr>
            <w:tcW w:w="3600" w:type="dxa"/>
          </w:tcPr>
          <w:p w:rsidR="00CD1CAD" w:rsidRPr="00A92A29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  <w:r w:rsidRPr="00A92A29">
              <w:rPr>
                <w:rFonts w:ascii="Nikosh" w:eastAsia="Nikosh" w:hAnsi="Nikosh" w:cs="Nikosh"/>
                <w:b/>
                <w:bCs/>
                <w:cs/>
                <w:lang w:bidi="bn-BD"/>
              </w:rPr>
              <w:t>মতামত</w:t>
            </w:r>
            <w:r w:rsidRPr="00A92A29">
              <w:rPr>
                <w:rFonts w:ascii="Nikosh" w:eastAsia="Nikosh" w:hAnsi="Nikosh" w:cs="Nikosh"/>
                <w:b/>
                <w:lang w:bidi="bn-BD"/>
              </w:rPr>
              <w:t>/</w:t>
            </w:r>
            <w:r w:rsidRPr="00A92A29">
              <w:rPr>
                <w:rFonts w:ascii="Nikosh" w:eastAsia="Nikosh" w:hAnsi="Nikosh" w:cs="Nikosh"/>
                <w:b/>
                <w:bCs/>
                <w:cs/>
                <w:lang w:bidi="bn-BD"/>
              </w:rPr>
              <w:t>মন্তব্য</w:t>
            </w: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AC15BB">
              <w:rPr>
                <w:rFonts w:ascii="Nikosh" w:eastAsia="Nikosh" w:hAnsi="Nikosh" w:cs="Nikosh"/>
                <w:cs/>
                <w:lang w:bidi="bn-BD"/>
              </w:rPr>
              <w:t>গুদামে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স্থান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সংকট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আছে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কিনা</w:t>
            </w:r>
            <w:r w:rsidRPr="00AC15BB">
              <w:rPr>
                <w:rFonts w:ascii="Nikosh" w:eastAsia="Nikosh" w:hAnsi="Nikosh" w:cs="Nikosh" w:hint="cs"/>
                <w:cs/>
                <w:lang w:bidi="bn-BD"/>
              </w:rPr>
              <w:t>?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AC15BB">
              <w:rPr>
                <w:rFonts w:ascii="Nikosh" w:eastAsia="Nikosh" w:hAnsi="Nikosh" w:cs="Nikosh"/>
                <w:cs/>
                <w:lang w:bidi="bn-BD"/>
              </w:rPr>
              <w:t>ধান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সংগ্রহে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কোন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প্রতিবন্ধকতা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আছে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কিনা</w:t>
            </w:r>
            <w:r w:rsidRPr="00AC15BB">
              <w:rPr>
                <w:rFonts w:ascii="Nikosh" w:eastAsia="Nikosh" w:hAnsi="Nikosh" w:cs="Nikosh" w:hint="cs"/>
                <w:cs/>
                <w:lang w:bidi="bn-BD"/>
              </w:rPr>
              <w:t>?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cs/>
                <w:lang w:bidi="bn-BD"/>
              </w:rPr>
            </w:pPr>
            <w:r w:rsidRPr="00AC15BB">
              <w:rPr>
                <w:rFonts w:ascii="Nikosh" w:eastAsia="Nikosh" w:hAnsi="Nikosh" w:cs="Nikosh" w:hint="cs"/>
                <w:cs/>
                <w:lang w:bidi="bn-BD"/>
              </w:rPr>
              <w:t>প্রকৃত কৃষকদের নিকট থেকে ধান সংগ্রহ করা হচ্ছে কিনা?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b/>
                <w:lang w:bidi="bn-BD"/>
              </w:rPr>
            </w:pP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AC15BB">
              <w:rPr>
                <w:rFonts w:ascii="Nikosh" w:eastAsia="Nikosh" w:hAnsi="Nikosh" w:cs="Nikosh"/>
                <w:cs/>
                <w:lang w:bidi="bn-BD"/>
              </w:rPr>
              <w:t>গুদাম</w:t>
            </w:r>
            <w:r w:rsidRPr="00AC15BB">
              <w:rPr>
                <w:rFonts w:ascii="Nikosh" w:eastAsia="Nikosh" w:hAnsi="Nikosh" w:cs="Nikosh"/>
                <w:lang w:bidi="bn-BD"/>
              </w:rPr>
              <w:t>/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বাসভবন</w:t>
            </w:r>
            <w:r w:rsidRPr="00AC15BB">
              <w:rPr>
                <w:rFonts w:ascii="Nikosh" w:eastAsia="Nikosh" w:hAnsi="Nikosh" w:cs="Nikosh"/>
                <w:lang w:bidi="bn-BD"/>
              </w:rPr>
              <w:t>/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রাস্তা</w:t>
            </w:r>
            <w:r w:rsidRPr="00AC15BB">
              <w:rPr>
                <w:rFonts w:ascii="Nikosh" w:eastAsia="Nikosh" w:hAnsi="Nikosh" w:cs="Nikosh"/>
                <w:lang w:bidi="bn-BD"/>
              </w:rPr>
              <w:t>/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অবকাঠামো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নির্মা</w:t>
            </w:r>
            <w:r w:rsidRPr="00AC15BB">
              <w:rPr>
                <w:rFonts w:ascii="Nikosh" w:eastAsia="Nikosh" w:hAnsi="Nikosh" w:cs="Nikosh" w:hint="cs"/>
                <w:cs/>
                <w:lang w:bidi="bn-BD"/>
              </w:rPr>
              <w:t>ণ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ও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মেরামত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সংক্রান্ত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তথ্য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AC15BB">
              <w:rPr>
                <w:rFonts w:ascii="Nikosh" w:eastAsia="Nikosh" w:hAnsi="Nikosh" w:cs="Nikosh"/>
                <w:cs/>
                <w:lang w:bidi="bn-BD"/>
              </w:rPr>
              <w:t>ফাইল</w:t>
            </w:r>
            <w:r w:rsidRPr="00AC15BB">
              <w:rPr>
                <w:rFonts w:ascii="Nikosh" w:eastAsia="Nikosh" w:hAnsi="Nikosh" w:cs="Nikosh"/>
                <w:lang w:bidi="bn-BD"/>
              </w:rPr>
              <w:t>/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রেজি</w:t>
            </w:r>
            <w:r w:rsidRPr="00AC15BB">
              <w:rPr>
                <w:rFonts w:ascii="Nikosh" w:eastAsia="Nikosh" w:hAnsi="Nikosh" w:cs="Nikosh" w:hint="cs"/>
                <w:cs/>
                <w:lang w:bidi="bn-BD"/>
              </w:rPr>
              <w:t>স্টা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র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ব্যবস্থাপনা</w:t>
            </w:r>
            <w:r w:rsidRPr="00AC15BB">
              <w:rPr>
                <w:rFonts w:ascii="Nikosh" w:eastAsia="Nikosh" w:hAnsi="Nikosh" w:cs="Nikosh" w:hint="cs"/>
                <w:cs/>
                <w:lang w:bidi="bn-BD"/>
              </w:rPr>
              <w:t xml:space="preserve"> যথাযথ কিনা?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AC15BB">
              <w:rPr>
                <w:rFonts w:ascii="Nikosh" w:eastAsia="Nikosh" w:hAnsi="Nikosh" w:cs="Nikosh"/>
                <w:cs/>
                <w:lang w:bidi="bn-BD"/>
              </w:rPr>
              <w:t>নিকট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অতীতে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যথাযথ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পরিদর্শন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হয়েছে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কিনা</w:t>
            </w:r>
            <w:r w:rsidRPr="00AC15BB">
              <w:rPr>
                <w:rFonts w:ascii="Nikosh" w:eastAsia="Nikosh" w:hAnsi="Nikosh" w:cs="Nikosh" w:hint="cs"/>
                <w:cs/>
                <w:lang w:bidi="bn-BD"/>
              </w:rPr>
              <w:t>?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lang w:bidi="bn-BD"/>
              </w:rPr>
            </w:pPr>
            <w:r w:rsidRPr="00AC15BB">
              <w:rPr>
                <w:rFonts w:ascii="Nikosh" w:eastAsia="Nikosh" w:hAnsi="Nikosh" w:cs="Nikosh"/>
                <w:cs/>
                <w:lang w:bidi="bn-BD"/>
              </w:rPr>
              <w:t>রেকর্ডপত্রাদি</w:t>
            </w:r>
            <w:r w:rsidRPr="00AC15BB">
              <w:rPr>
                <w:rFonts w:ascii="Nikosh" w:eastAsia="Nikosh" w:hAnsi="Nikosh" w:cs="Nikosh" w:hint="cs"/>
                <w:cs/>
                <w:lang w:bidi="bn-BD"/>
              </w:rPr>
              <w:t xml:space="preserve"> লিপিবদ্ধকরণ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হালনাগাদ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আছে</w:t>
            </w:r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15BB">
              <w:rPr>
                <w:rFonts w:ascii="Nikosh" w:eastAsia="Nikosh" w:hAnsi="Nikosh" w:cs="Nikosh"/>
                <w:cs/>
                <w:lang w:bidi="bn-BD"/>
              </w:rPr>
              <w:t>কিনা</w:t>
            </w:r>
            <w:r w:rsidRPr="00AC15BB">
              <w:rPr>
                <w:rFonts w:ascii="Nikosh" w:eastAsia="Nikosh" w:hAnsi="Nikosh" w:cs="Nikosh" w:hint="cs"/>
                <w:cs/>
                <w:lang w:bidi="bn-BD"/>
              </w:rPr>
              <w:t>?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স্থাপনায়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কতজন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কর্মকর্তা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কর্মচারী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কি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বিষয়ে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কখন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প্রশিক্ষণ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গ্রহণ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AC15BB">
              <w:rPr>
                <w:rFonts w:ascii="Nikosh" w:eastAsia="Nikosh" w:hAnsi="Nikosh" w:cs="Nikosh"/>
                <w:lang w:bidi="bn-BD"/>
              </w:rPr>
              <w:t>করেছেন</w:t>
            </w:r>
            <w:proofErr w:type="spellEnd"/>
            <w:r w:rsidRPr="00AC15BB">
              <w:rPr>
                <w:rFonts w:ascii="Nikosh" w:eastAsia="Nikosh" w:hAnsi="Nikosh" w:cs="Nikosh"/>
                <w:lang w:bidi="bn-BD"/>
              </w:rPr>
              <w:t>?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CD1CAD" w:rsidRPr="00AC15BB" w:rsidTr="00A27DFF">
        <w:tc>
          <w:tcPr>
            <w:tcW w:w="5868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rPr>
                <w:rFonts w:ascii="Nikosh" w:eastAsia="Nikosh" w:hAnsi="Nikosh" w:cs="Nikosh"/>
                <w:cs/>
                <w:lang w:bidi="bn-BD"/>
              </w:rPr>
            </w:pPr>
            <w:r w:rsidRPr="00AC15BB">
              <w:rPr>
                <w:rFonts w:ascii="Nikosh" w:eastAsia="Nikosh" w:hAnsi="Nikosh" w:cs="Nikosh" w:hint="cs"/>
                <w:cs/>
                <w:lang w:bidi="bn-BD"/>
              </w:rPr>
              <w:t>সংরক্ষিত খাদ্যশস্যে কীটের প্রাদুর্ভাব পরিলক্ষিত হচ্ছে কিনা?</w:t>
            </w:r>
          </w:p>
        </w:tc>
        <w:tc>
          <w:tcPr>
            <w:tcW w:w="3600" w:type="dxa"/>
          </w:tcPr>
          <w:p w:rsidR="00CD1CAD" w:rsidRPr="00AC15BB" w:rsidRDefault="00CD1CAD" w:rsidP="00720D2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:rsidR="00CD1CAD" w:rsidRPr="00AC15BB" w:rsidRDefault="00CD1CAD" w:rsidP="00AC15BB">
      <w:pPr>
        <w:pStyle w:val="BodyTextIndent"/>
        <w:spacing w:after="0" w:line="276" w:lineRule="auto"/>
        <w:ind w:left="0"/>
        <w:jc w:val="both"/>
        <w:rPr>
          <w:rFonts w:ascii="Nikosh" w:eastAsia="Nikosh" w:hAnsi="Nikosh" w:cs="Nikosh"/>
          <w:b/>
          <w:lang w:bidi="bn-BD"/>
        </w:rPr>
      </w:pPr>
    </w:p>
    <w:p w:rsidR="00050D5B" w:rsidRDefault="00050D5B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050D5B" w:rsidRDefault="00050D5B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CD1CAD" w:rsidRPr="00050D5B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b/>
          <w:sz w:val="28"/>
          <w:szCs w:val="28"/>
          <w:lang w:bidi="bn-BD"/>
        </w:rPr>
      </w:pPr>
      <w:r>
        <w:rPr>
          <w:rFonts w:ascii="Nikosh" w:eastAsia="Nikosh" w:hAnsi="Nikosh" w:cs="Nikosh"/>
          <w:b/>
          <w:sz w:val="28"/>
          <w:szCs w:val="28"/>
          <w:lang w:bidi="bn-BD"/>
        </w:rPr>
        <w:t>ঞ</w:t>
      </w:r>
      <w:r w:rsidRPr="003B7937">
        <w:rPr>
          <w:rFonts w:ascii="Nikosh" w:eastAsia="Nikosh" w:hAnsi="Nikosh" w:cs="Nikosh"/>
          <w:b/>
          <w:sz w:val="28"/>
          <w:szCs w:val="28"/>
          <w:lang w:bidi="bn-BD"/>
        </w:rPr>
        <w:t xml:space="preserve">) </w:t>
      </w:r>
      <w:proofErr w:type="spellStart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চেকলিস্ট</w:t>
      </w:r>
      <w:proofErr w:type="spellEnd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এর</w:t>
      </w:r>
      <w:proofErr w:type="spellEnd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বাইরে</w:t>
      </w:r>
      <w:proofErr w:type="spellEnd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অন্যান্য</w:t>
      </w:r>
      <w:proofErr w:type="spellEnd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বিষয়ে</w:t>
      </w:r>
      <w:proofErr w:type="spellEnd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মতামতঃ</w:t>
      </w:r>
      <w:proofErr w:type="spellEnd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 xml:space="preserve"> (</w:t>
      </w:r>
      <w:proofErr w:type="spellStart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যদি</w:t>
      </w:r>
      <w:proofErr w:type="spellEnd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থাকে</w:t>
      </w:r>
      <w:proofErr w:type="spellEnd"/>
      <w:r w:rsidR="00050D5B">
        <w:rPr>
          <w:rFonts w:ascii="Nikosh" w:eastAsia="Nikosh" w:hAnsi="Nikosh" w:cs="Nikosh"/>
          <w:b/>
          <w:sz w:val="28"/>
          <w:szCs w:val="28"/>
          <w:lang w:bidi="bn-BD"/>
        </w:rPr>
        <w:t>)</w:t>
      </w:r>
    </w:p>
    <w:p w:rsidR="00CD1CAD" w:rsidRDefault="00CD1CAD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p w:rsidR="00050D5B" w:rsidRDefault="00050D5B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p w:rsidR="00050D5B" w:rsidRDefault="00050D5B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p w:rsidR="00720D2F" w:rsidRDefault="00720D2F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p w:rsidR="00720D2F" w:rsidRDefault="00720D2F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p w:rsidR="00720D2F" w:rsidRDefault="00720D2F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p w:rsidR="00050D5B" w:rsidRDefault="00050D5B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p w:rsidR="00050D5B" w:rsidRPr="00923C1F" w:rsidRDefault="00050D5B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2"/>
          <w:szCs w:val="28"/>
          <w:lang w:bidi="bn-BD"/>
        </w:rPr>
      </w:pPr>
    </w:p>
    <w:tbl>
      <w:tblPr>
        <w:tblStyle w:val="TableGridLight1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548"/>
      </w:tblGrid>
      <w:tr w:rsidR="00CD1CAD" w:rsidTr="00E73BA1">
        <w:tc>
          <w:tcPr>
            <w:tcW w:w="3005" w:type="dxa"/>
          </w:tcPr>
          <w:p w:rsidR="00CD1CAD" w:rsidRPr="00C00AB5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szCs w:val="28"/>
                <w:lang w:bidi="bn-BD"/>
              </w:rPr>
            </w:pPr>
            <w:r w:rsidRPr="00C00AB5">
              <w:rPr>
                <w:rFonts w:ascii="Nikosh" w:eastAsia="Nikosh" w:hAnsi="Nikosh" w:cs="Nikosh"/>
                <w:cs/>
                <w:lang w:bidi="bn-BD"/>
              </w:rPr>
              <w:t>সিএসডি</w:t>
            </w:r>
            <w:r w:rsidRPr="00C00AB5">
              <w:rPr>
                <w:rFonts w:ascii="Nikosh" w:eastAsia="Nikosh" w:hAnsi="Nikosh" w:cs="Nikosh"/>
                <w:szCs w:val="28"/>
                <w:lang w:bidi="bn-BD"/>
              </w:rPr>
              <w:t>/</w:t>
            </w:r>
            <w:r w:rsidRPr="00C00AB5">
              <w:rPr>
                <w:rFonts w:ascii="Nikosh" w:eastAsia="Nikosh" w:hAnsi="Nikosh" w:cs="Nikosh"/>
                <w:cs/>
                <w:lang w:bidi="bn-BD"/>
              </w:rPr>
              <w:t>এলএসডি</w:t>
            </w:r>
            <w:r w:rsidRPr="00C00AB5">
              <w:rPr>
                <w:rFonts w:ascii="Nikosh" w:eastAsia="Nikosh" w:hAnsi="Nikosh" w:cs="Nikosh"/>
                <w:szCs w:val="28"/>
                <w:lang w:bidi="bn-BD"/>
              </w:rPr>
              <w:t xml:space="preserve"> </w:t>
            </w:r>
            <w:r w:rsidRPr="00C00AB5">
              <w:rPr>
                <w:rFonts w:ascii="Nikosh" w:eastAsia="Nikosh" w:hAnsi="Nikosh" w:cs="Nikosh"/>
                <w:cs/>
                <w:lang w:bidi="bn-BD"/>
              </w:rPr>
              <w:t>এর</w:t>
            </w:r>
            <w:r w:rsidRPr="00C00AB5">
              <w:rPr>
                <w:rFonts w:ascii="Nikosh" w:eastAsia="Nikosh" w:hAnsi="Nikosh" w:cs="Nikosh"/>
                <w:szCs w:val="28"/>
                <w:lang w:bidi="bn-BD"/>
              </w:rPr>
              <w:t xml:space="preserve"> </w:t>
            </w:r>
            <w:r w:rsidRPr="00C00AB5">
              <w:rPr>
                <w:rFonts w:ascii="Nikosh" w:eastAsia="Nikosh" w:hAnsi="Nikosh" w:cs="Nikosh"/>
                <w:cs/>
                <w:lang w:bidi="bn-BD"/>
              </w:rPr>
              <w:t>জারি</w:t>
            </w:r>
            <w:r w:rsidRPr="00C00AB5">
              <w:rPr>
                <w:rFonts w:ascii="Nikosh" w:eastAsia="Nikosh" w:hAnsi="Nikosh" w:cs="Nikosh"/>
                <w:szCs w:val="28"/>
                <w:lang w:bidi="bn-BD"/>
              </w:rPr>
              <w:t xml:space="preserve"> </w:t>
            </w:r>
            <w:r w:rsidRPr="00C00AB5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 w:rsidRPr="00C00AB5">
              <w:rPr>
                <w:rFonts w:ascii="Nikosh" w:eastAsia="Nikosh" w:hAnsi="Nikosh" w:cs="Nikosh"/>
                <w:cs/>
                <w:lang w:bidi="bn-BD"/>
              </w:rPr>
              <w:t>অনুলিপিঃ</w:t>
            </w:r>
          </w:p>
        </w:tc>
        <w:tc>
          <w:tcPr>
            <w:tcW w:w="3005" w:type="dxa"/>
          </w:tcPr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 w:rsidRPr="00C00AB5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তারিখ</w:t>
            </w:r>
            <w:r w:rsidRPr="00C00AB5">
              <w:rPr>
                <w:rFonts w:ascii="Nikosh" w:eastAsia="Nikosh" w:hAnsi="Nikosh" w:cs="Nikosh"/>
                <w:sz w:val="26"/>
                <w:szCs w:val="28"/>
                <w:lang w:bidi="bn-BD"/>
              </w:rPr>
              <w:t>:</w:t>
            </w:r>
          </w:p>
        </w:tc>
        <w:tc>
          <w:tcPr>
            <w:tcW w:w="3548" w:type="dxa"/>
          </w:tcPr>
          <w:p w:rsidR="00CD1CAD" w:rsidRPr="00C00AB5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sz w:val="26"/>
                <w:szCs w:val="28"/>
                <w:lang w:bidi="bn-BD"/>
              </w:rPr>
            </w:pPr>
            <w:r w:rsidRPr="00C00AB5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পরিদর্শনকারী</w:t>
            </w:r>
            <w:r w:rsidRPr="00C00AB5">
              <w:rPr>
                <w:rFonts w:ascii="Nikosh" w:eastAsia="Nikosh" w:hAnsi="Nikosh" w:cs="Nikosh"/>
                <w:sz w:val="26"/>
                <w:szCs w:val="28"/>
                <w:lang w:bidi="bn-BD"/>
              </w:rPr>
              <w:t xml:space="preserve"> </w:t>
            </w:r>
            <w:r w:rsidRPr="00C00AB5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কর্মকর্তার</w:t>
            </w:r>
            <w:r w:rsidRPr="00C00AB5">
              <w:rPr>
                <w:rFonts w:ascii="Nikosh" w:eastAsia="Nikosh" w:hAnsi="Nikosh" w:cs="Nikosh"/>
                <w:sz w:val="26"/>
                <w:szCs w:val="28"/>
                <w:lang w:bidi="bn-BD"/>
              </w:rPr>
              <w:t xml:space="preserve"> </w:t>
            </w:r>
            <w:r w:rsidRPr="00C00AB5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</w:t>
            </w:r>
            <w:r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ঃ</w:t>
            </w:r>
          </w:p>
          <w:p w:rsidR="00CD1CAD" w:rsidRPr="00C00AB5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sz w:val="26"/>
                <w:szCs w:val="28"/>
                <w:lang w:bidi="bn-BD"/>
              </w:rPr>
            </w:pPr>
            <w:r w:rsidRPr="00C00AB5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নামঃ</w:t>
            </w:r>
          </w:p>
          <w:p w:rsidR="00CD1CAD" w:rsidRDefault="00CD1CAD" w:rsidP="00A27DFF">
            <w:pPr>
              <w:pStyle w:val="BodyTextIndent"/>
              <w:spacing w:after="0" w:line="360" w:lineRule="auto"/>
              <w:ind w:left="0"/>
              <w:jc w:val="both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 w:rsidRPr="00C00AB5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পদবীঃ</w:t>
            </w:r>
          </w:p>
        </w:tc>
      </w:tr>
    </w:tbl>
    <w:p w:rsidR="00050D5B" w:rsidRDefault="00050D5B" w:rsidP="00CD1CAD">
      <w:pPr>
        <w:pStyle w:val="BodyTextIndent"/>
        <w:spacing w:after="0" w:line="360" w:lineRule="auto"/>
        <w:ind w:left="0"/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sectPr w:rsidR="00050D5B" w:rsidSect="00850A74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603" w:rsidRDefault="00E82603" w:rsidP="00426836">
      <w:r>
        <w:separator/>
      </w:r>
    </w:p>
  </w:endnote>
  <w:endnote w:type="continuationSeparator" w:id="0">
    <w:p w:rsidR="00E82603" w:rsidRDefault="00E82603" w:rsidP="0042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ulekha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39C" w:rsidRPr="00EF039C" w:rsidRDefault="00EF039C">
    <w:pPr>
      <w:pStyle w:val="Footer"/>
      <w:rPr>
        <w:sz w:val="18"/>
      </w:rPr>
    </w:pPr>
    <w:r w:rsidRPr="00EF039C">
      <w:rPr>
        <w:sz w:val="18"/>
      </w:rPr>
      <w:t xml:space="preserve">F:\Internal </w:t>
    </w:r>
    <w:proofErr w:type="spellStart"/>
    <w:r w:rsidRPr="00EF039C">
      <w:rPr>
        <w:sz w:val="18"/>
      </w:rPr>
      <w:t>Procurment</w:t>
    </w:r>
    <w:proofErr w:type="spellEnd"/>
    <w:r w:rsidRPr="00EF039C">
      <w:rPr>
        <w:sz w:val="18"/>
      </w:rPr>
      <w:t xml:space="preserve">\Amon </w:t>
    </w:r>
    <w:proofErr w:type="spellStart"/>
    <w:r w:rsidRPr="00EF039C">
      <w:rPr>
        <w:sz w:val="18"/>
      </w:rPr>
      <w:t>Procurment</w:t>
    </w:r>
    <w:proofErr w:type="spellEnd"/>
    <w:r w:rsidRPr="00EF039C">
      <w:rPr>
        <w:sz w:val="18"/>
      </w:rPr>
      <w:t>\Amon 2019-20\Cheek List Amon Todaroki.docx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603" w:rsidRDefault="00E82603" w:rsidP="00426836">
      <w:r>
        <w:separator/>
      </w:r>
    </w:p>
  </w:footnote>
  <w:footnote w:type="continuationSeparator" w:id="0">
    <w:p w:rsidR="00E82603" w:rsidRDefault="00E82603" w:rsidP="00426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020A6"/>
    <w:rsid w:val="00002459"/>
    <w:rsid w:val="00010AEA"/>
    <w:rsid w:val="00040B46"/>
    <w:rsid w:val="000427C1"/>
    <w:rsid w:val="00044746"/>
    <w:rsid w:val="00046770"/>
    <w:rsid w:val="000479E7"/>
    <w:rsid w:val="00050D5B"/>
    <w:rsid w:val="00054AA5"/>
    <w:rsid w:val="00061604"/>
    <w:rsid w:val="000657BB"/>
    <w:rsid w:val="0006760A"/>
    <w:rsid w:val="000679EB"/>
    <w:rsid w:val="00083C82"/>
    <w:rsid w:val="000A1E1A"/>
    <w:rsid w:val="000A35E3"/>
    <w:rsid w:val="000C7ABD"/>
    <w:rsid w:val="000D3292"/>
    <w:rsid w:val="000D4675"/>
    <w:rsid w:val="000E3145"/>
    <w:rsid w:val="000E64CF"/>
    <w:rsid w:val="00133054"/>
    <w:rsid w:val="00137BAA"/>
    <w:rsid w:val="00140B22"/>
    <w:rsid w:val="00141DCE"/>
    <w:rsid w:val="001446C1"/>
    <w:rsid w:val="001632F7"/>
    <w:rsid w:val="00185F84"/>
    <w:rsid w:val="00193EA0"/>
    <w:rsid w:val="00195CAB"/>
    <w:rsid w:val="001B5BF8"/>
    <w:rsid w:val="001C5647"/>
    <w:rsid w:val="001E0918"/>
    <w:rsid w:val="001E62E4"/>
    <w:rsid w:val="00207072"/>
    <w:rsid w:val="00221EC2"/>
    <w:rsid w:val="00234591"/>
    <w:rsid w:val="00250BEA"/>
    <w:rsid w:val="002B15EF"/>
    <w:rsid w:val="002D6F18"/>
    <w:rsid w:val="002D7C7E"/>
    <w:rsid w:val="002E5B0B"/>
    <w:rsid w:val="002E5B60"/>
    <w:rsid w:val="002F0121"/>
    <w:rsid w:val="002F547A"/>
    <w:rsid w:val="00302D4E"/>
    <w:rsid w:val="003169BB"/>
    <w:rsid w:val="00317538"/>
    <w:rsid w:val="0033045A"/>
    <w:rsid w:val="00334E87"/>
    <w:rsid w:val="00340BFE"/>
    <w:rsid w:val="00346D32"/>
    <w:rsid w:val="003814F0"/>
    <w:rsid w:val="003A1FFB"/>
    <w:rsid w:val="003A20EF"/>
    <w:rsid w:val="003B5B24"/>
    <w:rsid w:val="003B7937"/>
    <w:rsid w:val="003C4904"/>
    <w:rsid w:val="003C4FA4"/>
    <w:rsid w:val="003C65A1"/>
    <w:rsid w:val="003C78DC"/>
    <w:rsid w:val="003D04DF"/>
    <w:rsid w:val="003D157E"/>
    <w:rsid w:val="003E6470"/>
    <w:rsid w:val="003F1C57"/>
    <w:rsid w:val="003F20DB"/>
    <w:rsid w:val="00400A9D"/>
    <w:rsid w:val="00411919"/>
    <w:rsid w:val="00412AE6"/>
    <w:rsid w:val="00414F0F"/>
    <w:rsid w:val="00416569"/>
    <w:rsid w:val="004204DE"/>
    <w:rsid w:val="00423A09"/>
    <w:rsid w:val="00426836"/>
    <w:rsid w:val="00435847"/>
    <w:rsid w:val="00444B18"/>
    <w:rsid w:val="004619F8"/>
    <w:rsid w:val="00466C30"/>
    <w:rsid w:val="00467EDA"/>
    <w:rsid w:val="00470B63"/>
    <w:rsid w:val="0047152D"/>
    <w:rsid w:val="0048178B"/>
    <w:rsid w:val="00486459"/>
    <w:rsid w:val="00487C38"/>
    <w:rsid w:val="00490907"/>
    <w:rsid w:val="00495D4C"/>
    <w:rsid w:val="004A671C"/>
    <w:rsid w:val="004B647C"/>
    <w:rsid w:val="004E621D"/>
    <w:rsid w:val="004E6787"/>
    <w:rsid w:val="00502F02"/>
    <w:rsid w:val="0053100F"/>
    <w:rsid w:val="00544B82"/>
    <w:rsid w:val="00551B4D"/>
    <w:rsid w:val="00555168"/>
    <w:rsid w:val="00556796"/>
    <w:rsid w:val="00556C6D"/>
    <w:rsid w:val="00557AD4"/>
    <w:rsid w:val="005666C9"/>
    <w:rsid w:val="0058364B"/>
    <w:rsid w:val="00584B09"/>
    <w:rsid w:val="00584F16"/>
    <w:rsid w:val="005A018F"/>
    <w:rsid w:val="005B69E4"/>
    <w:rsid w:val="005C3792"/>
    <w:rsid w:val="005C7519"/>
    <w:rsid w:val="005C7AA6"/>
    <w:rsid w:val="005C7B74"/>
    <w:rsid w:val="005D6CA9"/>
    <w:rsid w:val="0060127E"/>
    <w:rsid w:val="00601B34"/>
    <w:rsid w:val="00613D3F"/>
    <w:rsid w:val="006152B9"/>
    <w:rsid w:val="006244E2"/>
    <w:rsid w:val="00627CB2"/>
    <w:rsid w:val="0063565F"/>
    <w:rsid w:val="00650777"/>
    <w:rsid w:val="0065593D"/>
    <w:rsid w:val="00655B11"/>
    <w:rsid w:val="006574E0"/>
    <w:rsid w:val="006656C7"/>
    <w:rsid w:val="006744A0"/>
    <w:rsid w:val="0068110E"/>
    <w:rsid w:val="00681E90"/>
    <w:rsid w:val="00687BCA"/>
    <w:rsid w:val="00687EE7"/>
    <w:rsid w:val="006A68D6"/>
    <w:rsid w:val="006B0E75"/>
    <w:rsid w:val="006D6C78"/>
    <w:rsid w:val="006E17FC"/>
    <w:rsid w:val="006E6427"/>
    <w:rsid w:val="006F0EEF"/>
    <w:rsid w:val="006F29E4"/>
    <w:rsid w:val="006F79E5"/>
    <w:rsid w:val="007024FC"/>
    <w:rsid w:val="00720D2F"/>
    <w:rsid w:val="0075550C"/>
    <w:rsid w:val="00763526"/>
    <w:rsid w:val="00763EF2"/>
    <w:rsid w:val="0077062C"/>
    <w:rsid w:val="00772DED"/>
    <w:rsid w:val="00783CBF"/>
    <w:rsid w:val="00784C98"/>
    <w:rsid w:val="007901F4"/>
    <w:rsid w:val="007A07F7"/>
    <w:rsid w:val="007A3D36"/>
    <w:rsid w:val="007C1DA6"/>
    <w:rsid w:val="007E128E"/>
    <w:rsid w:val="007E42D3"/>
    <w:rsid w:val="007E7692"/>
    <w:rsid w:val="007F0FC1"/>
    <w:rsid w:val="007F602A"/>
    <w:rsid w:val="0080400E"/>
    <w:rsid w:val="00805BE7"/>
    <w:rsid w:val="00847810"/>
    <w:rsid w:val="00850A74"/>
    <w:rsid w:val="0085334B"/>
    <w:rsid w:val="00884322"/>
    <w:rsid w:val="00885520"/>
    <w:rsid w:val="00891009"/>
    <w:rsid w:val="00891297"/>
    <w:rsid w:val="008A06F7"/>
    <w:rsid w:val="008A0DB3"/>
    <w:rsid w:val="008A56CC"/>
    <w:rsid w:val="008C0EF2"/>
    <w:rsid w:val="008C156B"/>
    <w:rsid w:val="008C41F3"/>
    <w:rsid w:val="008F0B68"/>
    <w:rsid w:val="00906799"/>
    <w:rsid w:val="0091002C"/>
    <w:rsid w:val="00923C1F"/>
    <w:rsid w:val="009246C7"/>
    <w:rsid w:val="00924B3A"/>
    <w:rsid w:val="00927B0C"/>
    <w:rsid w:val="0093201F"/>
    <w:rsid w:val="009340AC"/>
    <w:rsid w:val="009777EF"/>
    <w:rsid w:val="00992E20"/>
    <w:rsid w:val="0099592A"/>
    <w:rsid w:val="009977CA"/>
    <w:rsid w:val="009B126C"/>
    <w:rsid w:val="009B447D"/>
    <w:rsid w:val="009B52F7"/>
    <w:rsid w:val="009B7263"/>
    <w:rsid w:val="009C6BA7"/>
    <w:rsid w:val="009E149A"/>
    <w:rsid w:val="009E78F1"/>
    <w:rsid w:val="009F77D5"/>
    <w:rsid w:val="00A25881"/>
    <w:rsid w:val="00A2659A"/>
    <w:rsid w:val="00A34036"/>
    <w:rsid w:val="00A40DCC"/>
    <w:rsid w:val="00A50A12"/>
    <w:rsid w:val="00A5103A"/>
    <w:rsid w:val="00A556FE"/>
    <w:rsid w:val="00A56A5F"/>
    <w:rsid w:val="00A577EE"/>
    <w:rsid w:val="00A77655"/>
    <w:rsid w:val="00A828EC"/>
    <w:rsid w:val="00A92A29"/>
    <w:rsid w:val="00AA4019"/>
    <w:rsid w:val="00AA438D"/>
    <w:rsid w:val="00AC15BB"/>
    <w:rsid w:val="00AC1E3C"/>
    <w:rsid w:val="00AD0B2E"/>
    <w:rsid w:val="00AD1230"/>
    <w:rsid w:val="00AF4003"/>
    <w:rsid w:val="00AF6320"/>
    <w:rsid w:val="00B25382"/>
    <w:rsid w:val="00B33ECB"/>
    <w:rsid w:val="00B55623"/>
    <w:rsid w:val="00B87790"/>
    <w:rsid w:val="00BA3122"/>
    <w:rsid w:val="00BA3F80"/>
    <w:rsid w:val="00BC2A12"/>
    <w:rsid w:val="00BC7C3D"/>
    <w:rsid w:val="00BE0214"/>
    <w:rsid w:val="00BE3ABE"/>
    <w:rsid w:val="00BF2108"/>
    <w:rsid w:val="00BF3DF7"/>
    <w:rsid w:val="00BF6B15"/>
    <w:rsid w:val="00C00081"/>
    <w:rsid w:val="00C00AB5"/>
    <w:rsid w:val="00C07AD1"/>
    <w:rsid w:val="00C16044"/>
    <w:rsid w:val="00C17BAA"/>
    <w:rsid w:val="00C23293"/>
    <w:rsid w:val="00C33F44"/>
    <w:rsid w:val="00C35755"/>
    <w:rsid w:val="00C41C1E"/>
    <w:rsid w:val="00C42C3E"/>
    <w:rsid w:val="00C43289"/>
    <w:rsid w:val="00C441D4"/>
    <w:rsid w:val="00C534DD"/>
    <w:rsid w:val="00C55547"/>
    <w:rsid w:val="00C5723F"/>
    <w:rsid w:val="00C6490F"/>
    <w:rsid w:val="00C74C79"/>
    <w:rsid w:val="00C74ED8"/>
    <w:rsid w:val="00C83541"/>
    <w:rsid w:val="00C85926"/>
    <w:rsid w:val="00C91F07"/>
    <w:rsid w:val="00C921B6"/>
    <w:rsid w:val="00C95945"/>
    <w:rsid w:val="00CA675E"/>
    <w:rsid w:val="00CB5672"/>
    <w:rsid w:val="00CC357E"/>
    <w:rsid w:val="00CD1CAD"/>
    <w:rsid w:val="00CD2F41"/>
    <w:rsid w:val="00CD6B6D"/>
    <w:rsid w:val="00CF06CB"/>
    <w:rsid w:val="00D122B5"/>
    <w:rsid w:val="00D33EC8"/>
    <w:rsid w:val="00D37F77"/>
    <w:rsid w:val="00D4029C"/>
    <w:rsid w:val="00D56C92"/>
    <w:rsid w:val="00D6363C"/>
    <w:rsid w:val="00D70B17"/>
    <w:rsid w:val="00D82429"/>
    <w:rsid w:val="00D977CF"/>
    <w:rsid w:val="00D97CB7"/>
    <w:rsid w:val="00DA054C"/>
    <w:rsid w:val="00DA1B41"/>
    <w:rsid w:val="00DA439B"/>
    <w:rsid w:val="00DB1928"/>
    <w:rsid w:val="00DB29D6"/>
    <w:rsid w:val="00DB337F"/>
    <w:rsid w:val="00DB63E2"/>
    <w:rsid w:val="00DD14A7"/>
    <w:rsid w:val="00DD2B3F"/>
    <w:rsid w:val="00DD46C5"/>
    <w:rsid w:val="00DE2927"/>
    <w:rsid w:val="00DE625C"/>
    <w:rsid w:val="00E1345D"/>
    <w:rsid w:val="00E1510B"/>
    <w:rsid w:val="00E17019"/>
    <w:rsid w:val="00E236F5"/>
    <w:rsid w:val="00E24A59"/>
    <w:rsid w:val="00E26D86"/>
    <w:rsid w:val="00E2714A"/>
    <w:rsid w:val="00E32B80"/>
    <w:rsid w:val="00E503EF"/>
    <w:rsid w:val="00E6478C"/>
    <w:rsid w:val="00E677A2"/>
    <w:rsid w:val="00E7265D"/>
    <w:rsid w:val="00E73BA1"/>
    <w:rsid w:val="00E74591"/>
    <w:rsid w:val="00E755AB"/>
    <w:rsid w:val="00E800D8"/>
    <w:rsid w:val="00E82603"/>
    <w:rsid w:val="00EA4880"/>
    <w:rsid w:val="00EB415E"/>
    <w:rsid w:val="00EB448C"/>
    <w:rsid w:val="00ED636E"/>
    <w:rsid w:val="00ED71CD"/>
    <w:rsid w:val="00ED7F36"/>
    <w:rsid w:val="00EF039C"/>
    <w:rsid w:val="00F1066C"/>
    <w:rsid w:val="00F123DF"/>
    <w:rsid w:val="00F17730"/>
    <w:rsid w:val="00F24980"/>
    <w:rsid w:val="00F51CB1"/>
    <w:rsid w:val="00F63825"/>
    <w:rsid w:val="00F65C0D"/>
    <w:rsid w:val="00F82A7B"/>
    <w:rsid w:val="00FA4613"/>
    <w:rsid w:val="00FB0B09"/>
    <w:rsid w:val="00FB3170"/>
    <w:rsid w:val="00FC1647"/>
    <w:rsid w:val="00FC437D"/>
    <w:rsid w:val="00FC7CDC"/>
    <w:rsid w:val="00FD5074"/>
    <w:rsid w:val="00FD7B7E"/>
    <w:rsid w:val="00FE2AE8"/>
    <w:rsid w:val="00FE5A9B"/>
    <w:rsid w:val="00FF282F"/>
    <w:rsid w:val="00FF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1917D-EF00-44D1-B4A5-294AFE71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AD1"/>
    <w:pPr>
      <w:spacing w:after="0" w:line="240" w:lineRule="auto"/>
    </w:pPr>
    <w:rPr>
      <w:rFonts w:ascii="SulekhaT" w:eastAsia="Times New Roman" w:hAnsi="SulekhaT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D636E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 Char Char Char Char Char Char Char,Char Char Char,Char Char Char Char Char Char1,Char Char Char Char Char Char Char"/>
    <w:link w:val="Header"/>
    <w:locked/>
    <w:rsid w:val="00C07AD1"/>
    <w:rPr>
      <w:rFonts w:ascii="SulekhaT" w:hAnsi="SulekhaT"/>
      <w:sz w:val="24"/>
      <w:szCs w:val="24"/>
    </w:rPr>
  </w:style>
  <w:style w:type="paragraph" w:styleId="Header">
    <w:name w:val="header"/>
    <w:aliases w:val="Char Char Char Char Char Char Char Char,Char Char,Char Char Char Char Char,Char Char Char Char Char Char"/>
    <w:basedOn w:val="Normal"/>
    <w:link w:val="HeaderChar"/>
    <w:unhideWhenUsed/>
    <w:rsid w:val="00C07AD1"/>
    <w:pPr>
      <w:tabs>
        <w:tab w:val="center" w:pos="4320"/>
        <w:tab w:val="right" w:pos="8640"/>
      </w:tabs>
    </w:pPr>
    <w:rPr>
      <w:rFonts w:eastAsia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C07AD1"/>
    <w:rPr>
      <w:rFonts w:ascii="SulekhaT" w:eastAsia="Times New Roman" w:hAnsi="SulekhaT" w:cs="Times New Roman"/>
      <w:sz w:val="24"/>
      <w:szCs w:val="24"/>
    </w:rPr>
  </w:style>
  <w:style w:type="paragraph" w:styleId="List">
    <w:name w:val="List"/>
    <w:basedOn w:val="Normal"/>
    <w:semiHidden/>
    <w:unhideWhenUsed/>
    <w:rsid w:val="00C07AD1"/>
    <w:pPr>
      <w:ind w:left="360" w:hanging="360"/>
    </w:pPr>
    <w:rPr>
      <w:rFonts w:ascii="Times New Roman" w:hAnsi="Times New Roman"/>
    </w:rPr>
  </w:style>
  <w:style w:type="character" w:customStyle="1" w:styleId="canedit">
    <w:name w:val="canedit"/>
    <w:basedOn w:val="DefaultParagraphFont"/>
    <w:rsid w:val="00F1066C"/>
  </w:style>
  <w:style w:type="table" w:styleId="TableGrid">
    <w:name w:val="Table Grid"/>
    <w:basedOn w:val="TableNormal"/>
    <w:uiPriority w:val="39"/>
    <w:rsid w:val="0055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B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F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5D4C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7A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D36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F1C57"/>
    <w:pPr>
      <w:spacing w:after="120" w:line="276" w:lineRule="auto"/>
      <w:ind w:left="360"/>
    </w:pPr>
    <w:rPr>
      <w:rFonts w:ascii="Calibri" w:hAnsi="Calibri" w:cs="Vrind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F1C57"/>
    <w:rPr>
      <w:rFonts w:ascii="Calibri" w:eastAsia="Times New Roman" w:hAnsi="Calibri" w:cs="Vrind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D63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836"/>
    <w:rPr>
      <w:rFonts w:ascii="SulekhaT" w:eastAsia="Times New Roman" w:hAnsi="SulekhaT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17538"/>
    <w:pPr>
      <w:spacing w:after="120"/>
      <w:ind w:left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1753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175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7538"/>
    <w:rPr>
      <w:rFonts w:ascii="SulekhaT" w:eastAsia="Times New Roman" w:hAnsi="SulekhaT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317538"/>
    <w:pPr>
      <w:ind w:firstLine="210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317538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054A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4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3559">
              <w:marLeft w:val="45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5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4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gfood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D6FB-7889-4383-A070-EF3A9A60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2020-01-16T04:53:00Z</cp:lastPrinted>
  <dcterms:created xsi:type="dcterms:W3CDTF">2020-01-19T04:37:00Z</dcterms:created>
  <dcterms:modified xsi:type="dcterms:W3CDTF">2020-01-19T04:37:00Z</dcterms:modified>
</cp:coreProperties>
</file>