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B85A" w14:textId="1F62173A" w:rsidR="00690F43" w:rsidRPr="00AB56DF" w:rsidRDefault="00732317" w:rsidP="00732317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৭নং ডাউয়াবাড়ী ইউনিয়ন পরিষদ</w:t>
      </w:r>
    </w:p>
    <w:p w14:paraId="1121D8BA" w14:textId="5B10250A" w:rsidR="00732317" w:rsidRPr="00AB56DF" w:rsidRDefault="00732317" w:rsidP="00732317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এলজিএসপি-৩</w:t>
      </w:r>
    </w:p>
    <w:p w14:paraId="50B91A1A" w14:textId="1569D484" w:rsidR="00732317" w:rsidRPr="00AB56DF" w:rsidRDefault="00732317" w:rsidP="00732317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অর্থ বছর: ২০২০-২০২১, মোট বরাদ্দ: ১৫৮২৯০৬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4"/>
      </w:tblGrid>
      <w:tr w:rsidR="00732317" w:rsidRPr="00AB56DF" w14:paraId="1814C62E" w14:textId="77777777" w:rsidTr="00732317">
        <w:tc>
          <w:tcPr>
            <w:tcW w:w="1129" w:type="dxa"/>
          </w:tcPr>
          <w:p w14:paraId="373A40F6" w14:textId="37FA7A3A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4099" w:type="dxa"/>
          </w:tcPr>
          <w:p w14:paraId="50DAEAD8" w14:textId="271777B5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প্রকল্পের নাম </w:t>
            </w:r>
          </w:p>
        </w:tc>
        <w:tc>
          <w:tcPr>
            <w:tcW w:w="2614" w:type="dxa"/>
          </w:tcPr>
          <w:p w14:paraId="79703343" w14:textId="171E4491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2614" w:type="dxa"/>
          </w:tcPr>
          <w:p w14:paraId="606B8687" w14:textId="1133969C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</w:p>
        </w:tc>
      </w:tr>
      <w:tr w:rsidR="00732317" w:rsidRPr="00AB56DF" w14:paraId="1F284202" w14:textId="77777777" w:rsidTr="00732317">
        <w:tc>
          <w:tcPr>
            <w:tcW w:w="1129" w:type="dxa"/>
          </w:tcPr>
          <w:p w14:paraId="7003A415" w14:textId="7F393C39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4099" w:type="dxa"/>
          </w:tcPr>
          <w:p w14:paraId="56BA9D82" w14:textId="31F00A30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বিছনদই আজিজুর রহমান উচ্চ বিদ্যালয় এবং পূর্ব ডাউয়াবাড়ী আদর্শ নিম্ম মাধ্যমিক বিদ্যালয়ে প্লাস্টিকের উচু নিচু বেঞ্চ সরবরাহ। </w:t>
            </w:r>
          </w:p>
        </w:tc>
        <w:tc>
          <w:tcPr>
            <w:tcW w:w="2614" w:type="dxa"/>
          </w:tcPr>
          <w:p w14:paraId="50396303" w14:textId="676E81A7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৭ ও৪</w:t>
            </w:r>
          </w:p>
        </w:tc>
        <w:tc>
          <w:tcPr>
            <w:tcW w:w="2614" w:type="dxa"/>
          </w:tcPr>
          <w:p w14:paraId="44983B50" w14:textId="119F7B80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৫১১৬৯৬/-</w:t>
            </w:r>
          </w:p>
        </w:tc>
      </w:tr>
      <w:tr w:rsidR="00732317" w:rsidRPr="00AB56DF" w14:paraId="68591C97" w14:textId="77777777" w:rsidTr="00732317">
        <w:tc>
          <w:tcPr>
            <w:tcW w:w="1129" w:type="dxa"/>
          </w:tcPr>
          <w:p w14:paraId="36EE7E1E" w14:textId="3DAAAABE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4099" w:type="dxa"/>
          </w:tcPr>
          <w:p w14:paraId="766912BF" w14:textId="76697A30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বিছনদই আদর্শ উচ্চ বিদ্যালয়ের পশ্চিম পাশে বাউন্ডারী ওয়াল নির্মান। </w:t>
            </w:r>
          </w:p>
        </w:tc>
        <w:tc>
          <w:tcPr>
            <w:tcW w:w="2614" w:type="dxa"/>
          </w:tcPr>
          <w:p w14:paraId="38011F06" w14:textId="47816957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1E1009EA" w14:textId="6635DB86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৫১৬২১০/-</w:t>
            </w:r>
          </w:p>
        </w:tc>
      </w:tr>
      <w:tr w:rsidR="00732317" w:rsidRPr="00AB56DF" w14:paraId="4825EDD9" w14:textId="77777777" w:rsidTr="00732317">
        <w:tc>
          <w:tcPr>
            <w:tcW w:w="1129" w:type="dxa"/>
          </w:tcPr>
          <w:p w14:paraId="508B6172" w14:textId="72226E61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4099" w:type="dxa"/>
          </w:tcPr>
          <w:p w14:paraId="0E26310D" w14:textId="50639F02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ডাউয়াবাড়ী ইউনিয়নে বিভিন্ন  স্থানে সোলার স্ট্রিট লাইট স্থাপন। </w:t>
            </w:r>
          </w:p>
        </w:tc>
        <w:tc>
          <w:tcPr>
            <w:tcW w:w="2614" w:type="dxa"/>
          </w:tcPr>
          <w:p w14:paraId="6A348302" w14:textId="1E3EEC60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২,৫,৯</w:t>
            </w:r>
          </w:p>
        </w:tc>
        <w:tc>
          <w:tcPr>
            <w:tcW w:w="2614" w:type="dxa"/>
          </w:tcPr>
          <w:p w14:paraId="7B92C1E8" w14:textId="497384CC" w:rsidR="00732317" w:rsidRPr="00AB56DF" w:rsidRDefault="00732317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৫৫৫০০০/-</w:t>
            </w:r>
          </w:p>
        </w:tc>
      </w:tr>
    </w:tbl>
    <w:p w14:paraId="56A972B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A45D97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1B46BA2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E661D4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DF2C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1B24523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686FA4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2044E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77DB6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5B144D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615E94A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9219F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D6BD7A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5D24031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A8C7B4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C6F1C5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65D8D1F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C3D15D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9D99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7EE5F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53CED4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BED80C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85D60B3" w14:textId="2D67A339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lastRenderedPageBreak/>
        <w:t>৭নং ডাউয়াবাড়ী ইউনিয়ন পরিষদ</w:t>
      </w:r>
    </w:p>
    <w:p w14:paraId="215374AB" w14:textId="77777777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এলজিএসপি-৩</w:t>
      </w:r>
    </w:p>
    <w:p w14:paraId="19AF7C18" w14:textId="54A99E9C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অর্থ বছর: ২০</w:t>
      </w:r>
      <w:r>
        <w:rPr>
          <w:rFonts w:ascii="NikoshBAN" w:hAnsi="NikoshBAN" w:cs="NikoshBAN"/>
          <w:sz w:val="28"/>
          <w:szCs w:val="28"/>
        </w:rPr>
        <w:t>19</w:t>
      </w:r>
      <w:r w:rsidRPr="00AB56DF">
        <w:rPr>
          <w:rFonts w:ascii="NikoshBAN" w:hAnsi="NikoshBAN" w:cs="NikoshBAN"/>
          <w:sz w:val="28"/>
          <w:szCs w:val="28"/>
        </w:rPr>
        <w:t>-২০২</w:t>
      </w:r>
      <w:r>
        <w:rPr>
          <w:rFonts w:ascii="NikoshBAN" w:hAnsi="NikoshBAN" w:cs="NikoshBAN"/>
          <w:sz w:val="28"/>
          <w:szCs w:val="28"/>
        </w:rPr>
        <w:t>0</w:t>
      </w:r>
      <w:r w:rsidRPr="00AB56DF">
        <w:rPr>
          <w:rFonts w:ascii="NikoshBAN" w:hAnsi="NikoshBAN" w:cs="NikoshBAN"/>
          <w:sz w:val="28"/>
          <w:szCs w:val="28"/>
        </w:rPr>
        <w:t xml:space="preserve">, </w:t>
      </w:r>
      <w:r>
        <w:rPr>
          <w:rFonts w:ascii="NikoshBAN" w:hAnsi="NikoshBAN" w:cs="NikoshBAN"/>
          <w:sz w:val="28"/>
          <w:szCs w:val="28"/>
        </w:rPr>
        <w:t xml:space="preserve">   </w:t>
      </w:r>
      <w:r w:rsidRPr="00AB56DF">
        <w:rPr>
          <w:rFonts w:ascii="NikoshBAN" w:hAnsi="NikoshBAN" w:cs="NikoshBAN"/>
          <w:sz w:val="28"/>
          <w:szCs w:val="28"/>
        </w:rPr>
        <w:t xml:space="preserve">মোট বরাদ্দ: </w:t>
      </w:r>
      <w:r>
        <w:rPr>
          <w:rFonts w:ascii="NikoshBAN" w:hAnsi="NikoshBAN" w:cs="NikoshBAN"/>
          <w:sz w:val="28"/>
          <w:szCs w:val="28"/>
        </w:rPr>
        <w:t>2033810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4"/>
      </w:tblGrid>
      <w:tr w:rsidR="005B0FAD" w:rsidRPr="00AB56DF" w14:paraId="09DE21EE" w14:textId="77777777" w:rsidTr="0090551E">
        <w:tc>
          <w:tcPr>
            <w:tcW w:w="1129" w:type="dxa"/>
          </w:tcPr>
          <w:p w14:paraId="7C38727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4099" w:type="dxa"/>
          </w:tcPr>
          <w:p w14:paraId="1C8D3A72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প্রকল্পের নাম </w:t>
            </w:r>
          </w:p>
        </w:tc>
        <w:tc>
          <w:tcPr>
            <w:tcW w:w="2614" w:type="dxa"/>
          </w:tcPr>
          <w:p w14:paraId="7107E5D4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2614" w:type="dxa"/>
          </w:tcPr>
          <w:p w14:paraId="5708DB9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</w:p>
        </w:tc>
      </w:tr>
      <w:tr w:rsidR="005B0FAD" w:rsidRPr="00AB56DF" w14:paraId="51121CE2" w14:textId="77777777" w:rsidTr="0090551E">
        <w:tc>
          <w:tcPr>
            <w:tcW w:w="1129" w:type="dxa"/>
          </w:tcPr>
          <w:p w14:paraId="29C85FA9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4099" w:type="dxa"/>
          </w:tcPr>
          <w:p w14:paraId="070A92B7" w14:textId="19702EB7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ডাউয়াবাড়ী ইউনিয়নে বিভিন্ন  স্থানে 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2টি </w:t>
            </w:r>
            <w:r w:rsidRPr="00AB56DF">
              <w:rPr>
                <w:rFonts w:ascii="NikoshBAN" w:hAnsi="NikoshBAN" w:cs="NikoshBAN"/>
                <w:sz w:val="28"/>
                <w:szCs w:val="28"/>
              </w:rPr>
              <w:t>সোলার স্ট্রিট লাইট স্থাপন।</w:t>
            </w:r>
          </w:p>
        </w:tc>
        <w:tc>
          <w:tcPr>
            <w:tcW w:w="2614" w:type="dxa"/>
          </w:tcPr>
          <w:p w14:paraId="3BAB326C" w14:textId="0EF5154D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614" w:type="dxa"/>
          </w:tcPr>
          <w:p w14:paraId="31BA3F10" w14:textId="4FF6CFD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১১১০০০/-</w:t>
            </w:r>
          </w:p>
        </w:tc>
      </w:tr>
      <w:tr w:rsidR="005B0FAD" w:rsidRPr="00AB56DF" w14:paraId="6A588DF6" w14:textId="77777777" w:rsidTr="0090551E">
        <w:tc>
          <w:tcPr>
            <w:tcW w:w="1129" w:type="dxa"/>
          </w:tcPr>
          <w:p w14:paraId="3EEADC4C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4099" w:type="dxa"/>
          </w:tcPr>
          <w:p w14:paraId="5312336A" w14:textId="56D60DF5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আত্মকর্মসংস্থানের জন্য বেকার যুব নারীদের সেলাই প্রশিক্ষণ ও মেশিন বিতরণ </w:t>
            </w:r>
          </w:p>
        </w:tc>
        <w:tc>
          <w:tcPr>
            <w:tcW w:w="2614" w:type="dxa"/>
          </w:tcPr>
          <w:p w14:paraId="7C4B413F" w14:textId="5D58C57B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6E13029F" w14:textId="652B0191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5B0FAD" w:rsidRPr="00AB56DF" w14:paraId="151E7DEA" w14:textId="77777777" w:rsidTr="0090551E">
        <w:tc>
          <w:tcPr>
            <w:tcW w:w="1129" w:type="dxa"/>
          </w:tcPr>
          <w:p w14:paraId="624B0E7A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4099" w:type="dxa"/>
          </w:tcPr>
          <w:p w14:paraId="74773EAD" w14:textId="2C2E24E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আজিজুর রহমান উচ্চ বিদ্যালয় মুজিব শিশু কর্ণার স্থাপন </w:t>
            </w:r>
          </w:p>
        </w:tc>
        <w:tc>
          <w:tcPr>
            <w:tcW w:w="2614" w:type="dxa"/>
          </w:tcPr>
          <w:p w14:paraId="1DAC6351" w14:textId="3E579254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796AE6A0" w14:textId="183377FE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B43BD2" w:rsidRPr="00AB56DF" w14:paraId="0250A094" w14:textId="77777777" w:rsidTr="0090551E">
        <w:tc>
          <w:tcPr>
            <w:tcW w:w="1129" w:type="dxa"/>
          </w:tcPr>
          <w:p w14:paraId="798ACE7E" w14:textId="6A2CF507" w:rsidR="00B43BD2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4099" w:type="dxa"/>
          </w:tcPr>
          <w:p w14:paraId="5D20B580" w14:textId="7AD21C51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ডাউয়াবাড়ী আদর্শ নিম্ম মাধ্যমিক বিদ্যালয়ে শ্রেণীকক্ষ নির্মান</w:t>
            </w:r>
          </w:p>
        </w:tc>
        <w:tc>
          <w:tcPr>
            <w:tcW w:w="2614" w:type="dxa"/>
          </w:tcPr>
          <w:p w14:paraId="4ADFE7E9" w14:textId="69954A28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614" w:type="dxa"/>
          </w:tcPr>
          <w:p w14:paraId="0AD0AB84" w14:textId="07901DC0" w:rsidR="00B43BD2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৬২২২৬৪/-</w:t>
            </w:r>
          </w:p>
        </w:tc>
      </w:tr>
      <w:tr w:rsidR="00CA659E" w:rsidRPr="00AB56DF" w14:paraId="6FB093A7" w14:textId="77777777" w:rsidTr="0090551E">
        <w:tc>
          <w:tcPr>
            <w:tcW w:w="1129" w:type="dxa"/>
          </w:tcPr>
          <w:p w14:paraId="4900B79B" w14:textId="641D65C7" w:rsidR="00CA659E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4099" w:type="dxa"/>
          </w:tcPr>
          <w:p w14:paraId="3B9081F6" w14:textId="0DC37E4A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আজিজুর রহমান উচ্চ বিদ্যালয়ের মাঠের পশ্চিমে প্যালাসাইটিং ওয়াল নির্মান</w:t>
            </w:r>
          </w:p>
        </w:tc>
        <w:tc>
          <w:tcPr>
            <w:tcW w:w="2614" w:type="dxa"/>
          </w:tcPr>
          <w:p w14:paraId="31D68D3D" w14:textId="1FD09B73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0EF532F5" w14:textId="53B4085D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২৩৬১০০/-</w:t>
            </w:r>
          </w:p>
        </w:tc>
      </w:tr>
      <w:tr w:rsidR="00777E60" w:rsidRPr="00AB56DF" w14:paraId="617AAE21" w14:textId="77777777" w:rsidTr="0090551E">
        <w:tc>
          <w:tcPr>
            <w:tcW w:w="1129" w:type="dxa"/>
          </w:tcPr>
          <w:p w14:paraId="58D12BB9" w14:textId="3A770679" w:rsidR="00777E60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4099" w:type="dxa"/>
          </w:tcPr>
          <w:p w14:paraId="6B872F32" w14:textId="69DA979F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বিছনদই মৌজায় আতিয়ার রহমানের বাড়ীর পাশে প্যালাসাইটিং নির্মান</w:t>
            </w:r>
          </w:p>
        </w:tc>
        <w:tc>
          <w:tcPr>
            <w:tcW w:w="2614" w:type="dxa"/>
          </w:tcPr>
          <w:p w14:paraId="3C2A8CF2" w14:textId="01F793EB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614" w:type="dxa"/>
          </w:tcPr>
          <w:p w14:paraId="476DFC73" w14:textId="5AF16506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২৯০৪৪৬/-</w:t>
            </w:r>
          </w:p>
        </w:tc>
      </w:tr>
      <w:tr w:rsidR="00245CAC" w:rsidRPr="00AB56DF" w14:paraId="71A9E133" w14:textId="77777777" w:rsidTr="0090551E">
        <w:tc>
          <w:tcPr>
            <w:tcW w:w="1129" w:type="dxa"/>
          </w:tcPr>
          <w:p w14:paraId="034AA079" w14:textId="1D316434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4099" w:type="dxa"/>
          </w:tcPr>
          <w:p w14:paraId="60FAF92D" w14:textId="5D82D68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কোভিড ১৯ মোকাবেলায় সচেতনতা বৃদ্ধির লক্ষ্যে মাক্স, সাবান ও ব্লিচিং পাউডার বিতরণ</w:t>
            </w:r>
          </w:p>
        </w:tc>
        <w:tc>
          <w:tcPr>
            <w:tcW w:w="2614" w:type="dxa"/>
          </w:tcPr>
          <w:p w14:paraId="17362E89" w14:textId="4E10E090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14A3F991" w14:textId="76623BE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৩০০০০/-</w:t>
            </w:r>
          </w:p>
        </w:tc>
      </w:tr>
      <w:tr w:rsidR="00245CAC" w:rsidRPr="00AB56DF" w14:paraId="54F33018" w14:textId="77777777" w:rsidTr="0090551E">
        <w:tc>
          <w:tcPr>
            <w:tcW w:w="1129" w:type="dxa"/>
          </w:tcPr>
          <w:p w14:paraId="2A8F15BA" w14:textId="1088DA52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4099" w:type="dxa"/>
          </w:tcPr>
          <w:p w14:paraId="4E4145E1" w14:textId="19B33A42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ডাউয়াবাড়ী ইউনিয়নে বিভিন্ন ওয়ার্ডে ৮ টি সোলার স্ট্রিট লাইট স্থাপন </w:t>
            </w:r>
          </w:p>
        </w:tc>
        <w:tc>
          <w:tcPr>
            <w:tcW w:w="2614" w:type="dxa"/>
          </w:tcPr>
          <w:p w14:paraId="3922A341" w14:textId="5D1CAA3F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00DDB847" w14:textId="1D20FB97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৪৪৪০০০/-</w:t>
            </w:r>
          </w:p>
        </w:tc>
      </w:tr>
    </w:tbl>
    <w:p w14:paraId="180A844D" w14:textId="77777777" w:rsidR="00732317" w:rsidRPr="00AB56DF" w:rsidRDefault="00732317" w:rsidP="00732317">
      <w:pPr>
        <w:rPr>
          <w:rFonts w:ascii="NikoshBAN" w:hAnsi="NikoshBAN" w:cs="NikoshBAN"/>
          <w:sz w:val="28"/>
          <w:szCs w:val="28"/>
        </w:rPr>
      </w:pPr>
    </w:p>
    <w:sectPr w:rsidR="00732317" w:rsidRPr="00AB56DF" w:rsidSect="00732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17"/>
    <w:rsid w:val="0001541B"/>
    <w:rsid w:val="00245CAC"/>
    <w:rsid w:val="005B0FAD"/>
    <w:rsid w:val="00690F43"/>
    <w:rsid w:val="006B586E"/>
    <w:rsid w:val="00732317"/>
    <w:rsid w:val="00777E60"/>
    <w:rsid w:val="00AB56DF"/>
    <w:rsid w:val="00B43BD2"/>
    <w:rsid w:val="00CA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F578"/>
  <w15:chartTrackingRefBased/>
  <w15:docId w15:val="{160A25D9-33B7-4E06-B915-D95C08A0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CA7A-C1D1-4DEB-A88E-E5369FCB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10</cp:revision>
  <dcterms:created xsi:type="dcterms:W3CDTF">2022-09-18T19:17:00Z</dcterms:created>
  <dcterms:modified xsi:type="dcterms:W3CDTF">2022-09-18T19:26:00Z</dcterms:modified>
</cp:coreProperties>
</file>