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61078" w14:textId="5FD0BC9D" w:rsidR="00EE72BA" w:rsidRPr="00C64A9A" w:rsidRDefault="00EE72BA" w:rsidP="009624C0">
      <w:pPr>
        <w:spacing w:after="0"/>
        <w:rPr>
          <w:rFonts w:ascii="Nikosh" w:hAnsi="Nikosh" w:cs="Nikosh"/>
          <w:sz w:val="24"/>
          <w:szCs w:val="24"/>
        </w:rPr>
      </w:pPr>
    </w:p>
    <w:p w14:paraId="65E0C97F" w14:textId="7B9EEDA4" w:rsidR="00E21491" w:rsidRPr="00C64A9A" w:rsidRDefault="00E21491" w:rsidP="009624C0">
      <w:pPr>
        <w:spacing w:after="0"/>
        <w:rPr>
          <w:rFonts w:ascii="Nikosh" w:hAnsi="Nikosh" w:cs="Nikosh"/>
          <w:sz w:val="24"/>
          <w:szCs w:val="24"/>
        </w:rPr>
      </w:pPr>
    </w:p>
    <w:p w14:paraId="14B3BDA0" w14:textId="77777777" w:rsidR="00E21491" w:rsidRPr="00C64A9A" w:rsidRDefault="00E21491" w:rsidP="009624C0">
      <w:pPr>
        <w:spacing w:after="0"/>
        <w:rPr>
          <w:rFonts w:ascii="Nikosh" w:hAnsi="Nikosh" w:cs="Nikosh"/>
          <w:sz w:val="24"/>
          <w:szCs w:val="24"/>
        </w:rPr>
      </w:pPr>
    </w:p>
    <w:p w14:paraId="319FB146" w14:textId="0E43AB5C" w:rsidR="00AD3789" w:rsidRPr="00C64A9A" w:rsidRDefault="00AD3789" w:rsidP="00AD3789">
      <w:pPr>
        <w:spacing w:after="0"/>
        <w:jc w:val="center"/>
        <w:rPr>
          <w:rFonts w:ascii="Nikosh" w:hAnsi="Nikosh" w:cs="Nikosh"/>
          <w:b/>
          <w:bCs/>
          <w:sz w:val="24"/>
          <w:szCs w:val="24"/>
        </w:rPr>
      </w:pPr>
      <w:proofErr w:type="spellStart"/>
      <w:r w:rsidRPr="00C64A9A">
        <w:rPr>
          <w:rFonts w:ascii="Nikosh" w:hAnsi="Nikosh" w:cs="Nikosh"/>
          <w:b/>
          <w:bCs/>
          <w:sz w:val="24"/>
          <w:szCs w:val="24"/>
        </w:rPr>
        <w:t>গণপ্রজাতন্ত্রী</w:t>
      </w:r>
      <w:proofErr w:type="spellEnd"/>
      <w:r w:rsidRPr="00C64A9A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b/>
          <w:bCs/>
          <w:sz w:val="24"/>
          <w:szCs w:val="24"/>
        </w:rPr>
        <w:t>বাংলাদেশ</w:t>
      </w:r>
      <w:proofErr w:type="spellEnd"/>
      <w:r w:rsidRPr="00C64A9A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b/>
          <w:bCs/>
          <w:sz w:val="24"/>
          <w:szCs w:val="24"/>
        </w:rPr>
        <w:t>সরকার</w:t>
      </w:r>
      <w:proofErr w:type="spellEnd"/>
    </w:p>
    <w:p w14:paraId="1A786FB4" w14:textId="77777777" w:rsidR="007B5B7D" w:rsidRDefault="007B5B7D" w:rsidP="00AD3789">
      <w:pPr>
        <w:spacing w:after="0"/>
        <w:jc w:val="center"/>
        <w:rPr>
          <w:rFonts w:ascii="Nikosh" w:hAnsi="Nikosh" w:cs="Nikosh"/>
          <w:sz w:val="24"/>
          <w:szCs w:val="24"/>
        </w:rPr>
      </w:pPr>
      <w:proofErr w:type="spellStart"/>
      <w:r w:rsidRPr="00816902">
        <w:rPr>
          <w:rFonts w:ascii="Nikosh" w:hAnsi="Nikosh" w:cs="Nikosh" w:hint="cs"/>
          <w:sz w:val="24"/>
          <w:szCs w:val="24"/>
        </w:rPr>
        <w:t>উপজেলা</w:t>
      </w:r>
      <w:proofErr w:type="spellEnd"/>
      <w:r w:rsidRPr="0081690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16902">
        <w:rPr>
          <w:rFonts w:ascii="Nikosh" w:hAnsi="Nikosh" w:cs="Nikosh" w:hint="cs"/>
          <w:sz w:val="24"/>
          <w:szCs w:val="24"/>
        </w:rPr>
        <w:t>কৃষি</w:t>
      </w:r>
      <w:proofErr w:type="spellEnd"/>
      <w:r w:rsidRPr="0081690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16902">
        <w:rPr>
          <w:rFonts w:ascii="Nikosh" w:hAnsi="Nikosh" w:cs="Nikosh" w:hint="cs"/>
          <w:sz w:val="24"/>
          <w:szCs w:val="24"/>
        </w:rPr>
        <w:t>বিপণন</w:t>
      </w:r>
      <w:proofErr w:type="spellEnd"/>
      <w:r w:rsidRPr="0081690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16902">
        <w:rPr>
          <w:rFonts w:ascii="Nikosh" w:hAnsi="Nikosh" w:cs="Nikosh" w:hint="cs"/>
          <w:sz w:val="24"/>
          <w:szCs w:val="24"/>
        </w:rPr>
        <w:t>কর্মকর্তার</w:t>
      </w:r>
      <w:proofErr w:type="spellEnd"/>
      <w:r w:rsidRPr="0081690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16902">
        <w:rPr>
          <w:rFonts w:ascii="Nikosh" w:hAnsi="Nikosh" w:cs="Nikosh" w:hint="cs"/>
          <w:sz w:val="24"/>
          <w:szCs w:val="24"/>
        </w:rPr>
        <w:t>কার্যালয়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</w:p>
    <w:p w14:paraId="5511ADF4" w14:textId="71BEB96A" w:rsidR="00AD3789" w:rsidRDefault="007B5B7D" w:rsidP="00AD3789">
      <w:pPr>
        <w:spacing w:after="0"/>
        <w:jc w:val="center"/>
        <w:rPr>
          <w:rFonts w:ascii="Nikosh" w:hAnsi="Nikosh" w:cs="Nikosh"/>
          <w:sz w:val="24"/>
          <w:szCs w:val="24"/>
        </w:rPr>
      </w:pPr>
      <w:proofErr w:type="spellStart"/>
      <w:r w:rsidRPr="00816902">
        <w:rPr>
          <w:rFonts w:ascii="Nikosh" w:hAnsi="Nikosh" w:cs="Nikosh" w:hint="cs"/>
          <w:sz w:val="24"/>
          <w:szCs w:val="24"/>
        </w:rPr>
        <w:t>কৃষি</w:t>
      </w:r>
      <w:proofErr w:type="spellEnd"/>
      <w:r w:rsidRPr="0081690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816902">
        <w:rPr>
          <w:rFonts w:ascii="Nikosh" w:hAnsi="Nikosh" w:cs="Nikosh" w:hint="cs"/>
          <w:sz w:val="24"/>
          <w:szCs w:val="24"/>
        </w:rPr>
        <w:t>বিপণন</w:t>
      </w:r>
      <w:proofErr w:type="spellEnd"/>
      <w:r w:rsidRPr="0081690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D3789" w:rsidRPr="00C64A9A">
        <w:rPr>
          <w:rFonts w:ascii="Nikosh" w:hAnsi="Nikosh" w:cs="Nikosh"/>
          <w:sz w:val="24"/>
          <w:szCs w:val="24"/>
        </w:rPr>
        <w:t>অধিদপ্তর</w:t>
      </w:r>
      <w:proofErr w:type="spellEnd"/>
    </w:p>
    <w:p w14:paraId="3CDC04AE" w14:textId="2F0484D7" w:rsidR="007B5B7D" w:rsidRPr="00C64A9A" w:rsidRDefault="007B5B7D" w:rsidP="00AD3789">
      <w:pPr>
        <w:spacing w:after="0"/>
        <w:jc w:val="center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পলাশবাড়ী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গাইবান্ধা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14:paraId="521AF8CD" w14:textId="77777777" w:rsidR="00AD3789" w:rsidRPr="00C64A9A" w:rsidRDefault="00AD3789" w:rsidP="009624C0">
      <w:pPr>
        <w:spacing w:after="0"/>
        <w:rPr>
          <w:rFonts w:ascii="Nikosh" w:hAnsi="Nikosh" w:cs="Nikosh"/>
          <w:sz w:val="24"/>
          <w:szCs w:val="24"/>
        </w:rPr>
      </w:pPr>
    </w:p>
    <w:tbl>
      <w:tblPr>
        <w:tblW w:w="4986" w:type="pct"/>
        <w:tblBorders>
          <w:insideH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44"/>
        <w:gridCol w:w="2489"/>
      </w:tblGrid>
      <w:tr w:rsidR="00E03492" w:rsidRPr="00C64A9A" w14:paraId="35C303DF" w14:textId="77777777" w:rsidTr="00E07C83">
        <w:trPr>
          <w:trHeight w:val="341"/>
        </w:trPr>
        <w:tc>
          <w:tcPr>
            <w:tcW w:w="3652" w:type="pct"/>
            <w:vMerge w:val="restart"/>
            <w:vAlign w:val="center"/>
            <w:hideMark/>
          </w:tcPr>
          <w:p w14:paraId="26DD9610" w14:textId="3E3D2BA8" w:rsidR="00E03492" w:rsidRPr="00C64A9A" w:rsidRDefault="00E03492" w:rsidP="00816902">
            <w:pPr>
              <w:pStyle w:val="NoSpacing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C64A9A">
              <w:rPr>
                <w:rFonts w:ascii="Nikosh" w:hAnsi="Nikosh" w:cs="Nikosh"/>
                <w:sz w:val="24"/>
                <w:szCs w:val="24"/>
                <w:cs/>
              </w:rPr>
              <w:t>স্ম</w:t>
            </w:r>
            <w:r w:rsidRPr="00C64A9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া</w:t>
            </w:r>
            <w:r w:rsidRPr="00C64A9A">
              <w:rPr>
                <w:rFonts w:ascii="Nikosh" w:hAnsi="Nikosh" w:cs="Nikosh"/>
                <w:sz w:val="24"/>
                <w:szCs w:val="24"/>
                <w:cs/>
              </w:rPr>
              <w:t xml:space="preserve">রক নম্বর- </w:t>
            </w:r>
            <w:r w:rsidR="00816902">
              <w:rPr>
                <w:rFonts w:ascii="Nikosh" w:hAnsi="Nikosh" w:cs="Nikosh"/>
                <w:sz w:val="24"/>
                <w:szCs w:val="24"/>
                <w:cs/>
              </w:rPr>
              <w:t>১২</w:t>
            </w:r>
            <w:r w:rsidRPr="00C64A9A">
              <w:rPr>
                <w:rFonts w:ascii="Nikosh" w:hAnsi="Nikosh" w:cs="Nikosh"/>
                <w:sz w:val="24"/>
                <w:szCs w:val="24"/>
                <w:cs/>
              </w:rPr>
              <w:t>.</w:t>
            </w:r>
            <w:r w:rsidR="00816902">
              <w:rPr>
                <w:rFonts w:ascii="Nikosh" w:hAnsi="Nikosh" w:cs="Nikosh"/>
                <w:sz w:val="24"/>
                <w:szCs w:val="24"/>
                <w:cs/>
              </w:rPr>
              <w:t>০২</w:t>
            </w:r>
            <w:r w:rsidRPr="00C64A9A">
              <w:rPr>
                <w:rFonts w:ascii="Nikosh" w:hAnsi="Nikosh" w:cs="Nikosh"/>
                <w:sz w:val="24"/>
                <w:szCs w:val="24"/>
                <w:cs/>
              </w:rPr>
              <w:t>.০০০০.</w:t>
            </w:r>
            <w:r w:rsidR="00816902">
              <w:rPr>
                <w:rFonts w:ascii="Nikosh" w:hAnsi="Nikosh" w:cs="Nikosh"/>
                <w:sz w:val="24"/>
                <w:szCs w:val="24"/>
                <w:cs/>
              </w:rPr>
              <w:t>০১৭</w:t>
            </w:r>
            <w:r w:rsidRPr="00C64A9A">
              <w:rPr>
                <w:rFonts w:ascii="Nikosh" w:hAnsi="Nikosh" w:cs="Nikosh"/>
                <w:sz w:val="24"/>
                <w:szCs w:val="24"/>
                <w:cs/>
              </w:rPr>
              <w:t>.২১.০০১.২</w:t>
            </w:r>
            <w:r w:rsidR="00816902"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 w:rsidRPr="00C64A9A">
              <w:rPr>
                <w:rFonts w:ascii="Nikosh" w:hAnsi="Nikosh" w:cs="Nikosh"/>
                <w:sz w:val="24"/>
                <w:szCs w:val="24"/>
                <w:cs/>
              </w:rPr>
              <w:t>-</w:t>
            </w:r>
            <w:r w:rsidR="00816902">
              <w:rPr>
                <w:rFonts w:ascii="Nikosh" w:hAnsi="Nikosh" w:cs="Nikosh"/>
                <w:sz w:val="24"/>
                <w:szCs w:val="24"/>
                <w:cs/>
              </w:rPr>
              <w:t xml:space="preserve">০১ </w:t>
            </w:r>
            <w:r w:rsidRPr="00C64A9A">
              <w:rPr>
                <w:rFonts w:ascii="Nikosh" w:hAnsi="Nikosh" w:cs="Nikosh"/>
                <w:sz w:val="24"/>
                <w:szCs w:val="24"/>
                <w:cs/>
              </w:rPr>
              <w:t xml:space="preserve">                       </w:t>
            </w:r>
            <w:r w:rsidR="008E1F75">
              <w:rPr>
                <w:rFonts w:ascii="Nikosh" w:hAnsi="Nikosh" w:cs="Nikosh" w:hint="cs"/>
                <w:sz w:val="24"/>
                <w:szCs w:val="24"/>
                <w:cs/>
              </w:rPr>
              <w:t xml:space="preserve">        </w:t>
            </w:r>
            <w:r w:rsidRPr="00C64A9A">
              <w:rPr>
                <w:rFonts w:ascii="Nikosh" w:hAnsi="Nikosh" w:cs="Nikosh"/>
                <w:sz w:val="24"/>
                <w:szCs w:val="24"/>
                <w:cs/>
              </w:rPr>
              <w:t xml:space="preserve">    </w:t>
            </w:r>
            <w:r w:rsidRPr="00C64A9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তারিখ: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D2A9A6" w14:textId="070C108A" w:rsidR="00E03492" w:rsidRPr="00C64A9A" w:rsidRDefault="00E03492" w:rsidP="00E07C83">
            <w:pPr>
              <w:pStyle w:val="NoSpacing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C64A9A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   </w:t>
            </w:r>
            <w:r w:rsidR="00816902" w:rsidRPr="00816902">
              <w:rPr>
                <w:rFonts w:ascii="Nikosh" w:eastAsia="Nikosh" w:hAnsi="Nikosh" w:cs="Nikosh" w:hint="cs"/>
                <w:color w:val="000000"/>
                <w:sz w:val="24"/>
                <w:szCs w:val="24"/>
                <w:lang w:bidi="bn-IN"/>
              </w:rPr>
              <w:t>১৪ই</w:t>
            </w:r>
            <w:r w:rsidR="00816902" w:rsidRPr="00816902">
              <w:rPr>
                <w:rFonts w:ascii="Nikosh" w:eastAsia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16902" w:rsidRPr="00816902">
              <w:rPr>
                <w:rFonts w:ascii="Nikosh" w:eastAsia="Nikosh" w:hAnsi="Nikosh" w:cs="Nikosh" w:hint="cs"/>
                <w:color w:val="000000"/>
                <w:sz w:val="24"/>
                <w:szCs w:val="24"/>
                <w:lang w:bidi="bn-IN"/>
              </w:rPr>
              <w:t>মাঘ</w:t>
            </w:r>
            <w:proofErr w:type="spellEnd"/>
            <w:r w:rsidR="00816902" w:rsidRPr="00816902">
              <w:rPr>
                <w:rFonts w:ascii="Nikosh" w:eastAsia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="00816902" w:rsidRPr="00816902">
              <w:rPr>
                <w:rFonts w:ascii="Nikosh" w:eastAsia="Nikosh" w:hAnsi="Nikosh" w:cs="Nikosh" w:hint="cs"/>
                <w:color w:val="000000"/>
                <w:sz w:val="24"/>
                <w:szCs w:val="24"/>
                <w:lang w:bidi="bn-IN"/>
              </w:rPr>
              <w:t>১৪৩১</w:t>
            </w:r>
            <w:r w:rsidR="00816902" w:rsidRPr="00816902">
              <w:rPr>
                <w:rFonts w:ascii="Nikosh" w:eastAsia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16902" w:rsidRPr="00816902">
              <w:rPr>
                <w:rFonts w:ascii="Nikosh" w:eastAsia="Nikosh" w:hAnsi="Nikosh" w:cs="Nikosh" w:hint="cs"/>
                <w:color w:val="000000"/>
                <w:sz w:val="24"/>
                <w:szCs w:val="24"/>
                <w:lang w:bidi="bn-IN"/>
              </w:rPr>
              <w:t>বঙ্গাব্দ</w:t>
            </w:r>
            <w:proofErr w:type="spellEnd"/>
          </w:p>
        </w:tc>
      </w:tr>
      <w:tr w:rsidR="00E03492" w:rsidRPr="00C64A9A" w14:paraId="0A4EB585" w14:textId="77777777" w:rsidTr="00E07C83">
        <w:trPr>
          <w:trHeight w:val="230"/>
        </w:trPr>
        <w:tc>
          <w:tcPr>
            <w:tcW w:w="3652" w:type="pct"/>
            <w:vMerge/>
            <w:vAlign w:val="center"/>
            <w:hideMark/>
          </w:tcPr>
          <w:p w14:paraId="15784F31" w14:textId="77777777" w:rsidR="00E03492" w:rsidRPr="00C64A9A" w:rsidRDefault="00E03492" w:rsidP="00E07C83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82C1B9" w14:textId="66829B23" w:rsidR="00E03492" w:rsidRPr="00C64A9A" w:rsidRDefault="00816902" w:rsidP="00816902">
            <w:pPr>
              <w:pStyle w:val="NoSpacing"/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IN"/>
              </w:rPr>
              <w:t>২৮</w:t>
            </w:r>
            <w:r w:rsidR="00E03492" w:rsidRPr="00C64A9A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 জানুয়ারি, ২০২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IN"/>
              </w:rPr>
              <w:t>৫</w:t>
            </w:r>
            <w:r w:rsidR="00E03492" w:rsidRPr="00C64A9A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 খ্রিষ্টাব্দ</w:t>
            </w:r>
          </w:p>
        </w:tc>
      </w:tr>
    </w:tbl>
    <w:p w14:paraId="1CC8C231" w14:textId="77777777" w:rsidR="00AF3F79" w:rsidRPr="00C64A9A" w:rsidRDefault="00AF3F79" w:rsidP="009624C0">
      <w:pPr>
        <w:spacing w:after="0"/>
        <w:rPr>
          <w:rFonts w:ascii="Nikosh" w:hAnsi="Nikosh" w:cs="Nikosh"/>
          <w:sz w:val="24"/>
          <w:szCs w:val="24"/>
        </w:rPr>
      </w:pPr>
    </w:p>
    <w:p w14:paraId="6B7189DC" w14:textId="3C1F6DEC" w:rsidR="00EE72BA" w:rsidRPr="00C64A9A" w:rsidRDefault="00EE72BA" w:rsidP="009624C0">
      <w:pPr>
        <w:spacing w:after="0"/>
        <w:rPr>
          <w:rFonts w:ascii="Nikosh" w:hAnsi="Nikosh" w:cs="Nikosh"/>
          <w:sz w:val="24"/>
          <w:szCs w:val="24"/>
        </w:rPr>
      </w:pPr>
      <w:proofErr w:type="spellStart"/>
      <w:r w:rsidRPr="00C64A9A">
        <w:rPr>
          <w:rFonts w:ascii="Nikosh" w:hAnsi="Nikosh" w:cs="Nikosh"/>
          <w:sz w:val="24"/>
          <w:szCs w:val="24"/>
        </w:rPr>
        <w:t>বরাবর</w:t>
      </w:r>
      <w:proofErr w:type="spellEnd"/>
    </w:p>
    <w:p w14:paraId="1E0568DC" w14:textId="77EBC48B" w:rsidR="00EE72BA" w:rsidRPr="00C64A9A" w:rsidRDefault="00EE72BA" w:rsidP="009624C0">
      <w:pPr>
        <w:spacing w:after="0"/>
        <w:rPr>
          <w:rFonts w:ascii="Nikosh" w:hAnsi="Nikosh" w:cs="Nikosh"/>
          <w:sz w:val="24"/>
          <w:szCs w:val="24"/>
        </w:rPr>
      </w:pPr>
      <w:proofErr w:type="spellStart"/>
      <w:r w:rsidRPr="00C64A9A">
        <w:rPr>
          <w:rFonts w:ascii="Nikosh" w:hAnsi="Nikosh" w:cs="Nikosh"/>
          <w:sz w:val="24"/>
          <w:szCs w:val="24"/>
        </w:rPr>
        <w:t>প্রকল্প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sz w:val="24"/>
          <w:szCs w:val="24"/>
        </w:rPr>
        <w:t>পরিচালক</w:t>
      </w:r>
      <w:proofErr w:type="spellEnd"/>
    </w:p>
    <w:p w14:paraId="2AE00DCC" w14:textId="149C9EED" w:rsidR="00EE72BA" w:rsidRPr="00C64A9A" w:rsidRDefault="00861AFB" w:rsidP="009624C0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এটুআই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EE72BA" w:rsidRPr="00C64A9A">
        <w:rPr>
          <w:rFonts w:ascii="Nikosh" w:hAnsi="Nikosh" w:cs="Nikosh"/>
          <w:sz w:val="24"/>
          <w:szCs w:val="24"/>
        </w:rPr>
        <w:t>আইসিটি</w:t>
      </w:r>
      <w:proofErr w:type="spellEnd"/>
      <w:r w:rsidR="00EE72BA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E72BA" w:rsidRPr="00C64A9A">
        <w:rPr>
          <w:rFonts w:ascii="Nikosh" w:hAnsi="Nikosh" w:cs="Nikosh"/>
          <w:sz w:val="24"/>
          <w:szCs w:val="24"/>
        </w:rPr>
        <w:t>টাওয়ার</w:t>
      </w:r>
      <w:proofErr w:type="spellEnd"/>
    </w:p>
    <w:p w14:paraId="431EB83C" w14:textId="7A6F8E0A" w:rsidR="00EE72BA" w:rsidRPr="00C64A9A" w:rsidRDefault="00EE72BA" w:rsidP="009624C0">
      <w:pPr>
        <w:spacing w:after="0"/>
        <w:rPr>
          <w:rFonts w:ascii="Nikosh" w:hAnsi="Nikosh" w:cs="Nikosh"/>
          <w:sz w:val="24"/>
          <w:szCs w:val="24"/>
        </w:rPr>
      </w:pPr>
      <w:proofErr w:type="spellStart"/>
      <w:r w:rsidRPr="00C64A9A">
        <w:rPr>
          <w:rFonts w:ascii="Nikosh" w:hAnsi="Nikosh" w:cs="Nikosh"/>
          <w:sz w:val="24"/>
          <w:szCs w:val="24"/>
        </w:rPr>
        <w:t>আগারগাঁও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C64A9A">
        <w:rPr>
          <w:rFonts w:ascii="Nikosh" w:hAnsi="Nikosh" w:cs="Nikosh"/>
          <w:sz w:val="24"/>
          <w:szCs w:val="24"/>
        </w:rPr>
        <w:t>ঢাকা</w:t>
      </w:r>
      <w:proofErr w:type="spellEnd"/>
      <w:r w:rsidRPr="00C64A9A">
        <w:rPr>
          <w:rFonts w:ascii="Nikosh" w:hAnsi="Nikosh" w:cs="Nikosh"/>
          <w:sz w:val="24"/>
          <w:szCs w:val="24"/>
        </w:rPr>
        <w:t>- ১২০৭</w:t>
      </w:r>
    </w:p>
    <w:p w14:paraId="24A90128" w14:textId="77777777" w:rsidR="00EF7960" w:rsidRPr="00C64A9A" w:rsidRDefault="00EF7960" w:rsidP="009624C0">
      <w:pPr>
        <w:spacing w:after="0"/>
        <w:rPr>
          <w:rFonts w:ascii="Nikosh" w:hAnsi="Nikosh" w:cs="Nikosh"/>
          <w:sz w:val="24"/>
          <w:szCs w:val="24"/>
        </w:rPr>
      </w:pPr>
    </w:p>
    <w:p w14:paraId="21459C6D" w14:textId="65F92ADA" w:rsidR="00EE72BA" w:rsidRPr="00C64A9A" w:rsidRDefault="00EE72BA" w:rsidP="009624C0">
      <w:pPr>
        <w:spacing w:after="0"/>
        <w:rPr>
          <w:rFonts w:ascii="Nikosh" w:hAnsi="Nikosh" w:cs="Nikosh"/>
          <w:b/>
          <w:bCs/>
          <w:sz w:val="24"/>
          <w:szCs w:val="24"/>
        </w:rPr>
      </w:pPr>
      <w:proofErr w:type="spellStart"/>
      <w:r w:rsidRPr="00C64A9A">
        <w:rPr>
          <w:rFonts w:ascii="Nikosh" w:hAnsi="Nikosh" w:cs="Nikosh"/>
          <w:b/>
          <w:bCs/>
          <w:sz w:val="24"/>
          <w:szCs w:val="24"/>
        </w:rPr>
        <w:t>বিষয়ঃ</w:t>
      </w:r>
      <w:proofErr w:type="spellEnd"/>
      <w:r w:rsidRPr="00C64A9A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b/>
          <w:bCs/>
          <w:sz w:val="24"/>
          <w:szCs w:val="24"/>
        </w:rPr>
        <w:t>জাতীয়</w:t>
      </w:r>
      <w:proofErr w:type="spellEnd"/>
      <w:r w:rsidRPr="00C64A9A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b/>
          <w:bCs/>
          <w:sz w:val="24"/>
          <w:szCs w:val="24"/>
        </w:rPr>
        <w:t>তথ্য</w:t>
      </w:r>
      <w:proofErr w:type="spellEnd"/>
      <w:r w:rsidRPr="00C64A9A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b/>
          <w:bCs/>
          <w:sz w:val="24"/>
          <w:szCs w:val="24"/>
        </w:rPr>
        <w:t>বাতায়নে</w:t>
      </w:r>
      <w:proofErr w:type="spellEnd"/>
      <w:r w:rsidRPr="00C64A9A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b/>
          <w:bCs/>
          <w:sz w:val="24"/>
          <w:szCs w:val="24"/>
        </w:rPr>
        <w:t>নতুন</w:t>
      </w:r>
      <w:proofErr w:type="spellEnd"/>
      <w:r w:rsidRPr="00C64A9A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b/>
          <w:bCs/>
          <w:sz w:val="24"/>
          <w:szCs w:val="24"/>
        </w:rPr>
        <w:t>অফিস</w:t>
      </w:r>
      <w:proofErr w:type="spellEnd"/>
      <w:r w:rsidRPr="00C64A9A">
        <w:rPr>
          <w:rFonts w:ascii="Nikosh" w:hAnsi="Nikosh" w:cs="Nikosh"/>
          <w:b/>
          <w:bCs/>
          <w:sz w:val="24"/>
          <w:szCs w:val="24"/>
        </w:rPr>
        <w:t>/</w:t>
      </w:r>
      <w:proofErr w:type="spellStart"/>
      <w:r w:rsidRPr="00C64A9A">
        <w:rPr>
          <w:rFonts w:ascii="Nikosh" w:hAnsi="Nikosh" w:cs="Nikosh"/>
          <w:b/>
          <w:bCs/>
          <w:sz w:val="24"/>
          <w:szCs w:val="24"/>
        </w:rPr>
        <w:t>ডোমেইন</w:t>
      </w:r>
      <w:proofErr w:type="spellEnd"/>
      <w:r w:rsidRPr="00C64A9A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b/>
          <w:bCs/>
          <w:sz w:val="24"/>
          <w:szCs w:val="24"/>
        </w:rPr>
        <w:t>সংযুক্তি</w:t>
      </w:r>
      <w:proofErr w:type="spellEnd"/>
      <w:r w:rsidRPr="00C64A9A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b/>
          <w:bCs/>
          <w:sz w:val="24"/>
          <w:szCs w:val="24"/>
        </w:rPr>
        <w:t>প্রসঙ্গে</w:t>
      </w:r>
      <w:proofErr w:type="spellEnd"/>
    </w:p>
    <w:p w14:paraId="2437333F" w14:textId="74B5B972" w:rsidR="00EE72BA" w:rsidRPr="00C64A9A" w:rsidRDefault="00EE72BA" w:rsidP="009624C0">
      <w:pPr>
        <w:spacing w:after="0"/>
        <w:rPr>
          <w:rFonts w:ascii="Nikosh" w:hAnsi="Nikosh" w:cs="Nikosh"/>
          <w:sz w:val="24"/>
          <w:szCs w:val="24"/>
        </w:rPr>
      </w:pPr>
    </w:p>
    <w:p w14:paraId="48F1AD9A" w14:textId="73F5CDD5" w:rsidR="00EB29CC" w:rsidRPr="00C64A9A" w:rsidRDefault="00EB29CC" w:rsidP="009624C0">
      <w:pPr>
        <w:spacing w:after="0"/>
        <w:rPr>
          <w:rFonts w:ascii="Nikosh" w:hAnsi="Nikosh" w:cs="Nikosh"/>
          <w:sz w:val="24"/>
          <w:szCs w:val="24"/>
        </w:rPr>
      </w:pPr>
      <w:proofErr w:type="spellStart"/>
      <w:r w:rsidRPr="00C64A9A">
        <w:rPr>
          <w:rFonts w:ascii="Nikosh" w:hAnsi="Nikosh" w:cs="Nikosh"/>
          <w:sz w:val="24"/>
          <w:szCs w:val="24"/>
        </w:rPr>
        <w:t>মহোদয়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, </w:t>
      </w:r>
    </w:p>
    <w:p w14:paraId="0467F1FD" w14:textId="015C4107" w:rsidR="00EE72BA" w:rsidRPr="00C64A9A" w:rsidRDefault="00EE72BA" w:rsidP="00F14C2E">
      <w:pPr>
        <w:spacing w:after="0"/>
        <w:ind w:firstLine="720"/>
        <w:jc w:val="both"/>
        <w:rPr>
          <w:rFonts w:ascii="Nikosh" w:hAnsi="Nikosh" w:cs="Nikosh"/>
          <w:sz w:val="24"/>
          <w:szCs w:val="24"/>
        </w:rPr>
      </w:pPr>
      <w:proofErr w:type="spellStart"/>
      <w:r w:rsidRPr="00C64A9A">
        <w:rPr>
          <w:rFonts w:ascii="Nikosh" w:hAnsi="Nikosh" w:cs="Nikosh"/>
          <w:sz w:val="24"/>
          <w:szCs w:val="24"/>
        </w:rPr>
        <w:t>উপর্যুক্ত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sz w:val="24"/>
          <w:szCs w:val="24"/>
        </w:rPr>
        <w:t>বিষয়ের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প্রতি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আপনার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সদয়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দৃষ্টি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আকর্ষণ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করছি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যে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A475B9" w:rsidRPr="00816902">
        <w:rPr>
          <w:rFonts w:ascii="Nikosh" w:hAnsi="Nikosh" w:cs="Nikosh" w:hint="cs"/>
          <w:sz w:val="24"/>
          <w:szCs w:val="24"/>
        </w:rPr>
        <w:t>উপজেলা</w:t>
      </w:r>
      <w:proofErr w:type="spellEnd"/>
      <w:r w:rsidR="00A475B9" w:rsidRPr="0081690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475B9" w:rsidRPr="00816902">
        <w:rPr>
          <w:rFonts w:ascii="Nikosh" w:hAnsi="Nikosh" w:cs="Nikosh" w:hint="cs"/>
          <w:sz w:val="24"/>
          <w:szCs w:val="24"/>
        </w:rPr>
        <w:t>কৃষি</w:t>
      </w:r>
      <w:proofErr w:type="spellEnd"/>
      <w:r w:rsidR="00A475B9" w:rsidRPr="0081690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475B9" w:rsidRPr="00816902">
        <w:rPr>
          <w:rFonts w:ascii="Nikosh" w:hAnsi="Nikosh" w:cs="Nikosh" w:hint="cs"/>
          <w:sz w:val="24"/>
          <w:szCs w:val="24"/>
        </w:rPr>
        <w:t>বিপণন</w:t>
      </w:r>
      <w:proofErr w:type="spellEnd"/>
      <w:r w:rsidR="00A475B9" w:rsidRPr="0081690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475B9" w:rsidRPr="00816902">
        <w:rPr>
          <w:rFonts w:ascii="Nikosh" w:hAnsi="Nikosh" w:cs="Nikosh" w:hint="cs"/>
          <w:sz w:val="24"/>
          <w:szCs w:val="24"/>
        </w:rPr>
        <w:t>কর্মকর্তার</w:t>
      </w:r>
      <w:proofErr w:type="spellEnd"/>
      <w:r w:rsidR="00A475B9" w:rsidRPr="0081690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475B9" w:rsidRPr="00816902">
        <w:rPr>
          <w:rFonts w:ascii="Nikosh" w:hAnsi="Nikosh" w:cs="Nikosh" w:hint="cs"/>
          <w:sz w:val="24"/>
          <w:szCs w:val="24"/>
        </w:rPr>
        <w:t>কার্যালয়</w:t>
      </w:r>
      <w:proofErr w:type="spellEnd"/>
      <w:r w:rsidR="00A475B9" w:rsidRPr="00C64A9A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A475B9">
        <w:rPr>
          <w:rFonts w:ascii="Nikosh" w:hAnsi="Nikosh" w:cs="Nikosh"/>
          <w:sz w:val="24"/>
          <w:szCs w:val="24"/>
        </w:rPr>
        <w:t>পলাশবাড়ী</w:t>
      </w:r>
      <w:proofErr w:type="spellEnd"/>
      <w:r w:rsidR="00A475B9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A475B9">
        <w:rPr>
          <w:rFonts w:ascii="Nikosh" w:hAnsi="Nikosh" w:cs="Nikosh"/>
          <w:sz w:val="24"/>
          <w:szCs w:val="24"/>
        </w:rPr>
        <w:t>গাইবান্ধা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এর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জন্য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একটি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ওয়েবসাইট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চালু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করা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প্রয়োজন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এমতবস্থায়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অত্র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অফিসের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জন্য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একটি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ওয়েবসাইট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চালুকরণের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প্রয়োজনীয়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ব্যাবস্থা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গ্রহণের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জন্য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সবিনয়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অনুরোধ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করা</w:t>
      </w:r>
      <w:proofErr w:type="spellEnd"/>
      <w:r w:rsidR="00EB29CC"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29CC" w:rsidRPr="00C64A9A">
        <w:rPr>
          <w:rFonts w:ascii="Nikosh" w:hAnsi="Nikosh" w:cs="Nikosh"/>
          <w:sz w:val="24"/>
          <w:szCs w:val="24"/>
        </w:rPr>
        <w:t>হলো</w:t>
      </w:r>
      <w:proofErr w:type="spellEnd"/>
      <w:proofErr w:type="gramStart"/>
      <w:r w:rsidR="00EB29CC" w:rsidRPr="00C64A9A">
        <w:rPr>
          <w:rFonts w:ascii="Nikosh" w:hAnsi="Nikosh" w:cs="Nikosh"/>
          <w:sz w:val="24"/>
          <w:szCs w:val="24"/>
        </w:rPr>
        <w:t xml:space="preserve">।  </w:t>
      </w:r>
      <w:proofErr w:type="spellStart"/>
      <w:r w:rsidRPr="00C64A9A">
        <w:rPr>
          <w:rFonts w:ascii="Nikosh" w:hAnsi="Nikosh" w:cs="Nikosh"/>
          <w:sz w:val="24"/>
          <w:szCs w:val="24"/>
        </w:rPr>
        <w:t>ন</w:t>
      </w:r>
      <w:proofErr w:type="gramEnd"/>
      <w:r w:rsidRPr="00C64A9A">
        <w:rPr>
          <w:rFonts w:ascii="Nikosh" w:hAnsi="Nikosh" w:cs="Nikosh"/>
          <w:sz w:val="24"/>
          <w:szCs w:val="24"/>
        </w:rPr>
        <w:t>িম্নোক্ত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sz w:val="24"/>
          <w:szCs w:val="24"/>
        </w:rPr>
        <w:t>তথ্য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sz w:val="24"/>
          <w:szCs w:val="24"/>
        </w:rPr>
        <w:t>অনুযায়ী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sz w:val="24"/>
          <w:szCs w:val="24"/>
        </w:rPr>
        <w:t>ওয়েবসাইট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sz w:val="24"/>
          <w:szCs w:val="24"/>
        </w:rPr>
        <w:t>নির্মাণ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sz w:val="24"/>
          <w:szCs w:val="24"/>
        </w:rPr>
        <w:t>এবং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sz w:val="24"/>
          <w:szCs w:val="24"/>
        </w:rPr>
        <w:t>ওয়েবসাইট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sz w:val="24"/>
          <w:szCs w:val="24"/>
        </w:rPr>
        <w:t>ব্যবস্থাপনার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sz w:val="24"/>
          <w:szCs w:val="24"/>
        </w:rPr>
        <w:t>জন্য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sz w:val="24"/>
          <w:szCs w:val="24"/>
        </w:rPr>
        <w:t>প্রয়োজনীয়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sz w:val="24"/>
          <w:szCs w:val="24"/>
        </w:rPr>
        <w:t>প্রশিক্ষণ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sz w:val="24"/>
          <w:szCs w:val="24"/>
        </w:rPr>
        <w:t>প্রদান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sz w:val="24"/>
          <w:szCs w:val="24"/>
        </w:rPr>
        <w:t>করার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sz w:val="24"/>
          <w:szCs w:val="24"/>
        </w:rPr>
        <w:t>জন্য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sz w:val="24"/>
          <w:szCs w:val="24"/>
        </w:rPr>
        <w:t>অনুরোধ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sz w:val="24"/>
          <w:szCs w:val="24"/>
        </w:rPr>
        <w:t>করা</w:t>
      </w:r>
      <w:proofErr w:type="spellEnd"/>
      <w:r w:rsidRPr="00C64A9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64A9A">
        <w:rPr>
          <w:rFonts w:ascii="Nikosh" w:hAnsi="Nikosh" w:cs="Nikosh"/>
          <w:sz w:val="24"/>
          <w:szCs w:val="24"/>
        </w:rPr>
        <w:t>হল</w:t>
      </w:r>
      <w:proofErr w:type="spellEnd"/>
      <w:r w:rsidRPr="00C64A9A">
        <w:rPr>
          <w:rFonts w:ascii="Nikosh" w:hAnsi="Nikosh" w:cs="Nikosh"/>
          <w:sz w:val="24"/>
          <w:szCs w:val="24"/>
        </w:rPr>
        <w:t>।</w:t>
      </w:r>
    </w:p>
    <w:p w14:paraId="2B7EFC37" w14:textId="7D5843E4" w:rsidR="009F418C" w:rsidRPr="00C64A9A" w:rsidRDefault="009F418C" w:rsidP="009624C0">
      <w:pPr>
        <w:spacing w:after="0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9990" w:type="dxa"/>
        <w:tblInd w:w="-635" w:type="dxa"/>
        <w:tblLook w:val="04A0" w:firstRow="1" w:lastRow="0" w:firstColumn="1" w:lastColumn="0" w:noHBand="0" w:noVBand="1"/>
      </w:tblPr>
      <w:tblGrid>
        <w:gridCol w:w="424"/>
        <w:gridCol w:w="3626"/>
        <w:gridCol w:w="5940"/>
      </w:tblGrid>
      <w:tr w:rsidR="009624C0" w:rsidRPr="00C64A9A" w14:paraId="55424D6E" w14:textId="77777777" w:rsidTr="00D96662">
        <w:tc>
          <w:tcPr>
            <w:tcW w:w="424" w:type="dxa"/>
          </w:tcPr>
          <w:p w14:paraId="419EA34C" w14:textId="77777777" w:rsidR="009624C0" w:rsidRPr="00EF74D2" w:rsidRDefault="009624C0" w:rsidP="009624C0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EF74D2">
              <w:rPr>
                <w:rFonts w:ascii="Nikosh" w:hAnsi="Nikosh" w:cs="Nikosh"/>
                <w:b/>
                <w:bCs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626" w:type="dxa"/>
          </w:tcPr>
          <w:p w14:paraId="7DEB61DD" w14:textId="64671528" w:rsidR="009624C0" w:rsidRPr="00EF74D2" w:rsidRDefault="00BE0E4B" w:rsidP="00EF74D2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EF74D2">
              <w:rPr>
                <w:rFonts w:ascii="Nikosh" w:hAnsi="Nikosh" w:cs="Nikosh"/>
                <w:b/>
                <w:bCs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5940" w:type="dxa"/>
          </w:tcPr>
          <w:p w14:paraId="4A165186" w14:textId="77391991" w:rsidR="009624C0" w:rsidRPr="00EF74D2" w:rsidRDefault="00BE0E4B" w:rsidP="00EF74D2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EF74D2">
              <w:rPr>
                <w:rFonts w:ascii="Nikosh" w:hAnsi="Nikosh" w:cs="Nikosh"/>
                <w:b/>
                <w:bCs/>
                <w:sz w:val="24"/>
                <w:szCs w:val="24"/>
              </w:rPr>
              <w:t>বিবরণ</w:t>
            </w:r>
            <w:proofErr w:type="spellEnd"/>
          </w:p>
        </w:tc>
      </w:tr>
      <w:tr w:rsidR="009624C0" w:rsidRPr="00C64A9A" w14:paraId="3B583FC8" w14:textId="77777777" w:rsidTr="00D96662">
        <w:tc>
          <w:tcPr>
            <w:tcW w:w="424" w:type="dxa"/>
          </w:tcPr>
          <w:p w14:paraId="6BA1674D" w14:textId="7F81638A" w:rsidR="009624C0" w:rsidRPr="00C64A9A" w:rsidRDefault="007C06BE" w:rsidP="00962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3626" w:type="dxa"/>
          </w:tcPr>
          <w:p w14:paraId="2A04D5DB" w14:textId="05FE941A" w:rsidR="009624C0" w:rsidRPr="00C64A9A" w:rsidRDefault="00F14C2E" w:rsidP="009624C0">
            <w:pPr>
              <w:rPr>
                <w:rFonts w:ascii="Nikosh" w:hAnsi="Nikosh" w:cs="Nikosh"/>
                <w:w w:val="90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অফিসের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বাংলায়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>)</w:t>
            </w:r>
          </w:p>
        </w:tc>
        <w:tc>
          <w:tcPr>
            <w:tcW w:w="5940" w:type="dxa"/>
          </w:tcPr>
          <w:p w14:paraId="168D0728" w14:textId="646F8673" w:rsidR="009624C0" w:rsidRPr="00C64A9A" w:rsidRDefault="00816902" w:rsidP="00A475B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16902">
              <w:rPr>
                <w:rFonts w:ascii="Nikosh" w:hAnsi="Nikosh" w:cs="Nikosh" w:hint="cs"/>
                <w:sz w:val="24"/>
                <w:szCs w:val="24"/>
              </w:rPr>
              <w:t>উপজেলা</w:t>
            </w:r>
            <w:proofErr w:type="spellEnd"/>
            <w:r w:rsidRPr="0081690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16902">
              <w:rPr>
                <w:rFonts w:ascii="Nikosh" w:hAnsi="Nikosh" w:cs="Nikosh" w:hint="cs"/>
                <w:sz w:val="24"/>
                <w:szCs w:val="24"/>
              </w:rPr>
              <w:t>কৃষি</w:t>
            </w:r>
            <w:proofErr w:type="spellEnd"/>
            <w:r w:rsidRPr="0081690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16902">
              <w:rPr>
                <w:rFonts w:ascii="Nikosh" w:hAnsi="Nikosh" w:cs="Nikosh" w:hint="cs"/>
                <w:sz w:val="24"/>
                <w:szCs w:val="24"/>
              </w:rPr>
              <w:t>বিপণন</w:t>
            </w:r>
            <w:proofErr w:type="spellEnd"/>
            <w:r w:rsidRPr="0081690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16902">
              <w:rPr>
                <w:rFonts w:ascii="Nikosh" w:hAnsi="Nikosh" w:cs="Nikosh" w:hint="cs"/>
                <w:sz w:val="24"/>
                <w:szCs w:val="24"/>
              </w:rPr>
              <w:t>কর্মকর্তার</w:t>
            </w:r>
            <w:proofErr w:type="spellEnd"/>
            <w:r w:rsidRPr="0081690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16902">
              <w:rPr>
                <w:rFonts w:ascii="Nikosh" w:hAnsi="Nikosh" w:cs="Nikosh" w:hint="cs"/>
                <w:sz w:val="24"/>
                <w:szCs w:val="24"/>
              </w:rPr>
              <w:t>কার্যালয়</w:t>
            </w:r>
            <w:proofErr w:type="spellEnd"/>
            <w:r w:rsidR="009624C0" w:rsidRPr="00C64A9A">
              <w:rPr>
                <w:rFonts w:ascii="Nikosh" w:hAnsi="Nikosh" w:cs="Nikosh"/>
                <w:sz w:val="24"/>
                <w:szCs w:val="24"/>
              </w:rPr>
              <w:t>,</w:t>
            </w:r>
            <w:r w:rsidR="00CF53D4" w:rsidRPr="00C64A9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475B9">
              <w:rPr>
                <w:rFonts w:ascii="Nikosh" w:hAnsi="Nikosh" w:cs="Nikosh"/>
                <w:sz w:val="24"/>
                <w:szCs w:val="24"/>
              </w:rPr>
              <w:t>পলাশবাড়ী</w:t>
            </w:r>
            <w:proofErr w:type="spellEnd"/>
            <w:r w:rsidR="00A475B9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A475B9">
              <w:rPr>
                <w:rFonts w:ascii="Nikosh" w:hAnsi="Nikosh" w:cs="Nikosh"/>
                <w:sz w:val="24"/>
                <w:szCs w:val="24"/>
              </w:rPr>
              <w:t>গাইবান্ধা</w:t>
            </w:r>
            <w:proofErr w:type="spellEnd"/>
            <w:r w:rsidR="00A475B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9624C0" w:rsidRPr="00C64A9A" w14:paraId="5A690BFB" w14:textId="77777777" w:rsidTr="00D96662">
        <w:tc>
          <w:tcPr>
            <w:tcW w:w="424" w:type="dxa"/>
          </w:tcPr>
          <w:p w14:paraId="4393A29D" w14:textId="73B29E9D" w:rsidR="009624C0" w:rsidRPr="00C64A9A" w:rsidRDefault="007C06BE" w:rsidP="00962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3626" w:type="dxa"/>
          </w:tcPr>
          <w:p w14:paraId="11D23B67" w14:textId="6E4E2B50" w:rsidR="009624C0" w:rsidRPr="00C64A9A" w:rsidRDefault="00F14C2E" w:rsidP="009624C0">
            <w:pPr>
              <w:rPr>
                <w:rFonts w:ascii="Nikosh" w:hAnsi="Nikosh" w:cs="Nikosh"/>
                <w:w w:val="90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অফিসের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ইংরেজি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>)</w:t>
            </w:r>
          </w:p>
        </w:tc>
        <w:tc>
          <w:tcPr>
            <w:tcW w:w="5940" w:type="dxa"/>
          </w:tcPr>
          <w:p w14:paraId="493D9424" w14:textId="152E2753" w:rsidR="009624C0" w:rsidRPr="00195275" w:rsidRDefault="00A475B9" w:rsidP="009624C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A475B9">
              <w:rPr>
                <w:rFonts w:ascii="Times New Roman" w:hAnsi="Times New Roman" w:cs="Times New Roman"/>
                <w:w w:val="90"/>
                <w:sz w:val="24"/>
                <w:szCs w:val="24"/>
              </w:rPr>
              <w:t>Upazila</w:t>
            </w:r>
            <w:proofErr w:type="spellEnd"/>
            <w:r w:rsidRPr="00A475B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Department of Agricultural Marketing Office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Palashbari</w:t>
            </w:r>
            <w:proofErr w:type="spellEnd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, Gaibandha.</w:t>
            </w:r>
            <w:bookmarkStart w:id="0" w:name="_GoBack"/>
            <w:bookmarkEnd w:id="0"/>
          </w:p>
        </w:tc>
      </w:tr>
      <w:tr w:rsidR="009624C0" w:rsidRPr="00C64A9A" w14:paraId="2D220934" w14:textId="77777777" w:rsidTr="00D96662">
        <w:tc>
          <w:tcPr>
            <w:tcW w:w="424" w:type="dxa"/>
          </w:tcPr>
          <w:p w14:paraId="0AFD9366" w14:textId="7871CFB3" w:rsidR="009624C0" w:rsidRPr="00C64A9A" w:rsidRDefault="007C06BE" w:rsidP="00962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3626" w:type="dxa"/>
          </w:tcPr>
          <w:p w14:paraId="3D0C6328" w14:textId="2CE8C303" w:rsidR="009624C0" w:rsidRPr="00C64A9A" w:rsidRDefault="00D96662" w:rsidP="009624C0">
            <w:pPr>
              <w:rPr>
                <w:rFonts w:ascii="Nikosh" w:hAnsi="Nikosh" w:cs="Nikosh"/>
                <w:w w:val="90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প্রস্তাবিত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অফিসের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ডোমেইন</w:t>
            </w:r>
            <w:proofErr w:type="spellEnd"/>
          </w:p>
        </w:tc>
        <w:tc>
          <w:tcPr>
            <w:tcW w:w="5940" w:type="dxa"/>
          </w:tcPr>
          <w:p w14:paraId="1F44CABA" w14:textId="7F522E52" w:rsidR="009624C0" w:rsidRPr="00195275" w:rsidRDefault="00816902" w:rsidP="00816902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ascii="Nirmala UI" w:hAnsi="Nirmala UI" w:cs="Nirmala UI"/>
                <w:w w:val="90"/>
                <w:sz w:val="24"/>
                <w:szCs w:val="24"/>
              </w:rPr>
              <w:t>dam.palashbari</w:t>
            </w:r>
            <w:r w:rsidR="009624C0" w:rsidRPr="00195275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gaibandha</w:t>
            </w:r>
            <w:r w:rsidR="009624C0" w:rsidRPr="00195275">
              <w:rPr>
                <w:rFonts w:ascii="Times New Roman" w:hAnsi="Times New Roman" w:cs="Times New Roman"/>
                <w:w w:val="90"/>
                <w:sz w:val="24"/>
                <w:szCs w:val="24"/>
              </w:rPr>
              <w:t>.gov.bd</w:t>
            </w:r>
          </w:p>
        </w:tc>
      </w:tr>
      <w:tr w:rsidR="00CF53D4" w:rsidRPr="00C64A9A" w14:paraId="2F997649" w14:textId="77777777" w:rsidTr="00D96662">
        <w:trPr>
          <w:trHeight w:val="602"/>
        </w:trPr>
        <w:tc>
          <w:tcPr>
            <w:tcW w:w="424" w:type="dxa"/>
          </w:tcPr>
          <w:p w14:paraId="4B4F7699" w14:textId="4139F42C" w:rsidR="00CF53D4" w:rsidRPr="00C64A9A" w:rsidRDefault="007C06BE" w:rsidP="00CF53D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3626" w:type="dxa"/>
          </w:tcPr>
          <w:p w14:paraId="1D494DC0" w14:textId="77777777" w:rsidR="003E7864" w:rsidRDefault="00CF53D4" w:rsidP="009F38ED">
            <w:pPr>
              <w:rPr>
                <w:rFonts w:ascii="Nikosh" w:hAnsi="Nikosh" w:cs="Nikosh"/>
                <w:w w:val="90"/>
                <w:sz w:val="24"/>
                <w:szCs w:val="24"/>
              </w:rPr>
            </w:pPr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 xml:space="preserve">১ম </w:t>
            </w:r>
            <w:proofErr w:type="spellStart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ফোকাল</w:t>
            </w:r>
            <w:proofErr w:type="spellEnd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  <w:proofErr w:type="spellStart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কর্মকর্তার</w:t>
            </w:r>
            <w:proofErr w:type="spellEnd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  <w:proofErr w:type="spellStart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তথ্য</w:t>
            </w:r>
            <w:proofErr w:type="spellEnd"/>
          </w:p>
          <w:p w14:paraId="4285AC8A" w14:textId="55AB0771" w:rsidR="00CF53D4" w:rsidRPr="00C64A9A" w:rsidRDefault="00CF53D4" w:rsidP="009F38ED">
            <w:pPr>
              <w:rPr>
                <w:rFonts w:ascii="Nikosh" w:hAnsi="Nikosh" w:cs="Nikosh"/>
                <w:w w:val="90"/>
                <w:sz w:val="24"/>
                <w:szCs w:val="24"/>
              </w:rPr>
            </w:pPr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(</w:t>
            </w:r>
            <w:proofErr w:type="spellStart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নাম</w:t>
            </w:r>
            <w:proofErr w:type="spellEnd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 xml:space="preserve">, </w:t>
            </w:r>
            <w:proofErr w:type="spellStart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পদবি</w:t>
            </w:r>
            <w:proofErr w:type="spellEnd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 xml:space="preserve">, </w:t>
            </w:r>
            <w:proofErr w:type="spellStart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মোবাইল</w:t>
            </w:r>
            <w:proofErr w:type="spellEnd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 xml:space="preserve"> ও </w:t>
            </w:r>
            <w:proofErr w:type="spellStart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ইমেইল</w:t>
            </w:r>
            <w:proofErr w:type="spellEnd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)</w:t>
            </w:r>
          </w:p>
        </w:tc>
        <w:tc>
          <w:tcPr>
            <w:tcW w:w="5940" w:type="dxa"/>
          </w:tcPr>
          <w:p w14:paraId="01A1295D" w14:textId="28C30FE3" w:rsidR="00CF53D4" w:rsidRPr="00C64A9A" w:rsidRDefault="00CF53D4" w:rsidP="00CF53D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64A9A">
              <w:rPr>
                <w:rFonts w:ascii="Nikosh" w:hAnsi="Nikosh" w:cs="Nikosh"/>
                <w:sz w:val="24"/>
                <w:szCs w:val="24"/>
              </w:rPr>
              <w:t>নামঃ</w:t>
            </w:r>
            <w:proofErr w:type="spellEnd"/>
            <w:r w:rsidR="00F24DDC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64A9A">
              <w:rPr>
                <w:rFonts w:ascii="Nikosh" w:hAnsi="Nikosh" w:cs="Nikosh"/>
                <w:sz w:val="24"/>
                <w:szCs w:val="24"/>
              </w:rPr>
              <w:t>পদবিঃ</w:t>
            </w:r>
            <w:proofErr w:type="spellEnd"/>
            <w:r w:rsidRPr="00C64A9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1D39059F" w14:textId="1FA9C46C" w:rsidR="00CF53D4" w:rsidRPr="00C64A9A" w:rsidRDefault="00CF53D4" w:rsidP="0081690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64A9A">
              <w:rPr>
                <w:rFonts w:ascii="Nikosh" w:hAnsi="Nikosh" w:cs="Nikosh"/>
                <w:sz w:val="24"/>
                <w:szCs w:val="24"/>
              </w:rPr>
              <w:t>মোবাইলঃ</w:t>
            </w:r>
            <w:proofErr w:type="spellEnd"/>
            <w:r w:rsidR="00F24DDC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64A9A">
              <w:rPr>
                <w:rFonts w:ascii="Nikosh" w:hAnsi="Nikosh" w:cs="Nikosh"/>
                <w:sz w:val="24"/>
                <w:szCs w:val="24"/>
              </w:rPr>
              <w:t>ইমেইলঃ</w:t>
            </w:r>
            <w:proofErr w:type="spellEnd"/>
            <w:r w:rsidRPr="00C64A9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9624C0" w:rsidRPr="00C64A9A" w14:paraId="435CEEF2" w14:textId="77777777" w:rsidTr="00D96662">
        <w:trPr>
          <w:trHeight w:val="647"/>
        </w:trPr>
        <w:tc>
          <w:tcPr>
            <w:tcW w:w="424" w:type="dxa"/>
          </w:tcPr>
          <w:p w14:paraId="0DC7DC3F" w14:textId="5FBE104A" w:rsidR="009624C0" w:rsidRPr="00C64A9A" w:rsidRDefault="007C06BE" w:rsidP="00962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3626" w:type="dxa"/>
          </w:tcPr>
          <w:p w14:paraId="437AF140" w14:textId="5E85FF96" w:rsidR="003E7864" w:rsidRDefault="00CF53D4" w:rsidP="009F38ED">
            <w:pPr>
              <w:rPr>
                <w:rFonts w:ascii="Nikosh" w:hAnsi="Nikosh" w:cs="Nikosh"/>
                <w:w w:val="90"/>
                <w:sz w:val="24"/>
                <w:szCs w:val="24"/>
              </w:rPr>
            </w:pPr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 xml:space="preserve">২য় </w:t>
            </w:r>
            <w:proofErr w:type="spellStart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ফোকাল</w:t>
            </w:r>
            <w:proofErr w:type="spellEnd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  <w:proofErr w:type="spellStart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কর্মকর্তার</w:t>
            </w:r>
            <w:proofErr w:type="spellEnd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 xml:space="preserve">/ </w:t>
            </w:r>
            <w:proofErr w:type="spellStart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কর্মচারী</w:t>
            </w:r>
            <w:proofErr w:type="spellEnd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  <w:proofErr w:type="spellStart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তথ্য</w:t>
            </w:r>
            <w:proofErr w:type="spellEnd"/>
          </w:p>
          <w:p w14:paraId="475913E2" w14:textId="42267939" w:rsidR="005500D5" w:rsidRPr="00C64A9A" w:rsidRDefault="00CF53D4" w:rsidP="008F2EBB">
            <w:pPr>
              <w:rPr>
                <w:rFonts w:ascii="Nikosh" w:hAnsi="Nikosh" w:cs="Nikosh"/>
                <w:w w:val="90"/>
                <w:sz w:val="24"/>
                <w:szCs w:val="24"/>
              </w:rPr>
            </w:pPr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(</w:t>
            </w:r>
            <w:proofErr w:type="spellStart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নাম</w:t>
            </w:r>
            <w:proofErr w:type="spellEnd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 xml:space="preserve">, </w:t>
            </w:r>
            <w:proofErr w:type="spellStart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পদবি</w:t>
            </w:r>
            <w:proofErr w:type="spellEnd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 xml:space="preserve">, </w:t>
            </w:r>
            <w:proofErr w:type="spellStart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মোবাইল</w:t>
            </w:r>
            <w:proofErr w:type="spellEnd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 xml:space="preserve"> ও </w:t>
            </w:r>
            <w:proofErr w:type="spellStart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ইমেইল</w:t>
            </w:r>
            <w:proofErr w:type="spellEnd"/>
            <w:r w:rsidRPr="00C64A9A">
              <w:rPr>
                <w:rFonts w:ascii="Nikosh" w:hAnsi="Nikosh" w:cs="Nikosh"/>
                <w:w w:val="90"/>
                <w:sz w:val="24"/>
                <w:szCs w:val="24"/>
              </w:rPr>
              <w:t>)</w:t>
            </w:r>
          </w:p>
        </w:tc>
        <w:tc>
          <w:tcPr>
            <w:tcW w:w="5940" w:type="dxa"/>
          </w:tcPr>
          <w:p w14:paraId="20688973" w14:textId="2E395E62" w:rsidR="00CF53D4" w:rsidRPr="00C64A9A" w:rsidRDefault="00CF53D4" w:rsidP="009624C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64A9A">
              <w:rPr>
                <w:rFonts w:ascii="Nikosh" w:hAnsi="Nikosh" w:cs="Nikosh"/>
                <w:sz w:val="24"/>
                <w:szCs w:val="24"/>
              </w:rPr>
              <w:t>নামঃ</w:t>
            </w:r>
            <w:proofErr w:type="spellEnd"/>
            <w:r w:rsidR="003E78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64A9A">
              <w:rPr>
                <w:rFonts w:ascii="Nikosh" w:hAnsi="Nikosh" w:cs="Nikosh"/>
                <w:sz w:val="24"/>
                <w:szCs w:val="24"/>
              </w:rPr>
              <w:t>পদবিঃ</w:t>
            </w:r>
            <w:proofErr w:type="spellEnd"/>
            <w:r w:rsidRPr="00C64A9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61277FC1" w14:textId="4F4791DB" w:rsidR="00EC623C" w:rsidRPr="00C64A9A" w:rsidRDefault="00CF53D4" w:rsidP="00816902">
            <w:pPr>
              <w:rPr>
                <w:rFonts w:ascii="Nikosh" w:hAnsi="Nikosh" w:cs="Nikosh"/>
                <w:w w:val="90"/>
                <w:sz w:val="24"/>
                <w:szCs w:val="24"/>
              </w:rPr>
            </w:pPr>
            <w:proofErr w:type="spellStart"/>
            <w:r w:rsidRPr="00C64A9A">
              <w:rPr>
                <w:rFonts w:ascii="Nikosh" w:hAnsi="Nikosh" w:cs="Nikosh"/>
                <w:sz w:val="24"/>
                <w:szCs w:val="24"/>
              </w:rPr>
              <w:t>মোবাইলঃ</w:t>
            </w:r>
            <w:proofErr w:type="spellEnd"/>
            <w:r w:rsidR="003E786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64A9A">
              <w:rPr>
                <w:rFonts w:ascii="Nikosh" w:hAnsi="Nikosh" w:cs="Nikosh"/>
                <w:sz w:val="24"/>
                <w:szCs w:val="24"/>
              </w:rPr>
              <w:t>ইমেইলঃ</w:t>
            </w:r>
            <w:proofErr w:type="spellEnd"/>
            <w:r w:rsidRPr="00C64A9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9624C0" w:rsidRPr="00C64A9A" w14:paraId="5F3FB769" w14:textId="77777777" w:rsidTr="00D96662">
        <w:tc>
          <w:tcPr>
            <w:tcW w:w="424" w:type="dxa"/>
          </w:tcPr>
          <w:p w14:paraId="5F479FF7" w14:textId="6F430257" w:rsidR="009624C0" w:rsidRPr="00C64A9A" w:rsidRDefault="007C06BE" w:rsidP="00962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3626" w:type="dxa"/>
          </w:tcPr>
          <w:p w14:paraId="59D0AFB4" w14:textId="0C11E619" w:rsidR="009624C0" w:rsidRPr="00C64A9A" w:rsidRDefault="00D96662" w:rsidP="009624C0">
            <w:pPr>
              <w:rPr>
                <w:rFonts w:ascii="Nikosh" w:hAnsi="Nikosh" w:cs="Nikosh"/>
                <w:w w:val="90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অফিসের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এড্রেস</w:t>
            </w:r>
            <w:proofErr w:type="spellEnd"/>
          </w:p>
        </w:tc>
        <w:tc>
          <w:tcPr>
            <w:tcW w:w="5940" w:type="dxa"/>
          </w:tcPr>
          <w:p w14:paraId="35F17897" w14:textId="58F7AB25" w:rsidR="009624C0" w:rsidRPr="00C64A9A" w:rsidRDefault="007B5B7D" w:rsidP="009624C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পরিষদ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পলাশবাড়ী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গাইবান্ধা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0BABF76D" w14:textId="7BA9A0D0" w:rsidR="009624C0" w:rsidRPr="00195275" w:rsidRDefault="007B5B7D" w:rsidP="007B5B7D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Upazila</w:t>
            </w:r>
            <w:proofErr w:type="spellEnd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Porishad</w:t>
            </w:r>
            <w:proofErr w:type="spellEnd"/>
            <w:r w:rsidR="009624C0" w:rsidRPr="00195275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="009958DC" w:rsidRPr="00195275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Palashbari</w:t>
            </w:r>
            <w:proofErr w:type="spellEnd"/>
            <w:r w:rsidR="009624C0" w:rsidRPr="00195275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="009958DC" w:rsidRPr="00195275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Gaibandha</w:t>
            </w:r>
            <w:proofErr w:type="spellEnd"/>
          </w:p>
        </w:tc>
      </w:tr>
      <w:tr w:rsidR="006257AE" w:rsidRPr="00C64A9A" w14:paraId="2BCA4368" w14:textId="77777777" w:rsidTr="00D96662">
        <w:tc>
          <w:tcPr>
            <w:tcW w:w="424" w:type="dxa"/>
          </w:tcPr>
          <w:p w14:paraId="2A6C146F" w14:textId="227834AC" w:rsidR="006257AE" w:rsidRPr="00C64A9A" w:rsidRDefault="007C06BE" w:rsidP="00962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3626" w:type="dxa"/>
          </w:tcPr>
          <w:p w14:paraId="0F589F46" w14:textId="45EF0F5C" w:rsidR="006257AE" w:rsidRPr="00C64A9A" w:rsidRDefault="00D96662" w:rsidP="009624C0">
            <w:pPr>
              <w:rPr>
                <w:rFonts w:ascii="Nikosh" w:hAnsi="Nikosh" w:cs="Nikosh"/>
                <w:w w:val="90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মন্ত্রণালয়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</w:tcPr>
          <w:p w14:paraId="55E2F5B4" w14:textId="7E719414" w:rsidR="006257AE" w:rsidRPr="00C64A9A" w:rsidRDefault="007B5B7D" w:rsidP="00E6105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257AE" w:rsidRPr="00C64A9A">
              <w:rPr>
                <w:rFonts w:ascii="Nikosh" w:hAnsi="Nikosh" w:cs="Nikosh"/>
                <w:sz w:val="24"/>
                <w:szCs w:val="24"/>
              </w:rPr>
              <w:t>মন্ত্রনালয়</w:t>
            </w:r>
            <w:proofErr w:type="spellEnd"/>
          </w:p>
          <w:p w14:paraId="7EF8D9D9" w14:textId="46C05C1E" w:rsidR="006257AE" w:rsidRPr="007B5B7D" w:rsidRDefault="007B5B7D" w:rsidP="007B5B7D">
            <w:pPr>
              <w:rPr>
                <w:rFonts w:ascii="Nirmala UI" w:hAnsi="Nirmala UI" w:cs="Nirmala UI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Ministry Of Agriculture </w:t>
            </w:r>
          </w:p>
        </w:tc>
      </w:tr>
      <w:tr w:rsidR="006257AE" w:rsidRPr="00C64A9A" w14:paraId="1AEBD51D" w14:textId="77777777" w:rsidTr="00D96662">
        <w:tc>
          <w:tcPr>
            <w:tcW w:w="424" w:type="dxa"/>
          </w:tcPr>
          <w:p w14:paraId="0988C414" w14:textId="4D41C5DC" w:rsidR="006257AE" w:rsidRPr="00C64A9A" w:rsidRDefault="007C06BE" w:rsidP="00962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3626" w:type="dxa"/>
          </w:tcPr>
          <w:p w14:paraId="5ED6D7D4" w14:textId="073BA8F4" w:rsidR="006257AE" w:rsidRPr="00C64A9A" w:rsidRDefault="00D96662" w:rsidP="009624C0">
            <w:pPr>
              <w:rPr>
                <w:rFonts w:ascii="Nikosh" w:hAnsi="Nikosh" w:cs="Nikosh"/>
                <w:w w:val="90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সংস্থা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প্রযোজ্য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ক্ষেত্রে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>)</w:t>
            </w:r>
            <w:r w:rsidR="006257AE" w:rsidRPr="00C64A9A"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</w:tcPr>
          <w:p w14:paraId="7322D26E" w14:textId="539D2B71" w:rsidR="006257AE" w:rsidRPr="00C64A9A" w:rsidRDefault="007B5B7D" w:rsidP="00E61059">
            <w:pPr>
              <w:rPr>
                <w:rFonts w:ascii="Nikosh" w:hAnsi="Nikosh" w:cs="Nikosh"/>
                <w:w w:val="90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কৃষি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বিপণন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  <w:proofErr w:type="spellStart"/>
            <w:r w:rsidR="006257AE" w:rsidRPr="00C64A9A">
              <w:rPr>
                <w:rFonts w:ascii="Nikosh" w:hAnsi="Nikosh" w:cs="Nikosh"/>
                <w:w w:val="90"/>
                <w:sz w:val="24"/>
                <w:szCs w:val="24"/>
              </w:rPr>
              <w:t>অধিদপ্তর</w:t>
            </w:r>
            <w:proofErr w:type="spellEnd"/>
          </w:p>
          <w:p w14:paraId="19EFADD0" w14:textId="2164EBAA" w:rsidR="006257AE" w:rsidRPr="007B5B7D" w:rsidRDefault="006257AE" w:rsidP="007B5B7D">
            <w:pPr>
              <w:rPr>
                <w:rFonts w:ascii="Nirmala UI" w:hAnsi="Nirmala UI" w:cs="Nirmala UI"/>
                <w:w w:val="90"/>
                <w:sz w:val="24"/>
                <w:szCs w:val="24"/>
              </w:rPr>
            </w:pPr>
            <w:proofErr w:type="spellStart"/>
            <w:r w:rsidRPr="00195275">
              <w:rPr>
                <w:rFonts w:ascii="Times New Roman" w:hAnsi="Times New Roman" w:cs="Times New Roman"/>
                <w:w w:val="90"/>
                <w:sz w:val="24"/>
                <w:szCs w:val="24"/>
              </w:rPr>
              <w:t>Depertment</w:t>
            </w:r>
            <w:proofErr w:type="spellEnd"/>
            <w:r w:rsidRPr="00195275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Of </w:t>
            </w:r>
            <w:r w:rsidR="007B5B7D">
              <w:rPr>
                <w:rFonts w:ascii="Times New Roman" w:hAnsi="Times New Roman" w:cs="Times New Roman"/>
                <w:w w:val="90"/>
                <w:sz w:val="24"/>
                <w:szCs w:val="24"/>
              </w:rPr>
              <w:t>Agricultural Marketing</w:t>
            </w:r>
          </w:p>
        </w:tc>
      </w:tr>
      <w:tr w:rsidR="00EE72BA" w:rsidRPr="00C64A9A" w14:paraId="47EB63B9" w14:textId="77777777" w:rsidTr="00D96662">
        <w:tc>
          <w:tcPr>
            <w:tcW w:w="424" w:type="dxa"/>
          </w:tcPr>
          <w:p w14:paraId="68703436" w14:textId="7F5B3DA2" w:rsidR="00EE72BA" w:rsidRPr="00C64A9A" w:rsidRDefault="007C06BE" w:rsidP="00962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3626" w:type="dxa"/>
          </w:tcPr>
          <w:p w14:paraId="338FF5AD" w14:textId="5336705A" w:rsidR="00EE72BA" w:rsidRPr="00C64A9A" w:rsidRDefault="005B4874" w:rsidP="009624C0">
            <w:pPr>
              <w:rPr>
                <w:rFonts w:ascii="Nikosh" w:hAnsi="Nikosh" w:cs="Nikosh"/>
                <w:w w:val="90"/>
                <w:sz w:val="24"/>
                <w:szCs w:val="24"/>
              </w:rPr>
            </w:pPr>
            <w:r>
              <w:rPr>
                <w:rFonts w:ascii="Nikosh" w:hAnsi="Nikosh" w:cs="Nikosh"/>
                <w:w w:val="90"/>
                <w:sz w:val="24"/>
                <w:szCs w:val="24"/>
              </w:rPr>
              <w:t>Public IP (</w:t>
            </w:r>
            <w:proofErr w:type="spellStart"/>
            <w:r w:rsidR="00D96662">
              <w:rPr>
                <w:rFonts w:ascii="Nikosh" w:hAnsi="Nikosh" w:cs="Nikosh"/>
                <w:w w:val="90"/>
                <w:sz w:val="24"/>
                <w:szCs w:val="24"/>
              </w:rPr>
              <w:t>প্রযোজ্য</w:t>
            </w:r>
            <w:proofErr w:type="spellEnd"/>
            <w:r w:rsidR="00D96662"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  <w:proofErr w:type="spellStart"/>
            <w:r w:rsidR="00D96662">
              <w:rPr>
                <w:rFonts w:ascii="Nikosh" w:hAnsi="Nikosh" w:cs="Nikosh"/>
                <w:w w:val="90"/>
                <w:sz w:val="24"/>
                <w:szCs w:val="24"/>
              </w:rPr>
              <w:t>ক্ষেত্রে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>)</w:t>
            </w:r>
          </w:p>
        </w:tc>
        <w:tc>
          <w:tcPr>
            <w:tcW w:w="5940" w:type="dxa"/>
          </w:tcPr>
          <w:p w14:paraId="34D0C391" w14:textId="76FCC8CE" w:rsidR="00EE72BA" w:rsidRPr="00C64A9A" w:rsidRDefault="00A92578" w:rsidP="00E61059">
            <w:pPr>
              <w:rPr>
                <w:rFonts w:ascii="Nikosh" w:hAnsi="Nikosh" w:cs="Nikosh"/>
                <w:w w:val="90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প্রোযোজ্য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নয়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  <w:r w:rsidR="005B4874">
              <w:rPr>
                <w:rFonts w:ascii="Nikosh" w:hAnsi="Nikosh" w:cs="Nikosh"/>
                <w:w w:val="90"/>
                <w:sz w:val="24"/>
                <w:szCs w:val="24"/>
              </w:rPr>
              <w:t xml:space="preserve">  </w:t>
            </w:r>
          </w:p>
        </w:tc>
      </w:tr>
      <w:tr w:rsidR="009624C0" w:rsidRPr="00C64A9A" w14:paraId="73D80008" w14:textId="77777777" w:rsidTr="00D96662">
        <w:tc>
          <w:tcPr>
            <w:tcW w:w="424" w:type="dxa"/>
          </w:tcPr>
          <w:p w14:paraId="645B7720" w14:textId="4BA452BB" w:rsidR="009624C0" w:rsidRPr="00C64A9A" w:rsidRDefault="007C06BE" w:rsidP="00962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3626" w:type="dxa"/>
          </w:tcPr>
          <w:p w14:paraId="23F5EC4E" w14:textId="242E3ED5" w:rsidR="009624C0" w:rsidRPr="00C64A9A" w:rsidRDefault="009624C0" w:rsidP="009624C0">
            <w:pPr>
              <w:rPr>
                <w:rFonts w:ascii="Nikosh" w:hAnsi="Nikosh" w:cs="Nikosh"/>
                <w:w w:val="90"/>
                <w:sz w:val="24"/>
                <w:szCs w:val="24"/>
              </w:rPr>
            </w:pPr>
            <w:r w:rsidRPr="00195275">
              <w:rPr>
                <w:rFonts w:ascii="Times New Roman" w:hAnsi="Times New Roman" w:cs="Times New Roman"/>
                <w:w w:val="90"/>
                <w:sz w:val="24"/>
                <w:szCs w:val="24"/>
              </w:rPr>
              <w:t>Facebook Page Link</w:t>
            </w:r>
            <w:r w:rsidR="007C06BE"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  <w:r w:rsidR="00D96662">
              <w:rPr>
                <w:rFonts w:ascii="Nikosh" w:hAnsi="Nikosh" w:cs="Nikosh"/>
                <w:w w:val="90"/>
                <w:sz w:val="24"/>
                <w:szCs w:val="24"/>
              </w:rPr>
              <w:t>(</w:t>
            </w:r>
            <w:proofErr w:type="spellStart"/>
            <w:r w:rsidR="00D96662">
              <w:rPr>
                <w:rFonts w:ascii="Nikosh" w:hAnsi="Nikosh" w:cs="Nikosh"/>
                <w:w w:val="90"/>
                <w:sz w:val="24"/>
                <w:szCs w:val="24"/>
              </w:rPr>
              <w:t>প্রযোজ্য</w:t>
            </w:r>
            <w:proofErr w:type="spellEnd"/>
            <w:r w:rsidR="00D96662"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  <w:proofErr w:type="spellStart"/>
            <w:r w:rsidR="00D96662">
              <w:rPr>
                <w:rFonts w:ascii="Nikosh" w:hAnsi="Nikosh" w:cs="Nikosh"/>
                <w:w w:val="90"/>
                <w:sz w:val="24"/>
                <w:szCs w:val="24"/>
              </w:rPr>
              <w:t>ক্ষেত্রে</w:t>
            </w:r>
            <w:proofErr w:type="spellEnd"/>
            <w:r w:rsidR="00D96662">
              <w:rPr>
                <w:rFonts w:ascii="Nikosh" w:hAnsi="Nikosh" w:cs="Nikosh"/>
                <w:w w:val="90"/>
                <w:sz w:val="24"/>
                <w:szCs w:val="24"/>
              </w:rPr>
              <w:t>)</w:t>
            </w:r>
          </w:p>
        </w:tc>
        <w:tc>
          <w:tcPr>
            <w:tcW w:w="5940" w:type="dxa"/>
          </w:tcPr>
          <w:p w14:paraId="2C773278" w14:textId="5405468C" w:rsidR="009624C0" w:rsidRPr="00195275" w:rsidRDefault="007B5B7D" w:rsidP="009624C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7B5B7D">
              <w:rPr>
                <w:rFonts w:ascii="Times New Roman" w:hAnsi="Times New Roman" w:cs="Times New Roman"/>
                <w:w w:val="90"/>
                <w:sz w:val="24"/>
                <w:szCs w:val="24"/>
              </w:rPr>
              <w:t>https://www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.facebook.com/dam.portal.gov.bd</w:t>
            </w:r>
          </w:p>
        </w:tc>
      </w:tr>
      <w:tr w:rsidR="007B5B7D" w:rsidRPr="00C64A9A" w14:paraId="0280CF3F" w14:textId="77777777" w:rsidTr="00D96662">
        <w:tc>
          <w:tcPr>
            <w:tcW w:w="424" w:type="dxa"/>
          </w:tcPr>
          <w:p w14:paraId="6F2A50DF" w14:textId="396B3F61" w:rsidR="007B5B7D" w:rsidRDefault="007B5B7D" w:rsidP="00962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3626" w:type="dxa"/>
          </w:tcPr>
          <w:p w14:paraId="456D7A51" w14:textId="202EFDC2" w:rsidR="007B5B7D" w:rsidRPr="00195275" w:rsidRDefault="007B5B7D" w:rsidP="009624C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Channel</w:t>
            </w:r>
            <w:r>
              <w:rPr>
                <w:rFonts w:ascii="Nikosh" w:hAnsi="Nikosh" w:cs="Nikosh"/>
                <w:w w:val="9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প্রযোজ্য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w w:val="90"/>
                <w:sz w:val="24"/>
                <w:szCs w:val="24"/>
              </w:rPr>
              <w:t>ক্ষেত্রে</w:t>
            </w:r>
            <w:proofErr w:type="spellEnd"/>
            <w:r>
              <w:rPr>
                <w:rFonts w:ascii="Nikosh" w:hAnsi="Nikosh" w:cs="Nikosh"/>
                <w:w w:val="90"/>
                <w:sz w:val="24"/>
                <w:szCs w:val="24"/>
              </w:rPr>
              <w:t>)</w:t>
            </w:r>
          </w:p>
        </w:tc>
        <w:tc>
          <w:tcPr>
            <w:tcW w:w="5940" w:type="dxa"/>
          </w:tcPr>
          <w:p w14:paraId="13FA4048" w14:textId="66A8314D" w:rsidR="007B5B7D" w:rsidRPr="007B5B7D" w:rsidRDefault="007B5B7D" w:rsidP="009624C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7B5B7D">
              <w:rPr>
                <w:rFonts w:ascii="Times New Roman" w:hAnsi="Times New Roman" w:cs="Times New Roman"/>
                <w:w w:val="90"/>
                <w:sz w:val="24"/>
                <w:szCs w:val="24"/>
              </w:rPr>
              <w:t>https://www.youtube.com/@damgovbd</w:t>
            </w:r>
          </w:p>
        </w:tc>
      </w:tr>
    </w:tbl>
    <w:p w14:paraId="02C09FB2" w14:textId="32BB192D" w:rsidR="00F81770" w:rsidRPr="00C64A9A" w:rsidRDefault="00F81770" w:rsidP="009624C0">
      <w:pPr>
        <w:spacing w:after="0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10794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854"/>
      </w:tblGrid>
      <w:tr w:rsidR="000E07E5" w14:paraId="7DB1C831" w14:textId="77777777" w:rsidTr="000E07E5">
        <w:trPr>
          <w:trHeight w:val="1415"/>
        </w:trPr>
        <w:tc>
          <w:tcPr>
            <w:tcW w:w="5940" w:type="dxa"/>
          </w:tcPr>
          <w:p w14:paraId="22BE9838" w14:textId="77777777" w:rsidR="000E07E5" w:rsidRDefault="000E07E5" w:rsidP="000E07E5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C4F9AFB" w14:textId="77777777" w:rsidR="000E07E5" w:rsidRDefault="000E07E5" w:rsidP="000E07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6F7E1A01" w14:textId="77777777" w:rsidR="000E07E5" w:rsidRDefault="000E07E5" w:rsidP="000E07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BECA9E7" w14:textId="3FCD0140" w:rsidR="000E07E5" w:rsidRDefault="007B5B7D" w:rsidP="000E07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-----</w:t>
            </w:r>
          </w:p>
          <w:p w14:paraId="3958DD08" w14:textId="23D2B6D8" w:rsidR="000E07E5" w:rsidRPr="00C64A9A" w:rsidRDefault="007B5B7D" w:rsidP="000E07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16902">
              <w:rPr>
                <w:rFonts w:ascii="Nikosh" w:hAnsi="Nikosh" w:cs="Nikosh" w:hint="cs"/>
                <w:sz w:val="24"/>
                <w:szCs w:val="24"/>
              </w:rPr>
              <w:t>উপজেলা</w:t>
            </w:r>
            <w:proofErr w:type="spellEnd"/>
            <w:r w:rsidRPr="0081690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16902">
              <w:rPr>
                <w:rFonts w:ascii="Nikosh" w:hAnsi="Nikosh" w:cs="Nikosh" w:hint="cs"/>
                <w:sz w:val="24"/>
                <w:szCs w:val="24"/>
              </w:rPr>
              <w:t>কৃষি</w:t>
            </w:r>
            <w:proofErr w:type="spellEnd"/>
            <w:r w:rsidRPr="0081690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16902">
              <w:rPr>
                <w:rFonts w:ascii="Nikosh" w:hAnsi="Nikosh" w:cs="Nikosh" w:hint="cs"/>
                <w:sz w:val="24"/>
                <w:szCs w:val="24"/>
              </w:rPr>
              <w:t>বিপণন</w:t>
            </w:r>
            <w:proofErr w:type="spellEnd"/>
            <w:r w:rsidRPr="0081690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16902">
              <w:rPr>
                <w:rFonts w:ascii="Nikosh" w:hAnsi="Nikosh" w:cs="Nikosh" w:hint="cs"/>
                <w:sz w:val="24"/>
                <w:szCs w:val="24"/>
              </w:rPr>
              <w:t>কর্মকর্তার</w:t>
            </w:r>
            <w:proofErr w:type="spellEnd"/>
          </w:p>
          <w:p w14:paraId="02DB63B5" w14:textId="7E314335" w:rsidR="000E07E5" w:rsidRDefault="007B5B7D" w:rsidP="000E07E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00000</w:t>
            </w:r>
          </w:p>
          <w:p w14:paraId="04E26E65" w14:textId="55A4D8ED" w:rsidR="000E07E5" w:rsidRPr="00195275" w:rsidRDefault="007B5B7D" w:rsidP="000E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0E07E5" w:rsidRPr="00195275"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</w:tbl>
    <w:p w14:paraId="048073C1" w14:textId="127AE870" w:rsidR="00F81770" w:rsidRPr="00C64A9A" w:rsidRDefault="00F81770" w:rsidP="000E07E5">
      <w:pPr>
        <w:spacing w:after="0"/>
        <w:jc w:val="right"/>
        <w:rPr>
          <w:rFonts w:ascii="Nikosh" w:hAnsi="Nikosh" w:cs="Nikosh"/>
          <w:sz w:val="24"/>
          <w:szCs w:val="24"/>
        </w:rPr>
      </w:pPr>
      <w:r w:rsidRPr="00C64A9A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</w:t>
      </w:r>
    </w:p>
    <w:sectPr w:rsidR="00F81770" w:rsidRPr="00C64A9A" w:rsidSect="006257AE">
      <w:pgSz w:w="11909" w:h="16834" w:code="9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42"/>
    <w:rsid w:val="000C3B15"/>
    <w:rsid w:val="000E07E5"/>
    <w:rsid w:val="00195275"/>
    <w:rsid w:val="00234304"/>
    <w:rsid w:val="003E7864"/>
    <w:rsid w:val="005500D5"/>
    <w:rsid w:val="005B4874"/>
    <w:rsid w:val="00617DE1"/>
    <w:rsid w:val="006257AE"/>
    <w:rsid w:val="0069344A"/>
    <w:rsid w:val="007B5B7D"/>
    <w:rsid w:val="007C06BE"/>
    <w:rsid w:val="00816902"/>
    <w:rsid w:val="0082280C"/>
    <w:rsid w:val="00851B16"/>
    <w:rsid w:val="00861AFB"/>
    <w:rsid w:val="00877EFC"/>
    <w:rsid w:val="008B10B4"/>
    <w:rsid w:val="008B4B35"/>
    <w:rsid w:val="008E1F75"/>
    <w:rsid w:val="008F2EBB"/>
    <w:rsid w:val="00915A2B"/>
    <w:rsid w:val="00934C1B"/>
    <w:rsid w:val="009624C0"/>
    <w:rsid w:val="009958DC"/>
    <w:rsid w:val="009F38ED"/>
    <w:rsid w:val="009F418C"/>
    <w:rsid w:val="00A475B9"/>
    <w:rsid w:val="00A92578"/>
    <w:rsid w:val="00AD3789"/>
    <w:rsid w:val="00AF3F79"/>
    <w:rsid w:val="00B45E42"/>
    <w:rsid w:val="00B84B74"/>
    <w:rsid w:val="00BE0E4B"/>
    <w:rsid w:val="00C64A9A"/>
    <w:rsid w:val="00C86199"/>
    <w:rsid w:val="00CF53D4"/>
    <w:rsid w:val="00D96662"/>
    <w:rsid w:val="00E03492"/>
    <w:rsid w:val="00E21491"/>
    <w:rsid w:val="00EB29CC"/>
    <w:rsid w:val="00EC623C"/>
    <w:rsid w:val="00EE72BA"/>
    <w:rsid w:val="00EF74D2"/>
    <w:rsid w:val="00EF7960"/>
    <w:rsid w:val="00F14C2E"/>
    <w:rsid w:val="00F24DDC"/>
    <w:rsid w:val="00F81770"/>
    <w:rsid w:val="00FB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A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4B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4B3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4B35"/>
  </w:style>
  <w:style w:type="character" w:styleId="Hyperlink">
    <w:name w:val="Hyperlink"/>
    <w:basedOn w:val="DefaultParagraphFont"/>
    <w:uiPriority w:val="99"/>
    <w:unhideWhenUsed/>
    <w:rsid w:val="00EC623C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E0349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bidi="bn-B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03492"/>
    <w:rPr>
      <w:rFonts w:ascii="Times New Roman" w:eastAsia="Times New Roman" w:hAnsi="Times New Roman" w:cs="Calibri"/>
      <w:sz w:val="20"/>
      <w:szCs w:val="20"/>
      <w:lang w:bidi="bn-B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3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4B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4B3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4B35"/>
  </w:style>
  <w:style w:type="character" w:styleId="Hyperlink">
    <w:name w:val="Hyperlink"/>
    <w:basedOn w:val="DefaultParagraphFont"/>
    <w:uiPriority w:val="99"/>
    <w:unhideWhenUsed/>
    <w:rsid w:val="00EC623C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E0349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bidi="bn-B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03492"/>
    <w:rPr>
      <w:rFonts w:ascii="Times New Roman" w:eastAsia="Times New Roman" w:hAnsi="Times New Roman" w:cs="Calibri"/>
      <w:sz w:val="20"/>
      <w:szCs w:val="20"/>
      <w:lang w:bidi="bn-B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2025-01-28T05:09:00Z</dcterms:created>
  <dcterms:modified xsi:type="dcterms:W3CDTF">2025-01-28T05:15:00Z</dcterms:modified>
</cp:coreProperties>
</file>