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2E" w:rsidRPr="00904863" w:rsidRDefault="00E42B2E" w:rsidP="00E42B2E">
      <w:pPr>
        <w:jc w:val="center"/>
        <w:rPr>
          <w:rFonts w:ascii="Times New Roman" w:hAnsi="Times New Roman"/>
          <w:color w:val="002060"/>
          <w:sz w:val="40"/>
          <w:szCs w:val="28"/>
        </w:rPr>
      </w:pPr>
      <w:r w:rsidRPr="00904863">
        <w:rPr>
          <w:rFonts w:ascii="Nikosh" w:eastAsia="Nikosh" w:hAnsi="Nikosh" w:cs="Nikosh"/>
          <w:color w:val="002060"/>
          <w:sz w:val="40"/>
          <w:szCs w:val="28"/>
          <w:cs/>
          <w:lang w:bidi="bn-BD"/>
        </w:rPr>
        <w:t>পানি কচুর উৎপাদন প্রযুক্তি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মাটি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পলি দো</w:t>
      </w:r>
      <w:r w:rsidR="003724A2"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এটেল মাটি পানি কচু চাষের উপযোগী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রোপণের সময়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আগাম ফসলের জন্য কার্তিক (মধ্য-অক্টোবর থেকে মধ্য-নভেম্বর)। নাবী ফসলের জন্য মধ্য-ফাল্গুন থেকে মধ্য-বৈশাখ (মার্চ-এপ্রিল) মাসে লাগানো যায়। দ</w:t>
      </w:r>
      <w:r w:rsidR="003724A2">
        <w:rPr>
          <w:rFonts w:ascii="Nikosh" w:eastAsia="Nikosh" w:hAnsi="Nikosh" w:cs="Nikosh" w:hint="cs"/>
          <w:sz w:val="28"/>
          <w:szCs w:val="28"/>
          <w:cs/>
          <w:lang w:bidi="bn-BD"/>
        </w:rPr>
        <w:t>ক্ষি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ণাঞ্চলে বৎসরের যে কোন সময় লাগোনো যায়।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রোপণ পদ্ধতি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কচু চাষের বেলায় বীজের হার প্রতি হেক্টর ৩৭-৩৮ হাজার লতা।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রোপণের দূরত্ব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উন্নত জাতের কচুর জমিতে সারি থেকে সারির দূরত্ব সেমি এবং গাছ থেকে গাছের দূরত্ব ৪৫ সেমি রাখতে হবে।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সারের পরিমাণ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E42B2E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42B2E" w:rsidRPr="00A31195" w:rsidRDefault="00E42B2E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E42B2E" w:rsidRPr="00A31195" w:rsidTr="0088531F">
        <w:tc>
          <w:tcPr>
            <w:tcW w:w="3150" w:type="dxa"/>
            <w:tcBorders>
              <w:top w:val="single" w:sz="4" w:space="0" w:color="auto"/>
            </w:tcBorders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2B2E" w:rsidRPr="00A31195" w:rsidRDefault="00E42B2E" w:rsidP="008853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১৫-২০ কেজি</w:t>
            </w:r>
          </w:p>
        </w:tc>
      </w:tr>
      <w:tr w:rsidR="00E42B2E" w:rsidRPr="00A31195" w:rsidTr="0088531F">
        <w:tc>
          <w:tcPr>
            <w:tcW w:w="3150" w:type="dxa"/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১৪০-১৬০ কেজি</w:t>
            </w:r>
          </w:p>
        </w:tc>
      </w:tr>
      <w:tr w:rsidR="00E42B2E" w:rsidRPr="00A31195" w:rsidTr="0088531F">
        <w:tc>
          <w:tcPr>
            <w:tcW w:w="3150" w:type="dxa"/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১২০-১৩০ কেজি</w:t>
            </w:r>
          </w:p>
        </w:tc>
      </w:tr>
      <w:tr w:rsidR="00E42B2E" w:rsidRPr="00A31195" w:rsidTr="0088531F">
        <w:tc>
          <w:tcPr>
            <w:tcW w:w="3150" w:type="dxa"/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EAF1DD"/>
          </w:tcPr>
          <w:p w:rsidR="00E42B2E" w:rsidRPr="00A31195" w:rsidRDefault="00E42B2E" w:rsidP="0088531F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১৬০-১৯০ কেজি</w:t>
            </w:r>
          </w:p>
        </w:tc>
      </w:tr>
    </w:tbl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 প্রয়োগ পদ্ধতি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গোবর, টিএসপি এবং এমপি চারা রোপনের সময় জমিতে প্রয়োগ করতে হবে। ইউরিয়া সার ২-৩ কি</w:t>
      </w:r>
      <w:r w:rsidR="003724A2"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তে প্রয়োগ করতে হবে। তবে প্রথম কি</w:t>
      </w:r>
      <w:r w:rsidR="003724A2"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রোপণের ২০-২৫ দিনের মধ্যে প্রয়োগ করতে হবে।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অমত্মর্বর্তীকালীন পরিচর্যা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পানি কচুর গোড়ায় দাড়ানো পানি রাখতে হবে এবং দাড়ানো পানি মাঝে মাঝে নাড়িয়ে দিতে হবে। লতিরাজ জাতের জন্য দাঁড়ানো পানির গভীরতা ৮-১০ সেমি হওয়া দরকার।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কচুর পাতার মড়ক রোগ দমন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ab/>
        <w:t>পাতার উপর বেগুনি হতে বাদামি রংয়ের গোলাকার দাগ পড়ে। পরবর্তীতে এ সম</w:t>
      </w:r>
      <w:r w:rsidR="003724A2">
        <w:rPr>
          <w:rFonts w:ascii="Nikosh" w:eastAsia="Nikosh" w:hAnsi="Nikosh" w:cs="Nikosh" w:hint="cs"/>
          <w:sz w:val="28"/>
          <w:szCs w:val="28"/>
          <w:cs/>
          <w:lang w:bidi="bn-BD"/>
        </w:rPr>
        <w:t>স্ত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দাগ আকারে বেড়ে একত্রিত হয়ে যায় এবং পাতা ঝলসে যায়। পরে তা কচু ও কন্দে বিসত্মার লাভ করে । উচ্চ তাপমাত্র, আর্দ্র আবহাওয়া ও পর পর ৩-৪ দিন বৃষ্টি থাকলে এ রোগের মাত্রা খুব বেড়ে যায়।</w:t>
      </w:r>
    </w:p>
    <w:p w:rsidR="00E42B2E" w:rsidRPr="00904863" w:rsidRDefault="00E42B2E" w:rsidP="00E42B2E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904863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প্রতিকার</w:t>
      </w:r>
    </w:p>
    <w:p w:rsidR="00E42B2E" w:rsidRDefault="00E42B2E" w:rsidP="00E42B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রোগ দেখা দেওয়ার সাথে সাথে প্রতি লিটার পানিতে ২ গ্রাম রিডোমিল এম জেড-৭২ ডবিস্নউ অথবা ডাইথেন-৪৫ ১৫ দিন পর পর ৩ থেকে ৪ বার প্রয়োগ করতে হবে। প্রয়োগ করার আগে ট্রিকস মিশিয়ে নিতে হবে।</w:t>
      </w:r>
    </w:p>
    <w:p w:rsidR="001803C6" w:rsidRDefault="001803C6"/>
    <w:sectPr w:rsidR="001803C6" w:rsidSect="0018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B2E"/>
    <w:rsid w:val="001803C6"/>
    <w:rsid w:val="003724A2"/>
    <w:rsid w:val="00544860"/>
    <w:rsid w:val="00E4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2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2014-05-20T07:52:00Z</dcterms:created>
  <dcterms:modified xsi:type="dcterms:W3CDTF">2014-05-20T08:33:00Z</dcterms:modified>
</cp:coreProperties>
</file>