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786" w:rsidRPr="007C3D1D" w:rsidRDefault="000B2786" w:rsidP="000B2786">
      <w:pPr>
        <w:jc w:val="center"/>
        <w:rPr>
          <w:color w:val="C00000"/>
          <w:sz w:val="40"/>
          <w:szCs w:val="40"/>
        </w:rPr>
      </w:pPr>
      <w:r w:rsidRPr="007C3D1D">
        <w:rPr>
          <w:rFonts w:ascii="Nikosh" w:eastAsia="Nikosh" w:hAnsi="Nikosh" w:cs="Nikosh"/>
          <w:color w:val="C00000"/>
          <w:sz w:val="40"/>
          <w:szCs w:val="40"/>
          <w:cs/>
        </w:rPr>
        <w:t>সফেদার উৎপাদন প্রযুক্তি</w:t>
      </w:r>
    </w:p>
    <w:p w:rsidR="000B2786" w:rsidRPr="00223EA4" w:rsidRDefault="000B2786" w:rsidP="000B2786">
      <w:pPr>
        <w:jc w:val="both"/>
        <w:rPr>
          <w:color w:val="00B0F0"/>
          <w:sz w:val="40"/>
          <w:szCs w:val="28"/>
        </w:rPr>
      </w:pPr>
      <w:r w:rsidRPr="00223EA4">
        <w:rPr>
          <w:rFonts w:ascii="Nikosh" w:eastAsia="Nikosh" w:hAnsi="Nikosh" w:cs="Nikosh"/>
          <w:color w:val="00B0F0"/>
          <w:sz w:val="40"/>
          <w:szCs w:val="28"/>
          <w:cs/>
        </w:rPr>
        <w:t>জমি নির্বাচন</w:t>
      </w:r>
    </w:p>
    <w:p w:rsidR="000B2786" w:rsidRDefault="000B2786" w:rsidP="000B2786">
      <w:pPr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ab/>
        <w:t>উঁচু নিকাশযুক্ত বেলে দোআঁশ ও দো</w:t>
      </w:r>
      <w:r w:rsidR="007C3D1D">
        <w:rPr>
          <w:rFonts w:ascii="Nikosh" w:eastAsia="Nikosh" w:hAnsi="Nikosh" w:cs="Nikosh" w:hint="cs"/>
          <w:sz w:val="28"/>
          <w:szCs w:val="28"/>
          <w:cs/>
        </w:rPr>
        <w:t>আঁ</w:t>
      </w:r>
      <w:r>
        <w:rPr>
          <w:rFonts w:ascii="Nikosh" w:eastAsia="Nikosh" w:hAnsi="Nikosh" w:cs="Nikosh"/>
          <w:sz w:val="28"/>
          <w:szCs w:val="28"/>
          <w:cs/>
        </w:rPr>
        <w:t>শ মাটি বেশি উপযোগী। তবে অন্যান্য উঁচু জমিতেও চাষ করা যায়।</w:t>
      </w:r>
    </w:p>
    <w:p w:rsidR="000B2786" w:rsidRPr="00223EA4" w:rsidRDefault="000B2786" w:rsidP="000B2786">
      <w:pPr>
        <w:jc w:val="both"/>
        <w:rPr>
          <w:color w:val="00B0F0"/>
          <w:sz w:val="40"/>
          <w:szCs w:val="28"/>
        </w:rPr>
      </w:pPr>
      <w:r w:rsidRPr="00223EA4">
        <w:rPr>
          <w:rFonts w:ascii="Nikosh" w:eastAsia="Nikosh" w:hAnsi="Nikosh" w:cs="Nikosh"/>
          <w:color w:val="00B0F0"/>
          <w:sz w:val="40"/>
          <w:szCs w:val="28"/>
          <w:cs/>
        </w:rPr>
        <w:t xml:space="preserve">চারা উৎপাদন </w:t>
      </w:r>
    </w:p>
    <w:p w:rsidR="000B2786" w:rsidRDefault="000B2786" w:rsidP="000B2786">
      <w:pPr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ab/>
        <w:t>গ্রাফটিং এর মাধ্যমে চারা তৈরি করে নিতে হবে। খিরনী’ গাছের বীজ থেকে উৎপাদিত চারাকে বাংলাদেশে র</w:t>
      </w:r>
      <w:r w:rsidR="007C3D1D">
        <w:rPr>
          <w:rFonts w:ascii="Nikosh" w:eastAsia="Nikosh" w:hAnsi="Nikosh" w:cs="Nikosh" w:hint="cs"/>
          <w:sz w:val="28"/>
          <w:szCs w:val="28"/>
          <w:cs/>
        </w:rPr>
        <w:t>ু</w:t>
      </w:r>
      <w:r>
        <w:rPr>
          <w:rFonts w:ascii="Nikosh" w:eastAsia="Nikosh" w:hAnsi="Nikosh" w:cs="Nikosh"/>
          <w:sz w:val="28"/>
          <w:szCs w:val="28"/>
          <w:cs/>
        </w:rPr>
        <w:t>টস্টক হিসেবে ব্যবহার করা হয়।</w:t>
      </w:r>
    </w:p>
    <w:p w:rsidR="000B2786" w:rsidRPr="00223EA4" w:rsidRDefault="000B2786" w:rsidP="000B2786">
      <w:pPr>
        <w:jc w:val="both"/>
        <w:rPr>
          <w:color w:val="00B0F0"/>
          <w:sz w:val="40"/>
          <w:szCs w:val="28"/>
        </w:rPr>
      </w:pPr>
      <w:r w:rsidRPr="00223EA4">
        <w:rPr>
          <w:rFonts w:ascii="Nikosh" w:eastAsia="Nikosh" w:hAnsi="Nikosh" w:cs="Nikosh"/>
          <w:color w:val="00B0F0"/>
          <w:sz w:val="40"/>
          <w:szCs w:val="28"/>
          <w:cs/>
        </w:rPr>
        <w:t>চারা রোপণ</w:t>
      </w:r>
    </w:p>
    <w:p w:rsidR="000B2786" w:rsidRDefault="000B2786" w:rsidP="000B2786">
      <w:pPr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ab/>
        <w:t>বাগান আকারে চাষের জন্য ৬*৬ মি হিসেবে রোপণের দুরত্ব বজায় রাখতে হবে। এ হিসেবে হেক্টরপ্রতি চারা লাগবে ২৭৮টি। চারা লাগানোর আগে তনিয়ম অনুযায়ী গর্ত তৈরি করে নির্ধারিত হারে সার প্রয়োগ  করতে হবে।</w:t>
      </w:r>
    </w:p>
    <w:p w:rsidR="000B2786" w:rsidRPr="00223EA4" w:rsidRDefault="000B2786" w:rsidP="000B2786">
      <w:pPr>
        <w:jc w:val="both"/>
        <w:rPr>
          <w:color w:val="00B0F0"/>
          <w:sz w:val="40"/>
          <w:szCs w:val="28"/>
        </w:rPr>
      </w:pPr>
      <w:r w:rsidRPr="00223EA4">
        <w:rPr>
          <w:rFonts w:ascii="Nikosh" w:eastAsia="Nikosh" w:hAnsi="Nikosh" w:cs="Nikosh"/>
          <w:color w:val="00B0F0"/>
          <w:sz w:val="40"/>
          <w:szCs w:val="28"/>
          <w:cs/>
        </w:rPr>
        <w:t>সারের পরিমাণ</w:t>
      </w:r>
    </w:p>
    <w:tbl>
      <w:tblPr>
        <w:tblW w:w="0" w:type="auto"/>
        <w:tblInd w:w="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1"/>
        <w:gridCol w:w="2139"/>
      </w:tblGrid>
      <w:tr w:rsidR="000B2786" w:rsidTr="00464CA2">
        <w:tc>
          <w:tcPr>
            <w:tcW w:w="3081" w:type="dxa"/>
            <w:shd w:val="clear" w:color="auto" w:fill="948A54"/>
          </w:tcPr>
          <w:p w:rsidR="000B2786" w:rsidRDefault="000B2786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সারের নাম</w:t>
            </w:r>
          </w:p>
        </w:tc>
        <w:tc>
          <w:tcPr>
            <w:tcW w:w="2139" w:type="dxa"/>
            <w:shd w:val="clear" w:color="auto" w:fill="948A54"/>
          </w:tcPr>
          <w:p w:rsidR="000B2786" w:rsidRDefault="000B2786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সারের পরিমাণ/গাছ</w:t>
            </w:r>
          </w:p>
        </w:tc>
      </w:tr>
      <w:tr w:rsidR="000B2786" w:rsidTr="00464CA2">
        <w:tc>
          <w:tcPr>
            <w:tcW w:w="3081" w:type="dxa"/>
            <w:shd w:val="clear" w:color="auto" w:fill="F2DBDB"/>
          </w:tcPr>
          <w:p w:rsidR="000B2786" w:rsidRDefault="000B2786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ইউরিয়া</w:t>
            </w:r>
          </w:p>
        </w:tc>
        <w:tc>
          <w:tcPr>
            <w:tcW w:w="2139" w:type="dxa"/>
            <w:shd w:val="clear" w:color="auto" w:fill="F2DBDB"/>
          </w:tcPr>
          <w:p w:rsidR="000B2786" w:rsidRDefault="000B2786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১৯০-২১০  গ্রাম</w:t>
            </w:r>
          </w:p>
        </w:tc>
      </w:tr>
      <w:tr w:rsidR="000B2786" w:rsidTr="00464CA2">
        <w:tc>
          <w:tcPr>
            <w:tcW w:w="3081" w:type="dxa"/>
            <w:shd w:val="clear" w:color="auto" w:fill="F2DBDB"/>
          </w:tcPr>
          <w:p w:rsidR="000B2786" w:rsidRDefault="000B2786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টিএসপি</w:t>
            </w:r>
          </w:p>
        </w:tc>
        <w:tc>
          <w:tcPr>
            <w:tcW w:w="2139" w:type="dxa"/>
            <w:shd w:val="clear" w:color="auto" w:fill="F2DBDB"/>
          </w:tcPr>
          <w:p w:rsidR="000B2786" w:rsidRDefault="000B2786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১৪০-১৬০ গ্রাম</w:t>
            </w:r>
          </w:p>
        </w:tc>
      </w:tr>
      <w:tr w:rsidR="000B2786" w:rsidTr="00464CA2">
        <w:tc>
          <w:tcPr>
            <w:tcW w:w="3081" w:type="dxa"/>
            <w:shd w:val="clear" w:color="auto" w:fill="F2DBDB"/>
          </w:tcPr>
          <w:p w:rsidR="000B2786" w:rsidRDefault="000B2786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এমপি</w:t>
            </w:r>
          </w:p>
        </w:tc>
        <w:tc>
          <w:tcPr>
            <w:tcW w:w="2139" w:type="dxa"/>
            <w:shd w:val="clear" w:color="auto" w:fill="F2DBDB"/>
          </w:tcPr>
          <w:p w:rsidR="000B2786" w:rsidRDefault="000B2786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১৯০-২১০ গ্রাম</w:t>
            </w:r>
          </w:p>
        </w:tc>
      </w:tr>
      <w:tr w:rsidR="000B2786" w:rsidTr="00464CA2">
        <w:tc>
          <w:tcPr>
            <w:tcW w:w="3081" w:type="dxa"/>
            <w:shd w:val="clear" w:color="auto" w:fill="F2DBDB"/>
          </w:tcPr>
          <w:p w:rsidR="000B2786" w:rsidRDefault="000B2786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পচা গোবর</w:t>
            </w:r>
          </w:p>
        </w:tc>
        <w:tc>
          <w:tcPr>
            <w:tcW w:w="2139" w:type="dxa"/>
            <w:shd w:val="clear" w:color="auto" w:fill="F2DBDB"/>
          </w:tcPr>
          <w:p w:rsidR="000B2786" w:rsidRDefault="000B2786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১০-১৫ গ্রাম</w:t>
            </w:r>
          </w:p>
        </w:tc>
      </w:tr>
    </w:tbl>
    <w:p w:rsidR="000B2786" w:rsidRDefault="000B2786" w:rsidP="000B2786">
      <w:pPr>
        <w:jc w:val="both"/>
        <w:rPr>
          <w:sz w:val="28"/>
          <w:szCs w:val="28"/>
        </w:rPr>
      </w:pPr>
    </w:p>
    <w:p w:rsidR="000B2786" w:rsidRDefault="000B2786" w:rsidP="000B2786">
      <w:pPr>
        <w:ind w:firstLine="720"/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>চারা লাগানোর ১০-১২ দিন আর্গে গর্তে সার ও মাটি মিশিয়ে রাখতে হবে। লাগানোর পরে চারায় প্রথম ২-৩ দিন প্রয়োজন মত পানি প্রয়োগ করতে হবে।</w:t>
      </w:r>
    </w:p>
    <w:p w:rsidR="000B2786" w:rsidRDefault="000B2786" w:rsidP="000B2786">
      <w:pPr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>বছরে নি</w:t>
      </w:r>
      <w:r w:rsidR="007C3D1D">
        <w:rPr>
          <w:rFonts w:ascii="Nikosh" w:eastAsia="Nikosh" w:hAnsi="Nikosh" w:cs="Nikosh" w:hint="cs"/>
          <w:sz w:val="28"/>
          <w:szCs w:val="28"/>
          <w:cs/>
        </w:rPr>
        <w:t>ম্ন</w:t>
      </w:r>
      <w:r>
        <w:rPr>
          <w:rFonts w:ascii="Nikosh" w:eastAsia="Nikosh" w:hAnsi="Nikosh" w:cs="Nikosh"/>
          <w:sz w:val="28"/>
          <w:szCs w:val="28"/>
          <w:cs/>
        </w:rPr>
        <w:t>রূপ সার প্রয়োগ করতে হবে।</w:t>
      </w:r>
    </w:p>
    <w:tbl>
      <w:tblPr>
        <w:tblW w:w="0" w:type="auto"/>
        <w:tblInd w:w="2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1"/>
        <w:gridCol w:w="2139"/>
      </w:tblGrid>
      <w:tr w:rsidR="000B2786" w:rsidTr="00464CA2">
        <w:tc>
          <w:tcPr>
            <w:tcW w:w="3081" w:type="dxa"/>
            <w:shd w:val="clear" w:color="auto" w:fill="948A54"/>
          </w:tcPr>
          <w:p w:rsidR="000B2786" w:rsidRDefault="000B2786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সারের নাম</w:t>
            </w:r>
          </w:p>
        </w:tc>
        <w:tc>
          <w:tcPr>
            <w:tcW w:w="2139" w:type="dxa"/>
            <w:shd w:val="clear" w:color="auto" w:fill="948A54"/>
          </w:tcPr>
          <w:p w:rsidR="000B2786" w:rsidRDefault="000B2786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সারের পরিমাণ/গাছ</w:t>
            </w:r>
          </w:p>
        </w:tc>
      </w:tr>
      <w:tr w:rsidR="000B2786" w:rsidTr="00464CA2">
        <w:tc>
          <w:tcPr>
            <w:tcW w:w="3081" w:type="dxa"/>
            <w:shd w:val="clear" w:color="auto" w:fill="F2DBDB"/>
          </w:tcPr>
          <w:p w:rsidR="000B2786" w:rsidRDefault="000B2786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ইউরিয়া</w:t>
            </w:r>
          </w:p>
        </w:tc>
        <w:tc>
          <w:tcPr>
            <w:tcW w:w="2139" w:type="dxa"/>
            <w:shd w:val="clear" w:color="auto" w:fill="F2DBDB"/>
          </w:tcPr>
          <w:p w:rsidR="000B2786" w:rsidRDefault="000B2786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৭৫০-৮৫০ গ্রাম</w:t>
            </w:r>
          </w:p>
        </w:tc>
      </w:tr>
      <w:tr w:rsidR="000B2786" w:rsidTr="00464CA2">
        <w:tc>
          <w:tcPr>
            <w:tcW w:w="3081" w:type="dxa"/>
            <w:shd w:val="clear" w:color="auto" w:fill="F2DBDB"/>
          </w:tcPr>
          <w:p w:rsidR="000B2786" w:rsidRDefault="000B2786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টিএসপি</w:t>
            </w:r>
          </w:p>
        </w:tc>
        <w:tc>
          <w:tcPr>
            <w:tcW w:w="2139" w:type="dxa"/>
            <w:shd w:val="clear" w:color="auto" w:fill="F2DBDB"/>
          </w:tcPr>
          <w:p w:rsidR="000B2786" w:rsidRDefault="000B2786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৩৫০-৪৫০ গ্রাম</w:t>
            </w:r>
          </w:p>
        </w:tc>
      </w:tr>
      <w:tr w:rsidR="000B2786" w:rsidTr="00464CA2">
        <w:tc>
          <w:tcPr>
            <w:tcW w:w="3081" w:type="dxa"/>
            <w:shd w:val="clear" w:color="auto" w:fill="F2DBDB"/>
          </w:tcPr>
          <w:p w:rsidR="000B2786" w:rsidRDefault="000B2786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এমপি</w:t>
            </w:r>
          </w:p>
        </w:tc>
        <w:tc>
          <w:tcPr>
            <w:tcW w:w="2139" w:type="dxa"/>
            <w:shd w:val="clear" w:color="auto" w:fill="F2DBDB"/>
          </w:tcPr>
          <w:p w:rsidR="000B2786" w:rsidRDefault="000B2786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৭০০-৮০০  গ্রাম</w:t>
            </w:r>
          </w:p>
        </w:tc>
      </w:tr>
      <w:tr w:rsidR="000B2786" w:rsidTr="00464CA2">
        <w:tc>
          <w:tcPr>
            <w:tcW w:w="3081" w:type="dxa"/>
            <w:shd w:val="clear" w:color="auto" w:fill="F2DBDB"/>
          </w:tcPr>
          <w:p w:rsidR="000B2786" w:rsidRDefault="000B2786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পচা গোবর</w:t>
            </w:r>
          </w:p>
        </w:tc>
        <w:tc>
          <w:tcPr>
            <w:tcW w:w="2139" w:type="dxa"/>
            <w:shd w:val="clear" w:color="auto" w:fill="F2DBDB"/>
          </w:tcPr>
          <w:p w:rsidR="000B2786" w:rsidRDefault="000B2786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৩৫-৪ ৫ কেজি</w:t>
            </w:r>
          </w:p>
        </w:tc>
      </w:tr>
    </w:tbl>
    <w:p w:rsidR="000B2786" w:rsidRPr="00223EA4" w:rsidRDefault="000B2786" w:rsidP="000B2786">
      <w:pPr>
        <w:jc w:val="both"/>
        <w:rPr>
          <w:color w:val="00B0F0"/>
          <w:sz w:val="40"/>
          <w:szCs w:val="28"/>
        </w:rPr>
      </w:pPr>
      <w:r w:rsidRPr="00223EA4">
        <w:rPr>
          <w:rFonts w:ascii="Nikosh" w:eastAsia="Nikosh" w:hAnsi="Nikosh" w:cs="Nikosh"/>
          <w:color w:val="00B0F0"/>
          <w:sz w:val="40"/>
          <w:szCs w:val="28"/>
          <w:cs/>
        </w:rPr>
        <w:t>পানি সেচ</w:t>
      </w:r>
    </w:p>
    <w:p w:rsidR="000B2786" w:rsidRDefault="000B2786" w:rsidP="000B2786">
      <w:pPr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ab/>
        <w:t>সফেদা গাছ খরা সহ্য করতে পারে। তবে বেশি খরার সময় প্রয়োজনীয় সেচ দিলে ফলন ভাল হয়।</w:t>
      </w:r>
    </w:p>
    <w:p w:rsidR="000748B0" w:rsidRDefault="000748B0"/>
    <w:sectPr w:rsidR="000748B0" w:rsidSect="000748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2786"/>
    <w:rsid w:val="000748B0"/>
    <w:rsid w:val="000B2786"/>
    <w:rsid w:val="000C5D0C"/>
    <w:rsid w:val="007C3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7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</dc:creator>
  <cp:lastModifiedBy>TC</cp:lastModifiedBy>
  <cp:revision>2</cp:revision>
  <dcterms:created xsi:type="dcterms:W3CDTF">2014-05-27T04:29:00Z</dcterms:created>
  <dcterms:modified xsi:type="dcterms:W3CDTF">2014-05-27T05:57:00Z</dcterms:modified>
</cp:coreProperties>
</file>