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C1" w:rsidRPr="001350C1" w:rsidRDefault="00E71782" w:rsidP="00E71782">
      <w:pPr>
        <w:pStyle w:val="NormalWeb"/>
        <w:spacing w:before="0" w:beforeAutospacing="0" w:after="0" w:afterAutospacing="0"/>
        <w:rPr>
          <w:rFonts w:ascii="NikoshBAN" w:hAnsi="NikoshBAN" w:cs="NikoshBAN"/>
          <w:sz w:val="36"/>
        </w:rPr>
      </w:pPr>
      <w:r>
        <w:rPr>
          <w:rFonts w:ascii="SutonnyMJ" w:hAnsi="SutonnyMJ" w:cs="SutonnyMJ"/>
          <w:b/>
          <w:noProof/>
        </w:rPr>
        <w:drawing>
          <wp:anchor distT="0" distB="0" distL="114300" distR="114300" simplePos="0" relativeHeight="251661312" behindDoc="1" locked="0" layoutInCell="1" allowOverlap="1" wp14:anchorId="5E9995C3" wp14:editId="45135493">
            <wp:simplePos x="0" y="0"/>
            <wp:positionH relativeFrom="column">
              <wp:posOffset>5415469</wp:posOffset>
            </wp:positionH>
            <wp:positionV relativeFrom="paragraph">
              <wp:posOffset>4053</wp:posOffset>
            </wp:positionV>
            <wp:extent cx="762000" cy="742315"/>
            <wp:effectExtent l="0" t="0" r="0" b="0"/>
            <wp:wrapNone/>
            <wp:docPr id="13" name="Picture 13" descr="logo_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FA9160" wp14:editId="11A8066A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923925" cy="742315"/>
            <wp:effectExtent l="0" t="0" r="9525" b="635"/>
            <wp:wrapSquare wrapText="bothSides"/>
            <wp:docPr id="3" name="Picture 3" descr="বাংলাদেশের সরকারী লোগো তৈরি – প্রচেষ্ট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বাংলাদেশের সরকারী লোগো তৈরি – প্রচেষ্ট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koshBAN" w:hAnsi="NikoshBAN" w:cs="NikoshBAN"/>
          <w:b/>
          <w:bCs/>
          <w:color w:val="000000"/>
          <w:sz w:val="36"/>
        </w:rPr>
        <w:t xml:space="preserve">                    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গণপ্রজাতন্ত্রী</w:t>
      </w:r>
      <w:proofErr w:type="spellEnd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 xml:space="preserve">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বাংলাদেশ</w:t>
      </w:r>
      <w:proofErr w:type="spellEnd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 xml:space="preserve">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সরকার</w:t>
      </w:r>
      <w:proofErr w:type="spellEnd"/>
    </w:p>
    <w:p w:rsidR="001350C1" w:rsidRPr="001350C1" w:rsidRDefault="00E71782" w:rsidP="00E71782">
      <w:pPr>
        <w:pStyle w:val="NormalWeb"/>
        <w:spacing w:before="0" w:beforeAutospacing="0" w:after="0" w:afterAutospacing="0"/>
        <w:rPr>
          <w:rFonts w:ascii="NikoshBAN" w:hAnsi="NikoshBAN" w:cs="NikoshBAN"/>
          <w:sz w:val="36"/>
        </w:rPr>
      </w:pPr>
      <w:r>
        <w:rPr>
          <w:rFonts w:ascii="NikoshBAN" w:hAnsi="NikoshBAN" w:cs="NikoshBAN"/>
          <w:b/>
          <w:bCs/>
          <w:color w:val="000000"/>
          <w:sz w:val="36"/>
        </w:rPr>
        <w:t xml:space="preserve">                   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উপজেলা</w:t>
      </w:r>
      <w:proofErr w:type="spellEnd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 xml:space="preserve">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কৃষি</w:t>
      </w:r>
      <w:proofErr w:type="spellEnd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 xml:space="preserve">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কর্মকর্তার</w:t>
      </w:r>
      <w:proofErr w:type="spellEnd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 xml:space="preserve">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কার্যালয়</w:t>
      </w:r>
      <w:proofErr w:type="spellEnd"/>
    </w:p>
    <w:p w:rsidR="001350C1" w:rsidRPr="001350C1" w:rsidRDefault="00E71782" w:rsidP="00E71782">
      <w:pPr>
        <w:pStyle w:val="NormalWeb"/>
        <w:spacing w:before="0" w:beforeAutospacing="0" w:after="0" w:afterAutospacing="0"/>
        <w:rPr>
          <w:rFonts w:ascii="NikoshBAN" w:hAnsi="NikoshBAN" w:cs="NikoshBAN"/>
          <w:sz w:val="36"/>
        </w:rPr>
      </w:pPr>
      <w:r>
        <w:rPr>
          <w:rFonts w:ascii="NikoshBAN" w:hAnsi="NikoshBAN" w:cs="NikoshBAN"/>
          <w:b/>
          <w:bCs/>
          <w:color w:val="000000"/>
          <w:sz w:val="36"/>
        </w:rPr>
        <w:t xml:space="preserve">                              </w:t>
      </w:r>
      <w:proofErr w:type="spellStart"/>
      <w:r w:rsidR="00444BB9">
        <w:rPr>
          <w:rFonts w:ascii="NikoshBAN" w:hAnsi="NikoshBAN" w:cs="NikoshBAN"/>
          <w:b/>
          <w:bCs/>
          <w:color w:val="000000"/>
          <w:sz w:val="36"/>
        </w:rPr>
        <w:t>ডুমুরিয়া</w:t>
      </w:r>
      <w:proofErr w:type="spellEnd"/>
      <w:r w:rsidR="00444BB9">
        <w:rPr>
          <w:rFonts w:ascii="NikoshBAN" w:hAnsi="NikoshBAN" w:cs="NikoshBAN"/>
          <w:b/>
          <w:bCs/>
          <w:color w:val="000000"/>
          <w:sz w:val="36"/>
        </w:rPr>
        <w:t>;</w:t>
      </w:r>
      <w:r w:rsidR="001350C1" w:rsidRPr="001350C1">
        <w:rPr>
          <w:rFonts w:ascii="NikoshBAN" w:hAnsi="NikoshBAN" w:cs="NikoshBAN"/>
          <w:b/>
          <w:bCs/>
          <w:color w:val="000000"/>
          <w:sz w:val="36"/>
        </w:rPr>
        <w:t xml:space="preserve"> </w:t>
      </w:r>
      <w:proofErr w:type="spellStart"/>
      <w:r w:rsidR="001350C1" w:rsidRPr="001350C1">
        <w:rPr>
          <w:rFonts w:ascii="NikoshBAN" w:hAnsi="NikoshBAN" w:cs="NikoshBAN"/>
          <w:b/>
          <w:bCs/>
          <w:color w:val="000000"/>
          <w:sz w:val="36"/>
        </w:rPr>
        <w:t>খুলনা</w:t>
      </w:r>
      <w:proofErr w:type="spellEnd"/>
    </w:p>
    <w:p w:rsidR="00D6553C" w:rsidRPr="001350C1" w:rsidRDefault="00D6553C" w:rsidP="00E71782">
      <w:pPr>
        <w:pStyle w:val="NormalWeb"/>
        <w:spacing w:before="0" w:beforeAutospacing="0" w:after="0" w:afterAutospacing="0"/>
        <w:jc w:val="center"/>
        <w:rPr>
          <w:rFonts w:ascii="NikoshBAN" w:hAnsi="NikoshBAN" w:cs="NikoshBAN"/>
          <w:sz w:val="32"/>
        </w:rPr>
      </w:pPr>
    </w:p>
    <w:p w:rsidR="0040108E" w:rsidRDefault="0040108E" w:rsidP="0040108E">
      <w:pPr>
        <w:spacing w:after="0" w:line="240" w:lineRule="auto"/>
        <w:rPr>
          <w:rFonts w:ascii="NikoshBAN" w:eastAsia="Times New Roman" w:hAnsi="NikoshBAN" w:cs="NikoshBAN"/>
          <w:b/>
          <w:color w:val="000000"/>
          <w:sz w:val="36"/>
        </w:rPr>
      </w:pPr>
    </w:p>
    <w:p w:rsidR="00A72A6D" w:rsidRPr="0040108E" w:rsidRDefault="0040108E" w:rsidP="0040108E">
      <w:pPr>
        <w:spacing w:after="0" w:line="240" w:lineRule="auto"/>
        <w:rPr>
          <w:rFonts w:ascii="NikoshBAN" w:eastAsia="Times New Roman" w:hAnsi="NikoshBAN" w:cs="NikoshBAN"/>
          <w:b/>
          <w:sz w:val="24"/>
          <w:szCs w:val="24"/>
        </w:rPr>
      </w:pPr>
      <w:proofErr w:type="spellStart"/>
      <w:r w:rsidRPr="0040108E">
        <w:rPr>
          <w:rFonts w:ascii="NikoshBAN" w:eastAsia="Times New Roman" w:hAnsi="NikoshBAN" w:cs="NikoshBAN"/>
          <w:b/>
          <w:color w:val="000000"/>
          <w:sz w:val="36"/>
        </w:rPr>
        <w:t>আমাদের</w:t>
      </w:r>
      <w:proofErr w:type="spellEnd"/>
      <w:r w:rsidRPr="0040108E">
        <w:rPr>
          <w:rFonts w:ascii="NikoshBAN" w:eastAsia="Times New Roman" w:hAnsi="NikoshBAN" w:cs="NikoshBAN"/>
          <w:b/>
          <w:color w:val="000000"/>
          <w:sz w:val="36"/>
        </w:rPr>
        <w:t xml:space="preserve"> </w:t>
      </w:r>
      <w:proofErr w:type="spellStart"/>
      <w:r w:rsidRPr="0040108E">
        <w:rPr>
          <w:rFonts w:ascii="NikoshBAN" w:eastAsia="Times New Roman" w:hAnsi="NikoshBAN" w:cs="NikoshBAN"/>
          <w:b/>
          <w:color w:val="000000"/>
          <w:sz w:val="36"/>
        </w:rPr>
        <w:t>অর্জন</w:t>
      </w:r>
      <w:proofErr w:type="spellEnd"/>
      <w:r w:rsidRPr="0040108E">
        <w:rPr>
          <w:rFonts w:ascii="NikoshBAN" w:eastAsia="Times New Roman" w:hAnsi="NikoshBAN" w:cs="NikoshBAN"/>
          <w:b/>
          <w:color w:val="000000"/>
          <w:sz w:val="36"/>
        </w:rPr>
        <w:t xml:space="preserve"> </w:t>
      </w:r>
      <w:proofErr w:type="spellStart"/>
      <w:r w:rsidRPr="0040108E">
        <w:rPr>
          <w:rFonts w:ascii="NikoshBAN" w:eastAsia="Times New Roman" w:hAnsi="NikoshBAN" w:cs="NikoshBAN"/>
          <w:b/>
          <w:color w:val="000000"/>
          <w:sz w:val="36"/>
        </w:rPr>
        <w:t>সমূহ</w:t>
      </w:r>
      <w:proofErr w:type="spellEnd"/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Times New Roman" w:hAnsi="NikoshBAN" w:cs="NikoshBAN"/>
          <w:b/>
          <w:color w:val="000000" w:themeColor="text1"/>
          <w:sz w:val="32"/>
          <w:szCs w:val="24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অফসিজিন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তরমুজ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চাষ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সম্প্রসারণ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 </w:t>
      </w:r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Times New Roman" w:hAnsi="NikoshBAN" w:cs="NikoshBAN"/>
          <w:b/>
          <w:color w:val="000000" w:themeColor="text1"/>
          <w:sz w:val="32"/>
          <w:szCs w:val="24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অফসিজিন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শিম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চাষ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সম্প্রসারণ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</w:p>
    <w:p w:rsidR="00EF02E5" w:rsidRPr="00EF02E5" w:rsidRDefault="0040108E" w:rsidP="0040108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NikoshBAN" w:hAnsi="NikoshBAN" w:cs="NikoshBAN"/>
          <w:b/>
          <w:color w:val="000000" w:themeColor="text1"/>
          <w:sz w:val="32"/>
        </w:rPr>
      </w:pPr>
      <w:proofErr w:type="spellStart"/>
      <w:r w:rsidRPr="0040108E">
        <w:rPr>
          <w:rFonts w:ascii="NikoshBAN" w:hAnsi="NikoshBAN" w:cs="NikoshBAN"/>
          <w:b/>
          <w:color w:val="000000" w:themeColor="text1"/>
          <w:sz w:val="28"/>
          <w:szCs w:val="20"/>
        </w:rPr>
        <w:t>ফসলের</w:t>
      </w:r>
      <w:proofErr w:type="spellEnd"/>
      <w:r w:rsidRPr="0040108E">
        <w:rPr>
          <w:rFonts w:ascii="NikoshB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40108E">
        <w:rPr>
          <w:rFonts w:ascii="NikoshBAN" w:hAnsi="NikoshBAN" w:cs="NikoshBAN"/>
          <w:b/>
          <w:color w:val="000000" w:themeColor="text1"/>
          <w:sz w:val="28"/>
          <w:szCs w:val="20"/>
        </w:rPr>
        <w:t>নিবিড়তা</w:t>
      </w:r>
      <w:proofErr w:type="spellEnd"/>
      <w:r w:rsidRPr="0040108E">
        <w:rPr>
          <w:rFonts w:ascii="NikoshB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40108E">
        <w:rPr>
          <w:rFonts w:ascii="NikoshBAN" w:hAnsi="NikoshBAN" w:cs="NikoshBAN"/>
          <w:b/>
          <w:color w:val="000000" w:themeColor="text1"/>
          <w:sz w:val="28"/>
          <w:szCs w:val="20"/>
        </w:rPr>
        <w:t>বৃদ্ধি</w:t>
      </w:r>
      <w:proofErr w:type="spellEnd"/>
      <w:r w:rsidRPr="0040108E">
        <w:rPr>
          <w:rFonts w:ascii="NikoshBAN" w:hAnsi="NikoshBAN" w:cs="NikoshBAN"/>
          <w:b/>
          <w:color w:val="000000" w:themeColor="text1"/>
          <w:sz w:val="28"/>
          <w:szCs w:val="20"/>
        </w:rPr>
        <w:t>।</w:t>
      </w:r>
    </w:p>
    <w:p w:rsidR="0040108E" w:rsidRPr="00EF02E5" w:rsidRDefault="0040108E" w:rsidP="0040108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NikoshBAN" w:hAnsi="NikoshBAN" w:cs="NikoshBAN"/>
          <w:b/>
          <w:color w:val="000000" w:themeColor="text1"/>
          <w:sz w:val="32"/>
        </w:rPr>
      </w:pPr>
      <w:proofErr w:type="spellStart"/>
      <w:r w:rsidRPr="00EF02E5">
        <w:rPr>
          <w:rFonts w:ascii="NikoshBAN" w:hAnsi="NikoshBAN" w:cs="NikoshBAN"/>
          <w:b/>
          <w:color w:val="000000" w:themeColor="text1"/>
          <w:sz w:val="28"/>
          <w:szCs w:val="22"/>
        </w:rPr>
        <w:t>সবজি</w:t>
      </w:r>
      <w:proofErr w:type="spellEnd"/>
      <w:r w:rsidRPr="00EF02E5">
        <w:rPr>
          <w:rFonts w:ascii="NikoshBAN" w:hAnsi="NikoshBAN" w:cs="NikoshBAN"/>
          <w:b/>
          <w:color w:val="000000" w:themeColor="text1"/>
          <w:sz w:val="28"/>
          <w:szCs w:val="22"/>
        </w:rPr>
        <w:t xml:space="preserve"> </w:t>
      </w:r>
      <w:proofErr w:type="spellStart"/>
      <w:r w:rsidRPr="00EF02E5">
        <w:rPr>
          <w:rFonts w:ascii="NikoshBAN" w:hAnsi="NikoshBAN" w:cs="NikoshBAN"/>
          <w:b/>
          <w:color w:val="000000" w:themeColor="text1"/>
          <w:sz w:val="28"/>
          <w:szCs w:val="22"/>
        </w:rPr>
        <w:t>চাষের</w:t>
      </w:r>
      <w:proofErr w:type="spellEnd"/>
      <w:r w:rsidRPr="00EF02E5">
        <w:rPr>
          <w:rFonts w:ascii="NikoshBAN" w:hAnsi="NikoshBAN" w:cs="NikoshBAN"/>
          <w:b/>
          <w:color w:val="000000" w:themeColor="text1"/>
          <w:sz w:val="28"/>
          <w:szCs w:val="22"/>
        </w:rPr>
        <w:t xml:space="preserve"> </w:t>
      </w:r>
      <w:proofErr w:type="spellStart"/>
      <w:r w:rsidRPr="00EF02E5">
        <w:rPr>
          <w:rFonts w:ascii="NikoshBAN" w:hAnsi="NikoshBAN" w:cs="NikoshBAN"/>
          <w:b/>
          <w:color w:val="000000" w:themeColor="text1"/>
          <w:sz w:val="28"/>
          <w:szCs w:val="22"/>
        </w:rPr>
        <w:t>এলাকা</w:t>
      </w:r>
      <w:proofErr w:type="spellEnd"/>
      <w:r w:rsidRPr="00EF02E5">
        <w:rPr>
          <w:rFonts w:ascii="NikoshBAN" w:hAnsi="NikoshBAN" w:cs="NikoshBAN"/>
          <w:b/>
          <w:color w:val="000000" w:themeColor="text1"/>
          <w:sz w:val="28"/>
          <w:szCs w:val="22"/>
        </w:rPr>
        <w:t xml:space="preserve"> </w:t>
      </w:r>
      <w:proofErr w:type="spellStart"/>
      <w:r w:rsidRPr="00EF02E5">
        <w:rPr>
          <w:rFonts w:ascii="NikoshBAN" w:hAnsi="NikoshBAN" w:cs="NikoshBAN"/>
          <w:b/>
          <w:color w:val="000000" w:themeColor="text1"/>
          <w:sz w:val="28"/>
          <w:szCs w:val="22"/>
        </w:rPr>
        <w:t>বৃদ্ধি</w:t>
      </w:r>
      <w:bookmarkStart w:id="0" w:name="_GoBack"/>
      <w:bookmarkEnd w:id="0"/>
      <w:proofErr w:type="spellEnd"/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Times New Roman" w:hAnsi="NikoshBAN" w:cs="NikoshBAN"/>
          <w:b/>
          <w:color w:val="000000" w:themeColor="text1"/>
          <w:sz w:val="32"/>
          <w:szCs w:val="24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ফলের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বাগান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বৃদ্ধি</w:t>
      </w:r>
      <w:proofErr w:type="spellEnd"/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Times New Roman" w:hAnsi="NikoshBAN" w:cs="NikoshBAN"/>
          <w:b/>
          <w:color w:val="000000" w:themeColor="text1"/>
          <w:sz w:val="32"/>
          <w:szCs w:val="24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নিরাপদ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সবজি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উৎপাদনের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জন্য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আইপিএম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মডেলের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ইউনিয়নের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স্থাপন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 </w:t>
      </w:r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Times New Roman" w:hAnsi="NikoshBAN" w:cs="NikoshBAN"/>
          <w:b/>
          <w:color w:val="000000" w:themeColor="text1"/>
          <w:sz w:val="32"/>
          <w:szCs w:val="24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চুইঝাল,সূর্যমুখী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ও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সজিনা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প্রযুক্তি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গ্রাম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</w:rPr>
        <w:t>স্থাপন</w:t>
      </w:r>
      <w:proofErr w:type="spellEnd"/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Times New Roman" w:hAnsi="NikoshBAN" w:cs="NikoshBAN"/>
          <w:b/>
          <w:color w:val="000000" w:themeColor="text1"/>
          <w:sz w:val="36"/>
          <w:szCs w:val="24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বাজ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প্রতিরোধে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তালের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চারা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রোপণ</w:t>
      </w:r>
      <w:proofErr w:type="spellEnd"/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after="0" w:line="240" w:lineRule="auto"/>
        <w:rPr>
          <w:rFonts w:ascii="NikoshBAN" w:eastAsia="Times New Roman" w:hAnsi="NikoshBAN" w:cs="NikoshBAN"/>
          <w:b/>
          <w:color w:val="000000" w:themeColor="text1"/>
          <w:sz w:val="36"/>
          <w:szCs w:val="24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রাস্তার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পাশে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সজিনার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চারা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(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ডাল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কাটিং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)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রোপন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কার্যক্রম</w:t>
      </w:r>
      <w:proofErr w:type="spellEnd"/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বিষ্মুক্ত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সবজি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উৎপাদন</w:t>
      </w:r>
      <w:proofErr w:type="spellEnd"/>
    </w:p>
    <w:p w:rsidR="0040108E" w:rsidRPr="00EF02E5" w:rsidRDefault="0040108E" w:rsidP="004010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খাদ্যশস্যের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ফলন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বৃদ্ধি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।</w:t>
      </w:r>
    </w:p>
    <w:p w:rsidR="0040108E" w:rsidRPr="0040108E" w:rsidRDefault="0040108E" w:rsidP="004010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NikoshBAN" w:eastAsia="Times New Roman" w:hAnsi="NikoshBAN" w:cs="NikoshBAN"/>
          <w:color w:val="333333"/>
          <w:sz w:val="24"/>
          <w:szCs w:val="20"/>
        </w:rPr>
      </w:pP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দেশীয়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নারিকেল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জাত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পরিচিতি</w:t>
      </w:r>
      <w:proofErr w:type="spellEnd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 xml:space="preserve"> ও </w:t>
      </w:r>
      <w:proofErr w:type="spellStart"/>
      <w:r w:rsidRPr="00EF02E5">
        <w:rPr>
          <w:rFonts w:ascii="NikoshBAN" w:eastAsia="Times New Roman" w:hAnsi="NikoshBAN" w:cs="NikoshBAN"/>
          <w:b/>
          <w:color w:val="000000" w:themeColor="text1"/>
          <w:sz w:val="28"/>
          <w:szCs w:val="20"/>
        </w:rPr>
        <w:t>সম্প্রসারণ</w:t>
      </w:r>
      <w:proofErr w:type="spellEnd"/>
    </w:p>
    <w:p w:rsidR="00F8565A" w:rsidRPr="0040108E" w:rsidRDefault="00F8565A" w:rsidP="00E71782">
      <w:pPr>
        <w:spacing w:after="100" w:afterAutospacing="1" w:line="240" w:lineRule="auto"/>
        <w:textAlignment w:val="baseline"/>
        <w:rPr>
          <w:rFonts w:ascii="NikoshBAN" w:eastAsia="Times New Roman" w:hAnsi="NikoshBAN" w:cs="NikoshBAN"/>
          <w:i/>
          <w:color w:val="333333"/>
          <w:sz w:val="28"/>
          <w:szCs w:val="24"/>
        </w:rPr>
      </w:pPr>
    </w:p>
    <w:p w:rsidR="00B34436" w:rsidRDefault="00EF02E5"/>
    <w:sectPr w:rsidR="00B3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7DA1"/>
    <w:multiLevelType w:val="hybridMultilevel"/>
    <w:tmpl w:val="D1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C2D65"/>
    <w:multiLevelType w:val="hybridMultilevel"/>
    <w:tmpl w:val="82DE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80"/>
    <w:rsid w:val="00113FDB"/>
    <w:rsid w:val="001350C1"/>
    <w:rsid w:val="00163935"/>
    <w:rsid w:val="00196485"/>
    <w:rsid w:val="002E0BEA"/>
    <w:rsid w:val="0040108E"/>
    <w:rsid w:val="00444BB9"/>
    <w:rsid w:val="005E4A02"/>
    <w:rsid w:val="006B5BCE"/>
    <w:rsid w:val="00A34F80"/>
    <w:rsid w:val="00A72A6D"/>
    <w:rsid w:val="00B3158B"/>
    <w:rsid w:val="00B42380"/>
    <w:rsid w:val="00B828A6"/>
    <w:rsid w:val="00CA4EB9"/>
    <w:rsid w:val="00D6553C"/>
    <w:rsid w:val="00D877FF"/>
    <w:rsid w:val="00E71782"/>
    <w:rsid w:val="00EF02E5"/>
    <w:rsid w:val="00F8565A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DA173-7259-4FC4-8187-3143665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5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6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B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2023-07-02T12:12:00Z</cp:lastPrinted>
  <dcterms:created xsi:type="dcterms:W3CDTF">2023-07-02T12:18:00Z</dcterms:created>
  <dcterms:modified xsi:type="dcterms:W3CDTF">2023-07-02T12:35:00Z</dcterms:modified>
</cp:coreProperties>
</file>