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4790" w14:textId="49ACBC29" w:rsidR="009F373B" w:rsidRPr="00C07501" w:rsidRDefault="009F373B" w:rsidP="00367DD5">
      <w:pPr>
        <w:spacing w:after="0" w:line="240" w:lineRule="auto"/>
        <w:ind w:firstLine="0"/>
        <w:jc w:val="center"/>
        <w:rPr>
          <w:rFonts w:ascii="Times New Roman" w:hAnsi="Times New Roman" w:cs="Times New Roman"/>
          <w:b/>
          <w:bCs/>
          <w:sz w:val="40"/>
          <w:szCs w:val="40"/>
          <w:lang w:bidi="bn-IN"/>
        </w:rPr>
      </w:pPr>
      <w:r w:rsidRPr="00C07501">
        <w:rPr>
          <w:rFonts w:ascii="Times New Roman" w:hAnsi="Times New Roman" w:cs="Times New Roman"/>
          <w:b/>
          <w:bCs/>
          <w:sz w:val="40"/>
          <w:szCs w:val="40"/>
          <w:lang w:bidi="bn-IN"/>
        </w:rPr>
        <w:t>CONSTITUTION REFORM COMMISSION</w:t>
      </w:r>
    </w:p>
    <w:p w14:paraId="154E1FD1" w14:textId="77777777" w:rsidR="00367DD5" w:rsidRDefault="00367DD5" w:rsidP="00367DD5">
      <w:pPr>
        <w:spacing w:after="0" w:line="240" w:lineRule="auto"/>
        <w:ind w:firstLine="0"/>
        <w:jc w:val="both"/>
        <w:rPr>
          <w:rFonts w:ascii="Times New Roman" w:hAnsi="Times New Roman" w:cs="Times New Roman"/>
          <w:b/>
          <w:bCs/>
          <w:sz w:val="28"/>
          <w:szCs w:val="28"/>
          <w:lang w:bidi="bn-IN"/>
        </w:rPr>
      </w:pPr>
    </w:p>
    <w:p w14:paraId="171F9035" w14:textId="511B09A7" w:rsidR="009F373B" w:rsidRDefault="009F373B" w:rsidP="00367DD5">
      <w:pPr>
        <w:spacing w:after="0" w:line="240" w:lineRule="auto"/>
        <w:ind w:firstLine="0"/>
        <w:jc w:val="center"/>
        <w:rPr>
          <w:rFonts w:ascii="Times New Roman" w:hAnsi="Times New Roman" w:cs="Times New Roman"/>
          <w:b/>
          <w:bCs/>
          <w:sz w:val="28"/>
          <w:szCs w:val="28"/>
          <w:lang w:bidi="bn-IN"/>
        </w:rPr>
      </w:pPr>
      <w:r w:rsidRPr="009F373B">
        <w:rPr>
          <w:rFonts w:ascii="Times New Roman" w:hAnsi="Times New Roman" w:cs="Times New Roman"/>
          <w:b/>
          <w:bCs/>
          <w:sz w:val="28"/>
          <w:szCs w:val="28"/>
          <w:lang w:bidi="bn-IN"/>
        </w:rPr>
        <w:t>BLOCK-1, MP HOSTEL, NATIONAL PARLIAMENT BUILDING AREA, SHER-E-BANGLA NAGAR, DHAKA.</w:t>
      </w:r>
    </w:p>
    <w:p w14:paraId="66B9BE36" w14:textId="77777777" w:rsidR="009F373B" w:rsidRDefault="009F373B" w:rsidP="00367DD5">
      <w:pPr>
        <w:spacing w:after="0" w:line="240" w:lineRule="auto"/>
        <w:ind w:firstLine="0"/>
        <w:jc w:val="both"/>
        <w:rPr>
          <w:rFonts w:ascii="Times New Roman" w:hAnsi="Times New Roman" w:cs="Times New Roman"/>
          <w:b/>
          <w:bCs/>
          <w:sz w:val="28"/>
          <w:szCs w:val="28"/>
          <w:lang w:bidi="bn-IN"/>
        </w:rPr>
      </w:pPr>
    </w:p>
    <w:p w14:paraId="28DAE2B5" w14:textId="77777777" w:rsidR="009F373B" w:rsidRDefault="009F373B" w:rsidP="00367DD5">
      <w:pPr>
        <w:spacing w:after="0" w:line="240" w:lineRule="auto"/>
        <w:ind w:firstLine="0"/>
        <w:jc w:val="both"/>
        <w:rPr>
          <w:rFonts w:ascii="Times New Roman" w:hAnsi="Times New Roman" w:cs="Times New Roman"/>
          <w:b/>
          <w:bCs/>
          <w:sz w:val="28"/>
          <w:szCs w:val="28"/>
          <w:lang w:bidi="bn-IN"/>
        </w:rPr>
      </w:pPr>
    </w:p>
    <w:p w14:paraId="48DB965A" w14:textId="77777777" w:rsidR="00367DD5" w:rsidRDefault="00367DD5" w:rsidP="00367DD5">
      <w:pPr>
        <w:spacing w:after="0" w:line="240" w:lineRule="auto"/>
        <w:ind w:firstLine="0"/>
        <w:jc w:val="both"/>
        <w:rPr>
          <w:rFonts w:ascii="Times New Roman" w:hAnsi="Times New Roman" w:cs="Times New Roman"/>
          <w:b/>
          <w:bCs/>
          <w:sz w:val="28"/>
          <w:szCs w:val="28"/>
          <w:lang w:bidi="bn-IN"/>
        </w:rPr>
      </w:pPr>
    </w:p>
    <w:p w14:paraId="2781E67E" w14:textId="7E337515" w:rsidR="00D4260A" w:rsidRPr="009F373B" w:rsidRDefault="009F373B" w:rsidP="00367DD5">
      <w:pPr>
        <w:spacing w:after="0" w:line="240" w:lineRule="auto"/>
        <w:ind w:firstLine="0"/>
        <w:jc w:val="center"/>
        <w:rPr>
          <w:rFonts w:ascii="Times New Roman" w:hAnsi="Times New Roman" w:cs="Times New Roman"/>
          <w:b/>
          <w:bCs/>
          <w:sz w:val="28"/>
          <w:szCs w:val="28"/>
          <w:lang w:bidi="bn-IN"/>
        </w:rPr>
      </w:pPr>
      <w:r w:rsidRPr="009F373B">
        <w:rPr>
          <w:rFonts w:ascii="Times New Roman" w:hAnsi="Times New Roman" w:cs="Times New Roman"/>
          <w:b/>
          <w:bCs/>
          <w:sz w:val="28"/>
          <w:szCs w:val="28"/>
          <w:lang w:bidi="bn-IN"/>
        </w:rPr>
        <w:t>SUMMARY OF RECOMMENDATIONS OF THE CONSTITUTION REFORM COMMISSION</w:t>
      </w:r>
    </w:p>
    <w:p w14:paraId="0441739C" w14:textId="77777777" w:rsidR="009F373B" w:rsidRDefault="009F373B" w:rsidP="00367DD5">
      <w:pPr>
        <w:spacing w:after="0" w:line="240" w:lineRule="auto"/>
        <w:ind w:firstLine="0"/>
        <w:jc w:val="both"/>
        <w:rPr>
          <w:rFonts w:ascii="Times New Roman" w:hAnsi="Times New Roman" w:cs="Times New Roman"/>
          <w:sz w:val="22"/>
          <w:lang w:bidi="bn-IN"/>
        </w:rPr>
      </w:pPr>
    </w:p>
    <w:p w14:paraId="18D17692" w14:textId="77777777" w:rsidR="00367DD5" w:rsidRDefault="00367DD5" w:rsidP="00367DD5">
      <w:pPr>
        <w:spacing w:after="0" w:line="240" w:lineRule="auto"/>
        <w:ind w:firstLine="0"/>
        <w:jc w:val="both"/>
        <w:rPr>
          <w:rFonts w:ascii="Times New Roman" w:hAnsi="Times New Roman" w:cs="Times New Roman"/>
          <w:sz w:val="22"/>
          <w:lang w:bidi="bn-IN"/>
        </w:rPr>
      </w:pPr>
    </w:p>
    <w:p w14:paraId="2E5BDEB0" w14:textId="02BB5155" w:rsidR="00D4260A" w:rsidRPr="00367DD5" w:rsidRDefault="00D4260A"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 xml:space="preserve">The Constitution Reform Commission has given </w:t>
      </w:r>
      <w:r w:rsidR="009F373B" w:rsidRPr="00367DD5">
        <w:rPr>
          <w:rFonts w:ascii="Times New Roman" w:hAnsi="Times New Roman" w:cs="Times New Roman"/>
          <w:szCs w:val="24"/>
          <w:lang w:bidi="bn-IN"/>
        </w:rPr>
        <w:t xml:space="preserve">utmost </w:t>
      </w:r>
      <w:r w:rsidRPr="00367DD5">
        <w:rPr>
          <w:rFonts w:ascii="Times New Roman" w:hAnsi="Times New Roman" w:cs="Times New Roman"/>
          <w:szCs w:val="24"/>
          <w:lang w:bidi="bn-IN"/>
        </w:rPr>
        <w:t>importance to seven main issues to establish a</w:t>
      </w:r>
      <w:r w:rsidR="009F373B" w:rsidRPr="00367DD5">
        <w:rPr>
          <w:rFonts w:ascii="Times New Roman" w:hAnsi="Times New Roman" w:cs="Times New Roman"/>
          <w:szCs w:val="24"/>
          <w:lang w:bidi="bn-IN"/>
        </w:rPr>
        <w:t>n</w:t>
      </w:r>
      <w:r w:rsidRPr="00367DD5">
        <w:rPr>
          <w:rFonts w:ascii="Times New Roman" w:hAnsi="Times New Roman" w:cs="Times New Roman"/>
          <w:szCs w:val="24"/>
          <w:lang w:bidi="bn-IN"/>
        </w:rPr>
        <w:t xml:space="preserve"> </w:t>
      </w:r>
      <w:r w:rsidR="009F373B" w:rsidRPr="00367DD5">
        <w:rPr>
          <w:rFonts w:ascii="Times New Roman" w:hAnsi="Times New Roman" w:cs="Times New Roman"/>
          <w:szCs w:val="24"/>
          <w:lang w:bidi="bn-IN"/>
        </w:rPr>
        <w:t xml:space="preserve">effective </w:t>
      </w:r>
      <w:r w:rsidRPr="00367DD5">
        <w:rPr>
          <w:rFonts w:ascii="Times New Roman" w:hAnsi="Times New Roman" w:cs="Times New Roman"/>
          <w:szCs w:val="24"/>
          <w:lang w:bidi="bn-IN"/>
        </w:rPr>
        <w:t xml:space="preserve">democracy, </w:t>
      </w:r>
      <w:r w:rsidR="00791485" w:rsidRPr="00367DD5">
        <w:rPr>
          <w:rFonts w:ascii="Times New Roman" w:hAnsi="Times New Roman" w:cs="Times New Roman"/>
          <w:szCs w:val="24"/>
          <w:lang w:bidi="bn-IN"/>
        </w:rPr>
        <w:t xml:space="preserve">ensuring </w:t>
      </w:r>
      <w:r w:rsidRPr="00367DD5">
        <w:rPr>
          <w:rFonts w:ascii="Times New Roman" w:hAnsi="Times New Roman" w:cs="Times New Roman"/>
          <w:szCs w:val="24"/>
          <w:lang w:bidi="bn-IN"/>
        </w:rPr>
        <w:t xml:space="preserve">fundamental human rights and </w:t>
      </w:r>
      <w:r w:rsidR="00791485" w:rsidRPr="00367DD5">
        <w:rPr>
          <w:rFonts w:ascii="Times New Roman" w:hAnsi="Times New Roman" w:cs="Times New Roman"/>
          <w:szCs w:val="24"/>
          <w:lang w:bidi="bn-IN"/>
        </w:rPr>
        <w:t xml:space="preserve">establishing </w:t>
      </w:r>
      <w:r w:rsidRPr="00367DD5">
        <w:rPr>
          <w:rFonts w:ascii="Times New Roman" w:hAnsi="Times New Roman" w:cs="Times New Roman"/>
          <w:szCs w:val="24"/>
          <w:lang w:bidi="bn-IN"/>
        </w:rPr>
        <w:t xml:space="preserve">accountability. They are </w:t>
      </w:r>
      <w:r w:rsidR="00DE1B04">
        <w:rPr>
          <w:rFonts w:ascii="Times New Roman" w:hAnsi="Times New Roman" w:cs="Times New Roman"/>
          <w:szCs w:val="24"/>
          <w:lang w:bidi="bn-IN"/>
        </w:rPr>
        <w:t>as follows</w:t>
      </w:r>
      <w:r w:rsidRPr="00367DD5">
        <w:rPr>
          <w:rFonts w:ascii="Times New Roman" w:hAnsi="Times New Roman" w:cs="Times New Roman"/>
          <w:szCs w:val="24"/>
          <w:lang w:bidi="bn-IN"/>
        </w:rPr>
        <w:t xml:space="preserve">:   </w:t>
      </w:r>
    </w:p>
    <w:p w14:paraId="77771BC1" w14:textId="77777777" w:rsidR="00367DD5" w:rsidRDefault="00367DD5" w:rsidP="00367DD5">
      <w:pPr>
        <w:spacing w:after="0" w:line="240" w:lineRule="auto"/>
        <w:ind w:firstLine="0"/>
        <w:jc w:val="both"/>
        <w:rPr>
          <w:rFonts w:ascii="Times New Roman" w:hAnsi="Times New Roman" w:cs="Times New Roman"/>
          <w:szCs w:val="24"/>
          <w:lang w:bidi="bn-IN"/>
        </w:rPr>
      </w:pPr>
    </w:p>
    <w:p w14:paraId="5B3E4DB1" w14:textId="5B6C4B9F" w:rsidR="00411500" w:rsidRDefault="00D4260A" w:rsidP="00411500">
      <w:pPr>
        <w:spacing w:after="0" w:line="240" w:lineRule="auto"/>
        <w:ind w:left="720" w:hanging="720"/>
        <w:jc w:val="both"/>
        <w:rPr>
          <w:rFonts w:ascii="Times New Roman" w:hAnsi="Times New Roman" w:cs="Times New Roman"/>
          <w:szCs w:val="24"/>
          <w:cs/>
          <w:lang w:bidi="bn-IN"/>
        </w:rPr>
      </w:pPr>
      <w:r w:rsidRPr="00367DD5">
        <w:rPr>
          <w:rFonts w:ascii="Times New Roman" w:hAnsi="Times New Roman" w:cs="Times New Roman"/>
          <w:szCs w:val="24"/>
          <w:lang w:bidi="bn-IN"/>
        </w:rPr>
        <w:t>1.</w:t>
      </w:r>
      <w:r w:rsidR="00411500">
        <w:rPr>
          <w:rFonts w:ascii="Times New Roman" w:hAnsi="Times New Roman" w:cs="Times New Roman"/>
          <w:szCs w:val="24"/>
          <w:lang w:bidi="bn-IN"/>
        </w:rPr>
        <w:tab/>
      </w:r>
      <w:r w:rsidRPr="00367DD5">
        <w:rPr>
          <w:rFonts w:ascii="Times New Roman" w:hAnsi="Times New Roman" w:cs="Times New Roman"/>
          <w:szCs w:val="24"/>
          <w:cs/>
          <w:lang w:bidi="bn-IN"/>
        </w:rPr>
        <w:t xml:space="preserve">Proposal for </w:t>
      </w:r>
      <w:r w:rsidRPr="00367DD5">
        <w:rPr>
          <w:rFonts w:ascii="Times New Roman" w:hAnsi="Times New Roman" w:cs="Times New Roman"/>
          <w:szCs w:val="24"/>
          <w:lang w:bidi="bn-IN"/>
        </w:rPr>
        <w:t>"Equality</w:t>
      </w:r>
      <w:r w:rsidRPr="00367DD5">
        <w:rPr>
          <w:rFonts w:ascii="Times New Roman" w:hAnsi="Times New Roman" w:cs="Times New Roman"/>
          <w:szCs w:val="24"/>
          <w:cs/>
          <w:lang w:bidi="bn-IN"/>
        </w:rPr>
        <w:t xml:space="preserve">, </w:t>
      </w:r>
      <w:r w:rsidRPr="00367DD5">
        <w:rPr>
          <w:rFonts w:ascii="Times New Roman" w:hAnsi="Times New Roman" w:cs="Times New Roman"/>
          <w:szCs w:val="24"/>
        </w:rPr>
        <w:t>Human Dignity</w:t>
      </w:r>
      <w:r w:rsidRPr="00367DD5">
        <w:rPr>
          <w:rFonts w:ascii="Times New Roman" w:hAnsi="Times New Roman" w:cs="Times New Roman"/>
          <w:szCs w:val="24"/>
          <w:cs/>
          <w:lang w:bidi="bn-IN"/>
        </w:rPr>
        <w:t xml:space="preserve">, </w:t>
      </w:r>
      <w:r w:rsidRPr="00367DD5">
        <w:rPr>
          <w:rFonts w:ascii="Times New Roman" w:hAnsi="Times New Roman" w:cs="Times New Roman"/>
          <w:szCs w:val="24"/>
        </w:rPr>
        <w:t>Social Justice</w:t>
      </w:r>
      <w:r w:rsidRPr="00367DD5">
        <w:rPr>
          <w:rFonts w:ascii="Times New Roman" w:hAnsi="Times New Roman" w:cs="Times New Roman"/>
          <w:szCs w:val="24"/>
          <w:cs/>
          <w:lang w:bidi="bn-IN"/>
        </w:rPr>
        <w:t xml:space="preserve">, </w:t>
      </w:r>
      <w:r w:rsidRPr="00367DD5">
        <w:rPr>
          <w:rFonts w:ascii="Times New Roman" w:hAnsi="Times New Roman" w:cs="Times New Roman"/>
          <w:szCs w:val="24"/>
        </w:rPr>
        <w:t>Pluralism and Democracy</w:t>
      </w:r>
      <w:r w:rsidRPr="00367DD5">
        <w:rPr>
          <w:rFonts w:ascii="Times New Roman" w:hAnsi="Times New Roman" w:cs="Times New Roman"/>
          <w:szCs w:val="24"/>
          <w:cs/>
          <w:lang w:bidi="bn-IN"/>
        </w:rPr>
        <w:t xml:space="preserve">" </w:t>
      </w:r>
      <w:r w:rsidRPr="00367DD5">
        <w:rPr>
          <w:rFonts w:ascii="Times New Roman" w:hAnsi="Times New Roman" w:cs="Times New Roman"/>
          <w:szCs w:val="24"/>
          <w:lang w:bidi="bn-IN"/>
        </w:rPr>
        <w:t xml:space="preserve">as </w:t>
      </w:r>
      <w:r w:rsidRPr="00367DD5">
        <w:rPr>
          <w:rFonts w:ascii="Times New Roman" w:hAnsi="Times New Roman" w:cs="Times New Roman"/>
          <w:szCs w:val="24"/>
          <w:cs/>
          <w:lang w:bidi="bn-IN"/>
        </w:rPr>
        <w:t xml:space="preserve">the </w:t>
      </w:r>
      <w:r w:rsidR="00791485" w:rsidRPr="00367DD5">
        <w:rPr>
          <w:rFonts w:ascii="Times New Roman" w:hAnsi="Times New Roman" w:cs="Times New Roman"/>
          <w:szCs w:val="24"/>
          <w:cs/>
          <w:lang w:bidi="bn-IN"/>
        </w:rPr>
        <w:t xml:space="preserve">fundamental </w:t>
      </w:r>
      <w:r w:rsidRPr="00367DD5">
        <w:rPr>
          <w:rFonts w:ascii="Times New Roman" w:hAnsi="Times New Roman" w:cs="Times New Roman"/>
          <w:szCs w:val="24"/>
          <w:cs/>
          <w:lang w:bidi="bn-IN"/>
        </w:rPr>
        <w:t xml:space="preserve">principles of the </w:t>
      </w:r>
      <w:r w:rsidR="00791485" w:rsidRPr="00367DD5">
        <w:rPr>
          <w:rFonts w:ascii="Times New Roman" w:hAnsi="Times New Roman" w:cs="Times New Roman"/>
          <w:szCs w:val="24"/>
          <w:cs/>
          <w:lang w:bidi="bn-IN"/>
        </w:rPr>
        <w:t>C</w:t>
      </w:r>
      <w:r w:rsidRPr="00367DD5">
        <w:rPr>
          <w:rFonts w:ascii="Times New Roman" w:hAnsi="Times New Roman" w:cs="Times New Roman"/>
          <w:szCs w:val="24"/>
          <w:cs/>
          <w:lang w:bidi="bn-IN"/>
        </w:rPr>
        <w:t xml:space="preserve">onstitution and </w:t>
      </w:r>
      <w:r w:rsidR="00791485" w:rsidRPr="00367DD5">
        <w:rPr>
          <w:rFonts w:ascii="Times New Roman" w:hAnsi="Times New Roman" w:cs="Times New Roman"/>
          <w:szCs w:val="24"/>
          <w:cs/>
          <w:lang w:bidi="bn-IN"/>
        </w:rPr>
        <w:t>the S</w:t>
      </w:r>
      <w:r w:rsidRPr="00367DD5">
        <w:rPr>
          <w:rFonts w:ascii="Times New Roman" w:hAnsi="Times New Roman" w:cs="Times New Roman"/>
          <w:szCs w:val="24"/>
          <w:cs/>
          <w:lang w:bidi="bn-IN"/>
        </w:rPr>
        <w:t>tate reflecting the great ideals of the 1971 War</w:t>
      </w:r>
      <w:r w:rsidR="00791485" w:rsidRPr="00367DD5">
        <w:rPr>
          <w:rFonts w:ascii="Times New Roman" w:hAnsi="Times New Roman" w:cs="Times New Roman"/>
          <w:szCs w:val="24"/>
          <w:cs/>
          <w:lang w:bidi="bn-IN"/>
        </w:rPr>
        <w:t xml:space="preserve"> of Independence</w:t>
      </w:r>
      <w:r w:rsidRPr="00367DD5">
        <w:rPr>
          <w:rFonts w:ascii="Times New Roman" w:hAnsi="Times New Roman" w:cs="Times New Roman"/>
          <w:szCs w:val="24"/>
          <w:cs/>
          <w:lang w:bidi="bn-IN"/>
        </w:rPr>
        <w:t xml:space="preserve"> and the aspirations</w:t>
      </w:r>
      <w:r w:rsidR="00791485" w:rsidRPr="00367DD5">
        <w:rPr>
          <w:rFonts w:ascii="Times New Roman" w:hAnsi="Times New Roman" w:cs="Times New Roman"/>
          <w:szCs w:val="24"/>
          <w:cs/>
          <w:lang w:bidi="bn-IN"/>
        </w:rPr>
        <w:t xml:space="preserve"> of the people</w:t>
      </w:r>
      <w:r w:rsidRPr="00367DD5">
        <w:rPr>
          <w:rFonts w:ascii="Times New Roman" w:hAnsi="Times New Roman" w:cs="Times New Roman"/>
          <w:szCs w:val="24"/>
          <w:cs/>
          <w:lang w:bidi="bn-IN"/>
        </w:rPr>
        <w:t xml:space="preserve"> </w:t>
      </w:r>
      <w:r w:rsidR="00791485" w:rsidRPr="00367DD5">
        <w:rPr>
          <w:rFonts w:ascii="Times New Roman" w:hAnsi="Times New Roman" w:cs="Times New Roman"/>
          <w:szCs w:val="24"/>
          <w:cs/>
          <w:lang w:bidi="bn-IN"/>
        </w:rPr>
        <w:t>in</w:t>
      </w:r>
      <w:r w:rsidRPr="00367DD5">
        <w:rPr>
          <w:rFonts w:ascii="Times New Roman" w:hAnsi="Times New Roman" w:cs="Times New Roman"/>
          <w:szCs w:val="24"/>
          <w:cs/>
          <w:lang w:bidi="bn-IN"/>
        </w:rPr>
        <w:t xml:space="preserve"> the </w:t>
      </w:r>
      <w:r w:rsidR="00791485" w:rsidRPr="00367DD5">
        <w:rPr>
          <w:rFonts w:ascii="Times New Roman" w:hAnsi="Times New Roman" w:cs="Times New Roman"/>
          <w:szCs w:val="24"/>
          <w:cs/>
          <w:lang w:bidi="bn-IN"/>
        </w:rPr>
        <w:t xml:space="preserve">2024 </w:t>
      </w:r>
      <w:r w:rsidRPr="00367DD5">
        <w:rPr>
          <w:rFonts w:ascii="Times New Roman" w:hAnsi="Times New Roman" w:cs="Times New Roman"/>
          <w:szCs w:val="24"/>
          <w:cs/>
          <w:lang w:bidi="bn-IN"/>
        </w:rPr>
        <w:t>mass up</w:t>
      </w:r>
      <w:r w:rsidR="00791485" w:rsidRPr="00367DD5">
        <w:rPr>
          <w:rFonts w:ascii="Times New Roman" w:hAnsi="Times New Roman" w:cs="Times New Roman"/>
          <w:szCs w:val="24"/>
          <w:cs/>
          <w:lang w:bidi="bn-IN"/>
        </w:rPr>
        <w:t>rising</w:t>
      </w:r>
      <w:r w:rsidRPr="00367DD5">
        <w:rPr>
          <w:rFonts w:ascii="Times New Roman" w:hAnsi="Times New Roman" w:cs="Times New Roman"/>
          <w:szCs w:val="24"/>
          <w:cs/>
          <w:lang w:bidi="bn-IN"/>
        </w:rPr>
        <w:t xml:space="preserve"> </w:t>
      </w:r>
    </w:p>
    <w:p w14:paraId="65CEBC30" w14:textId="77777777" w:rsidR="00411500" w:rsidRDefault="00411500" w:rsidP="00411500">
      <w:pPr>
        <w:spacing w:after="0" w:line="240" w:lineRule="auto"/>
        <w:ind w:left="720" w:hanging="720"/>
        <w:jc w:val="both"/>
        <w:rPr>
          <w:rFonts w:ascii="Times New Roman" w:hAnsi="Times New Roman" w:cs="Times New Roman"/>
          <w:szCs w:val="24"/>
          <w:cs/>
          <w:lang w:bidi="bn-IN"/>
        </w:rPr>
      </w:pPr>
    </w:p>
    <w:p w14:paraId="22586FF7" w14:textId="6555044D" w:rsidR="00D4260A" w:rsidRPr="00367DD5" w:rsidRDefault="00D4260A" w:rsidP="0041150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2.</w:t>
      </w:r>
      <w:r w:rsidR="00411500">
        <w:rPr>
          <w:rFonts w:ascii="Times New Roman" w:hAnsi="Times New Roman" w:cs="Times New Roman"/>
          <w:szCs w:val="24"/>
          <w:lang w:bidi="bn-IN"/>
        </w:rPr>
        <w:tab/>
      </w:r>
      <w:r w:rsidRPr="00367DD5">
        <w:rPr>
          <w:rFonts w:ascii="Times New Roman" w:hAnsi="Times New Roman" w:cs="Times New Roman"/>
          <w:szCs w:val="24"/>
          <w:lang w:bidi="bn-IN"/>
        </w:rPr>
        <w:t>Establishing an institutional balance of power</w:t>
      </w:r>
      <w:r w:rsidR="00DE1B04">
        <w:rPr>
          <w:rFonts w:ascii="Times New Roman" w:hAnsi="Times New Roman" w:cs="Times New Roman"/>
          <w:szCs w:val="24"/>
          <w:lang w:bidi="bn-IN"/>
        </w:rPr>
        <w:t>s</w:t>
      </w:r>
    </w:p>
    <w:p w14:paraId="1EF2362A" w14:textId="77777777" w:rsidR="00367DD5" w:rsidRDefault="00367DD5" w:rsidP="00367DD5">
      <w:pPr>
        <w:spacing w:after="0" w:line="240" w:lineRule="auto"/>
        <w:ind w:firstLine="0"/>
        <w:jc w:val="both"/>
        <w:rPr>
          <w:rFonts w:ascii="Times New Roman" w:hAnsi="Times New Roman" w:cs="Times New Roman"/>
          <w:szCs w:val="24"/>
          <w:lang w:bidi="bn-IN"/>
        </w:rPr>
      </w:pPr>
    </w:p>
    <w:p w14:paraId="35CC0BC8" w14:textId="672BD496" w:rsidR="00D4260A" w:rsidRDefault="00D4260A"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3.</w:t>
      </w:r>
      <w:r w:rsidR="00411500">
        <w:rPr>
          <w:rFonts w:ascii="Times New Roman" w:hAnsi="Times New Roman" w:cs="Times New Roman"/>
          <w:szCs w:val="24"/>
          <w:lang w:bidi="bn-IN"/>
        </w:rPr>
        <w:tab/>
      </w:r>
      <w:r w:rsidR="00DE1B04">
        <w:rPr>
          <w:rFonts w:ascii="Times New Roman" w:hAnsi="Times New Roman" w:cs="Times New Roman"/>
          <w:szCs w:val="24"/>
          <w:lang w:bidi="bn-IN"/>
        </w:rPr>
        <w:t xml:space="preserve">Curtailing </w:t>
      </w:r>
      <w:r w:rsidRPr="00367DD5">
        <w:rPr>
          <w:rFonts w:ascii="Times New Roman" w:hAnsi="Times New Roman" w:cs="Times New Roman"/>
          <w:szCs w:val="24"/>
          <w:lang w:bidi="bn-IN"/>
        </w:rPr>
        <w:t>the absolute power of the Prime Minister</w:t>
      </w:r>
      <w:r w:rsidR="00487A42" w:rsidRPr="00367DD5">
        <w:rPr>
          <w:rFonts w:ascii="Times New Roman" w:hAnsi="Times New Roman" w:cs="Times New Roman"/>
          <w:szCs w:val="24"/>
          <w:lang w:bidi="bn-IN"/>
        </w:rPr>
        <w:t>’s office</w:t>
      </w:r>
    </w:p>
    <w:p w14:paraId="24D90124" w14:textId="77777777" w:rsidR="00DE1B04" w:rsidRPr="00367DD5" w:rsidRDefault="00DE1B04" w:rsidP="00367DD5">
      <w:pPr>
        <w:spacing w:after="0" w:line="240" w:lineRule="auto"/>
        <w:ind w:firstLine="0"/>
        <w:jc w:val="both"/>
        <w:rPr>
          <w:rFonts w:ascii="Times New Roman" w:hAnsi="Times New Roman" w:cs="Times New Roman"/>
          <w:szCs w:val="24"/>
          <w:lang w:bidi="bn-IN"/>
        </w:rPr>
      </w:pPr>
    </w:p>
    <w:p w14:paraId="6FECC235" w14:textId="77B92167" w:rsidR="00D4260A" w:rsidRPr="00367DD5" w:rsidRDefault="00D4260A"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4.</w:t>
      </w:r>
      <w:r w:rsidR="00411500">
        <w:rPr>
          <w:rFonts w:ascii="Times New Roman" w:hAnsi="Times New Roman" w:cs="Times New Roman"/>
          <w:szCs w:val="24"/>
          <w:lang w:bidi="bn-IN"/>
        </w:rPr>
        <w:tab/>
      </w:r>
      <w:r w:rsidRPr="00367DD5">
        <w:rPr>
          <w:rFonts w:ascii="Times New Roman" w:hAnsi="Times New Roman" w:cs="Times New Roman"/>
          <w:szCs w:val="24"/>
          <w:lang w:bidi="bn-IN"/>
        </w:rPr>
        <w:t xml:space="preserve">Specific proposals for the structure of an </w:t>
      </w:r>
      <w:r w:rsidR="00DE1B04">
        <w:rPr>
          <w:rFonts w:ascii="Times New Roman" w:hAnsi="Times New Roman" w:cs="Times New Roman"/>
          <w:szCs w:val="24"/>
          <w:lang w:bidi="bn-IN"/>
        </w:rPr>
        <w:t xml:space="preserve">election-time </w:t>
      </w:r>
      <w:r w:rsidR="00487A42" w:rsidRPr="00367DD5">
        <w:rPr>
          <w:rFonts w:ascii="Times New Roman" w:hAnsi="Times New Roman" w:cs="Times New Roman"/>
          <w:szCs w:val="24"/>
          <w:lang w:bidi="bn-IN"/>
        </w:rPr>
        <w:t>Interim G</w:t>
      </w:r>
      <w:r w:rsidRPr="00367DD5">
        <w:rPr>
          <w:rFonts w:ascii="Times New Roman" w:hAnsi="Times New Roman" w:cs="Times New Roman"/>
          <w:szCs w:val="24"/>
          <w:lang w:bidi="bn-IN"/>
        </w:rPr>
        <w:t xml:space="preserve">overnment </w:t>
      </w:r>
    </w:p>
    <w:p w14:paraId="2B4AFB16" w14:textId="77777777" w:rsidR="00367DD5" w:rsidRDefault="00367DD5" w:rsidP="00367DD5">
      <w:pPr>
        <w:spacing w:after="0" w:line="240" w:lineRule="auto"/>
        <w:ind w:firstLine="0"/>
        <w:jc w:val="both"/>
        <w:rPr>
          <w:rFonts w:ascii="Times New Roman" w:hAnsi="Times New Roman" w:cs="Times New Roman"/>
          <w:szCs w:val="24"/>
          <w:lang w:bidi="bn-IN"/>
        </w:rPr>
      </w:pPr>
    </w:p>
    <w:p w14:paraId="68E36130" w14:textId="4CB1CA67" w:rsidR="00D4260A" w:rsidRPr="00367DD5" w:rsidRDefault="00D4260A"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5.</w:t>
      </w:r>
      <w:r w:rsidR="00411500">
        <w:rPr>
          <w:rFonts w:ascii="Times New Roman" w:hAnsi="Times New Roman" w:cs="Times New Roman"/>
          <w:szCs w:val="24"/>
          <w:lang w:bidi="bn-IN"/>
        </w:rPr>
        <w:tab/>
      </w:r>
      <w:r w:rsidRPr="00367DD5">
        <w:rPr>
          <w:rFonts w:ascii="Times New Roman" w:hAnsi="Times New Roman" w:cs="Times New Roman"/>
          <w:szCs w:val="24"/>
          <w:lang w:bidi="bn-IN"/>
        </w:rPr>
        <w:t xml:space="preserve">Decentralization of the </w:t>
      </w:r>
      <w:r w:rsidR="00487A42" w:rsidRPr="00367DD5">
        <w:rPr>
          <w:rFonts w:ascii="Times New Roman" w:hAnsi="Times New Roman" w:cs="Times New Roman"/>
          <w:szCs w:val="24"/>
          <w:lang w:bidi="bn-IN"/>
        </w:rPr>
        <w:t>J</w:t>
      </w:r>
      <w:r w:rsidRPr="00367DD5">
        <w:rPr>
          <w:rFonts w:ascii="Times New Roman" w:hAnsi="Times New Roman" w:cs="Times New Roman"/>
          <w:szCs w:val="24"/>
          <w:lang w:bidi="bn-IN"/>
        </w:rPr>
        <w:t>udiciary</w:t>
      </w:r>
    </w:p>
    <w:p w14:paraId="731A1C8F" w14:textId="77777777" w:rsidR="00367DD5" w:rsidRDefault="00367DD5" w:rsidP="00367DD5">
      <w:pPr>
        <w:spacing w:after="0" w:line="240" w:lineRule="auto"/>
        <w:ind w:firstLine="0"/>
        <w:jc w:val="both"/>
        <w:rPr>
          <w:rFonts w:ascii="Times New Roman" w:hAnsi="Times New Roman" w:cs="Times New Roman"/>
          <w:szCs w:val="24"/>
          <w:lang w:bidi="bn-IN"/>
        </w:rPr>
      </w:pPr>
    </w:p>
    <w:p w14:paraId="76146B0A" w14:textId="5BAEB72B" w:rsidR="00D4260A" w:rsidRPr="00367DD5" w:rsidRDefault="00D4260A"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6.</w:t>
      </w:r>
      <w:r w:rsidR="00411500">
        <w:rPr>
          <w:rFonts w:ascii="Times New Roman" w:hAnsi="Times New Roman" w:cs="Times New Roman"/>
          <w:szCs w:val="24"/>
          <w:lang w:bidi="bn-IN"/>
        </w:rPr>
        <w:tab/>
      </w:r>
      <w:r w:rsidRPr="00367DD5">
        <w:rPr>
          <w:rFonts w:ascii="Times New Roman" w:hAnsi="Times New Roman" w:cs="Times New Roman"/>
          <w:szCs w:val="24"/>
          <w:lang w:bidi="bn-IN"/>
        </w:rPr>
        <w:t>Ensur</w:t>
      </w:r>
      <w:r w:rsidR="00487A42" w:rsidRPr="00367DD5">
        <w:rPr>
          <w:rFonts w:ascii="Times New Roman" w:hAnsi="Times New Roman" w:cs="Times New Roman"/>
          <w:szCs w:val="24"/>
          <w:lang w:bidi="bn-IN"/>
        </w:rPr>
        <w:t>ing</w:t>
      </w:r>
      <w:r w:rsidRPr="00367DD5">
        <w:rPr>
          <w:rFonts w:ascii="Times New Roman" w:hAnsi="Times New Roman" w:cs="Times New Roman"/>
          <w:szCs w:val="24"/>
          <w:lang w:bidi="bn-IN"/>
        </w:rPr>
        <w:t xml:space="preserve"> a strong local government system </w:t>
      </w:r>
    </w:p>
    <w:p w14:paraId="3179F58A" w14:textId="77777777" w:rsidR="00367DD5" w:rsidRDefault="00367DD5" w:rsidP="00367DD5">
      <w:pPr>
        <w:spacing w:after="0" w:line="240" w:lineRule="auto"/>
        <w:ind w:firstLine="0"/>
        <w:jc w:val="both"/>
        <w:rPr>
          <w:rFonts w:ascii="Times New Roman" w:hAnsi="Times New Roman" w:cs="Times New Roman"/>
          <w:szCs w:val="24"/>
          <w:lang w:bidi="bn-IN"/>
        </w:rPr>
      </w:pPr>
    </w:p>
    <w:p w14:paraId="085B6176" w14:textId="0E860577" w:rsidR="00D4260A" w:rsidRPr="00367DD5" w:rsidRDefault="00D4260A" w:rsidP="00741B6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7.</w:t>
      </w:r>
      <w:r w:rsidR="00411500">
        <w:rPr>
          <w:rFonts w:ascii="Times New Roman" w:hAnsi="Times New Roman" w:cs="Times New Roman"/>
          <w:szCs w:val="24"/>
          <w:lang w:bidi="bn-IN"/>
        </w:rPr>
        <w:tab/>
      </w:r>
      <w:r w:rsidRPr="00367DD5">
        <w:rPr>
          <w:rFonts w:ascii="Times New Roman" w:hAnsi="Times New Roman" w:cs="Times New Roman"/>
          <w:szCs w:val="24"/>
          <w:lang w:bidi="bn-IN"/>
        </w:rPr>
        <w:t xml:space="preserve">Expansion of </w:t>
      </w:r>
      <w:r w:rsidR="00487A42" w:rsidRPr="00367DD5">
        <w:rPr>
          <w:rFonts w:ascii="Times New Roman" w:hAnsi="Times New Roman" w:cs="Times New Roman"/>
          <w:szCs w:val="24"/>
          <w:lang w:bidi="bn-IN"/>
        </w:rPr>
        <w:t xml:space="preserve">the scope of </w:t>
      </w:r>
      <w:r w:rsidRPr="00367DD5">
        <w:rPr>
          <w:rFonts w:ascii="Times New Roman" w:hAnsi="Times New Roman" w:cs="Times New Roman"/>
          <w:szCs w:val="24"/>
          <w:lang w:bidi="bn-IN"/>
        </w:rPr>
        <w:t xml:space="preserve">fundamental rights, </w:t>
      </w:r>
      <w:r w:rsidR="00DE1B04">
        <w:rPr>
          <w:rFonts w:ascii="Times New Roman" w:hAnsi="Times New Roman" w:cs="Times New Roman"/>
          <w:szCs w:val="24"/>
          <w:lang w:bidi="bn-IN"/>
        </w:rPr>
        <w:t xml:space="preserve">and their </w:t>
      </w:r>
      <w:r w:rsidRPr="00367DD5">
        <w:rPr>
          <w:rFonts w:ascii="Times New Roman" w:hAnsi="Times New Roman" w:cs="Times New Roman"/>
          <w:szCs w:val="24"/>
          <w:lang w:bidi="bn-IN"/>
        </w:rPr>
        <w:t>constitutional protection and enforceability.</w:t>
      </w:r>
    </w:p>
    <w:p w14:paraId="1E89F5C3" w14:textId="5ECB6EE4" w:rsidR="007D2FCC" w:rsidRDefault="007D2FCC" w:rsidP="00367DD5">
      <w:pPr>
        <w:spacing w:after="0" w:line="240" w:lineRule="auto"/>
        <w:ind w:firstLine="0"/>
        <w:jc w:val="both"/>
        <w:rPr>
          <w:rFonts w:ascii="Times New Roman" w:hAnsi="Times New Roman" w:cs="Times New Roman"/>
          <w:szCs w:val="24"/>
          <w:lang w:bidi="bn-IN"/>
        </w:rPr>
      </w:pPr>
    </w:p>
    <w:p w14:paraId="5AA02330" w14:textId="77777777" w:rsidR="00367DD5" w:rsidRPr="00367DD5" w:rsidRDefault="00367DD5" w:rsidP="00367DD5">
      <w:pPr>
        <w:spacing w:after="0" w:line="240" w:lineRule="auto"/>
        <w:ind w:firstLine="0"/>
        <w:jc w:val="both"/>
        <w:rPr>
          <w:rFonts w:ascii="Times New Roman" w:hAnsi="Times New Roman" w:cs="Times New Roman"/>
          <w:szCs w:val="24"/>
          <w:cs/>
          <w:lang w:bidi="bn-IN"/>
        </w:rPr>
      </w:pPr>
    </w:p>
    <w:p w14:paraId="7A1B2D88" w14:textId="45D469F3" w:rsidR="0016765C" w:rsidRDefault="00A112A1" w:rsidP="00367DD5">
      <w:pPr>
        <w:spacing w:after="0" w:line="240" w:lineRule="auto"/>
        <w:ind w:firstLine="0"/>
        <w:jc w:val="both"/>
        <w:rPr>
          <w:rFonts w:ascii="Times New Roman" w:hAnsi="Times New Roman" w:cs="Times New Roman"/>
          <w:b/>
          <w:bCs/>
          <w:szCs w:val="24"/>
          <w:lang w:bidi="bn-BD"/>
        </w:rPr>
      </w:pPr>
      <w:r w:rsidRPr="00A112A1">
        <w:rPr>
          <w:rFonts w:ascii="Times New Roman" w:hAnsi="Times New Roman" w:cs="Times New Roman"/>
          <w:b/>
          <w:bCs/>
          <w:szCs w:val="24"/>
          <w:lang w:bidi="bn-BD"/>
        </w:rPr>
        <w:t>PREAMBLE</w:t>
      </w:r>
    </w:p>
    <w:p w14:paraId="48C45E98" w14:textId="77777777" w:rsidR="00620D60" w:rsidRDefault="00620D60" w:rsidP="00367DD5">
      <w:pPr>
        <w:spacing w:after="0" w:line="240" w:lineRule="auto"/>
        <w:ind w:firstLine="0"/>
        <w:jc w:val="both"/>
        <w:rPr>
          <w:rFonts w:ascii="Times New Roman" w:hAnsi="Times New Roman" w:cs="Times New Roman"/>
          <w:b/>
          <w:bCs/>
          <w:szCs w:val="24"/>
          <w:lang w:bidi="bn-BD"/>
        </w:rPr>
      </w:pPr>
    </w:p>
    <w:p w14:paraId="57679852" w14:textId="227AEA40" w:rsidR="00620D60" w:rsidRDefault="00620D60" w:rsidP="00741B60">
      <w:pPr>
        <w:spacing w:after="0" w:line="240" w:lineRule="auto"/>
        <w:jc w:val="both"/>
        <w:rPr>
          <w:rFonts w:ascii="Times New Roman" w:hAnsi="Times New Roman" w:cs="Times New Roman"/>
          <w:b/>
          <w:bCs/>
          <w:szCs w:val="24"/>
          <w:lang w:bidi="bn-BD"/>
        </w:rPr>
      </w:pPr>
      <w:r w:rsidRPr="00A112A1">
        <w:rPr>
          <w:rFonts w:ascii="Times New Roman" w:hAnsi="Times New Roman" w:cs="Times New Roman"/>
          <w:szCs w:val="24"/>
          <w:lang w:bidi="bn-IN"/>
        </w:rPr>
        <w:t xml:space="preserve">The Commission recommends the </w:t>
      </w:r>
      <w:r>
        <w:rPr>
          <w:rFonts w:ascii="Times New Roman" w:hAnsi="Times New Roman" w:cs="Times New Roman"/>
          <w:szCs w:val="24"/>
          <w:lang w:bidi="bn-IN"/>
        </w:rPr>
        <w:t>following Preamble for the Constitution:</w:t>
      </w:r>
    </w:p>
    <w:p w14:paraId="76CC0C0B" w14:textId="77777777" w:rsidR="00CB598A" w:rsidRPr="00CB598A" w:rsidRDefault="00CB598A" w:rsidP="00CB598A">
      <w:pPr>
        <w:spacing w:before="100" w:beforeAutospacing="1" w:after="100" w:afterAutospacing="1" w:line="240" w:lineRule="auto"/>
        <w:jc w:val="both"/>
        <w:rPr>
          <w:rFonts w:ascii="Times New Roman" w:eastAsia="Times New Roman" w:hAnsi="Times New Roman" w:cs="Times New Roman"/>
          <w:kern w:val="0"/>
          <w:szCs w:val="24"/>
          <w14:ligatures w14:val="none"/>
        </w:rPr>
      </w:pPr>
      <w:bookmarkStart w:id="0" w:name="OLE_LINK1"/>
      <w:bookmarkStart w:id="1" w:name="OLE_LINK2"/>
      <w:r w:rsidRPr="00CB598A">
        <w:rPr>
          <w:rFonts w:ascii="Times New Roman" w:eastAsia="Times New Roman" w:hAnsi="Times New Roman" w:cs="Times New Roman"/>
          <w:kern w:val="0"/>
          <w:szCs w:val="24"/>
          <w14:ligatures w14:val="none"/>
        </w:rPr>
        <w:t>We, the people of Bangladesh, in continuation of our long and historic struggle for the liberation of the people of this land, having gained independence through a people’s war and having fought unitedly against dictatorship and fascism for establishing democracy;</w:t>
      </w:r>
    </w:p>
    <w:p w14:paraId="0CF70A38" w14:textId="77777777" w:rsidR="00CB598A" w:rsidRPr="00CB598A" w:rsidRDefault="00CB598A" w:rsidP="00CB598A">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CB598A">
        <w:rPr>
          <w:rFonts w:ascii="Times New Roman" w:eastAsia="Times New Roman" w:hAnsi="Times New Roman" w:cs="Times New Roman"/>
          <w:kern w:val="0"/>
          <w:szCs w:val="24"/>
          <w14:ligatures w14:val="none"/>
        </w:rPr>
        <w:t xml:space="preserve">By recalling with deepest </w:t>
      </w:r>
      <w:proofErr w:type="gramStart"/>
      <w:r w:rsidRPr="00CB598A">
        <w:rPr>
          <w:rFonts w:ascii="Times New Roman" w:eastAsia="Times New Roman" w:hAnsi="Times New Roman" w:cs="Times New Roman"/>
          <w:kern w:val="0"/>
          <w:szCs w:val="24"/>
          <w14:ligatures w14:val="none"/>
        </w:rPr>
        <w:t>respect</w:t>
      </w:r>
      <w:proofErr w:type="gramEnd"/>
      <w:r w:rsidRPr="00CB598A">
        <w:rPr>
          <w:rFonts w:ascii="Times New Roman" w:eastAsia="Times New Roman" w:hAnsi="Times New Roman" w:cs="Times New Roman"/>
          <w:kern w:val="0"/>
          <w:szCs w:val="24"/>
          <w14:ligatures w14:val="none"/>
        </w:rPr>
        <w:t xml:space="preserve"> the sacrifice of all martyrs, pledging the establishment in our State and society the high ideals of equality, human dignity and social justice that inspired our people in the war of independence in 1971 and the high ideals of democracy and non-discrimination that united us against the fascist regime in 2024;</w:t>
      </w:r>
    </w:p>
    <w:p w14:paraId="7C4FC282" w14:textId="77777777" w:rsidR="00CB598A" w:rsidRPr="00CB598A" w:rsidRDefault="00CB598A" w:rsidP="00CB598A">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CB598A">
        <w:rPr>
          <w:rFonts w:ascii="Times New Roman" w:eastAsia="Times New Roman" w:hAnsi="Times New Roman" w:cs="Times New Roman"/>
          <w:kern w:val="0"/>
          <w:szCs w:val="24"/>
          <w14:ligatures w14:val="none"/>
        </w:rPr>
        <w:lastRenderedPageBreak/>
        <w:t>In exercise of the sovereign rights of the people, adopting and enacting this Constitution for the people of Bangladesh by declaring the ideals of equality, human dignity, social justice, pluralism and democracy as the fundamental principles of this Constitution, which embodies the highest aspirations of the people, shall ensure inclusive and collective national development and shall protect the rights of the present and the future generations;</w:t>
      </w:r>
    </w:p>
    <w:p w14:paraId="1AE5EFF6" w14:textId="77777777" w:rsidR="00CB598A" w:rsidRPr="00CB598A" w:rsidRDefault="00CB598A" w:rsidP="00CB598A">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CB598A">
        <w:rPr>
          <w:rFonts w:ascii="Times New Roman" w:eastAsia="Times New Roman" w:hAnsi="Times New Roman" w:cs="Times New Roman"/>
          <w:kern w:val="0"/>
          <w:szCs w:val="24"/>
          <w14:ligatures w14:val="none"/>
        </w:rPr>
        <w:t>Solemnly declare that this Constitution shall unite all citizens in the spirit of mutual rights, responsibilities and accountability, guarantee the representation of the people in the governance of the Republic at all times, foster international peace and cooperation and uphold the sovereignty of Bangladesh;</w:t>
      </w:r>
    </w:p>
    <w:p w14:paraId="0233783A" w14:textId="77777777" w:rsidR="00CB598A" w:rsidRPr="00CB598A" w:rsidRDefault="00CB598A" w:rsidP="00CB598A">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CB598A">
        <w:rPr>
          <w:rFonts w:ascii="Times New Roman" w:eastAsia="Times New Roman" w:hAnsi="Times New Roman" w:cs="Times New Roman"/>
          <w:kern w:val="0"/>
          <w:szCs w:val="24"/>
          <w14:ligatures w14:val="none"/>
        </w:rPr>
        <w:t xml:space="preserve">With people’s consent, do hereby </w:t>
      </w:r>
      <w:proofErr w:type="spellStart"/>
      <w:r w:rsidRPr="00CB598A">
        <w:rPr>
          <w:rFonts w:ascii="Times New Roman" w:eastAsia="Times New Roman" w:hAnsi="Times New Roman" w:cs="Times New Roman"/>
          <w:kern w:val="0"/>
          <w:szCs w:val="24"/>
          <w14:ligatures w14:val="none"/>
        </w:rPr>
        <w:t>give</w:t>
      </w:r>
      <w:proofErr w:type="spellEnd"/>
      <w:r w:rsidRPr="00CB598A">
        <w:rPr>
          <w:rFonts w:ascii="Times New Roman" w:eastAsia="Times New Roman" w:hAnsi="Times New Roman" w:cs="Times New Roman"/>
          <w:kern w:val="0"/>
          <w:szCs w:val="24"/>
          <w14:ligatures w14:val="none"/>
        </w:rPr>
        <w:t xml:space="preserve"> to ourselves this Constitution as the Constitution of the People’s Republic of Bangladesh.</w:t>
      </w:r>
      <w:bookmarkEnd w:id="0"/>
      <w:bookmarkEnd w:id="1"/>
    </w:p>
    <w:p w14:paraId="5662167D" w14:textId="19D0D3ED" w:rsidR="007D2FCC" w:rsidRDefault="00A112A1" w:rsidP="00367DD5">
      <w:pPr>
        <w:spacing w:after="0" w:line="240" w:lineRule="auto"/>
        <w:ind w:firstLine="0"/>
        <w:jc w:val="both"/>
        <w:rPr>
          <w:rFonts w:ascii="Times New Roman" w:hAnsi="Times New Roman" w:cs="Times New Roman"/>
          <w:b/>
          <w:bCs/>
          <w:szCs w:val="24"/>
          <w:lang w:bidi="bn-BD"/>
        </w:rPr>
      </w:pPr>
      <w:r w:rsidRPr="00367DD5">
        <w:rPr>
          <w:rFonts w:ascii="Times New Roman" w:hAnsi="Times New Roman" w:cs="Times New Roman"/>
          <w:b/>
          <w:bCs/>
          <w:szCs w:val="24"/>
          <w:lang w:bidi="bn-BD"/>
        </w:rPr>
        <w:t>REPUBLIC</w:t>
      </w:r>
    </w:p>
    <w:p w14:paraId="2F0502CC" w14:textId="77777777" w:rsidR="00A112A1" w:rsidRPr="00367DD5" w:rsidRDefault="00A112A1" w:rsidP="00367DD5">
      <w:pPr>
        <w:spacing w:after="0" w:line="240" w:lineRule="auto"/>
        <w:ind w:firstLine="0"/>
        <w:jc w:val="both"/>
        <w:rPr>
          <w:rFonts w:ascii="Times New Roman" w:hAnsi="Times New Roman" w:cs="Times New Roman"/>
          <w:b/>
          <w:bCs/>
          <w:szCs w:val="24"/>
          <w:lang w:bidi="bn-BD"/>
        </w:rPr>
      </w:pPr>
    </w:p>
    <w:p w14:paraId="17C5AFC3" w14:textId="0C5B96C5" w:rsidR="006E1579" w:rsidRPr="00367DD5" w:rsidRDefault="00EA5ACD" w:rsidP="00411500">
      <w:pPr>
        <w:spacing w:after="0" w:line="240" w:lineRule="auto"/>
        <w:ind w:left="720" w:hanging="720"/>
        <w:jc w:val="both"/>
        <w:rPr>
          <w:rFonts w:ascii="Times New Roman" w:hAnsi="Times New Roman" w:cs="Times New Roman"/>
          <w:szCs w:val="24"/>
          <w:lang w:bidi="bn-BD"/>
        </w:rPr>
      </w:pPr>
      <w:r w:rsidRPr="00367DD5">
        <w:rPr>
          <w:rFonts w:ascii="Times New Roman" w:hAnsi="Times New Roman" w:cs="Times New Roman"/>
          <w:szCs w:val="24"/>
          <w:lang w:bidi="bn-BD"/>
        </w:rPr>
        <w:t>1.</w:t>
      </w:r>
      <w:r w:rsidR="00411500">
        <w:rPr>
          <w:rFonts w:ascii="Times New Roman" w:hAnsi="Times New Roman" w:cs="Times New Roman"/>
          <w:szCs w:val="24"/>
          <w:lang w:bidi="bn-BD"/>
        </w:rPr>
        <w:tab/>
      </w:r>
      <w:r w:rsidR="006E1579" w:rsidRPr="00367DD5">
        <w:rPr>
          <w:rFonts w:ascii="Times New Roman" w:hAnsi="Times New Roman" w:cs="Times New Roman"/>
          <w:szCs w:val="24"/>
          <w:lang w:bidi="bn-BD"/>
        </w:rPr>
        <w:t xml:space="preserve">The Commission recommends that the words </w:t>
      </w:r>
      <w:r w:rsidR="0083064C" w:rsidRPr="00367DD5">
        <w:rPr>
          <w:rFonts w:ascii="Nikosh" w:hAnsi="Nikosh" w:cs="Nikosh"/>
          <w:kern w:val="0"/>
          <w:sz w:val="22"/>
          <w:cs/>
          <w:lang w:bidi="bn-BD"/>
          <w14:ligatures w14:val="none"/>
        </w:rPr>
        <w:t>‘</w:t>
      </w:r>
      <w:r w:rsidR="0083064C" w:rsidRPr="00367DD5">
        <w:rPr>
          <w:rFonts w:ascii="Nirmala UI" w:hAnsi="Nirmala UI" w:cs="Nirmala UI" w:hint="cs"/>
          <w:kern w:val="0"/>
          <w:sz w:val="20"/>
          <w:szCs w:val="20"/>
          <w:cs/>
          <w:lang w:bidi="bn-BD"/>
          <w14:ligatures w14:val="none"/>
        </w:rPr>
        <w:t>প্রজাতন্ত্র</w:t>
      </w:r>
      <w:r w:rsidR="0083064C" w:rsidRPr="00367DD5">
        <w:rPr>
          <w:rFonts w:ascii="Nikosh" w:hAnsi="Nikosh" w:cs="Nikosh"/>
          <w:kern w:val="0"/>
          <w:sz w:val="20"/>
          <w:szCs w:val="20"/>
          <w:cs/>
          <w:lang w:bidi="bn-BD"/>
          <w14:ligatures w14:val="none"/>
        </w:rPr>
        <w:t>’</w:t>
      </w:r>
      <w:r w:rsidR="0083064C" w:rsidRPr="00367DD5" w:rsidDel="0083064C">
        <w:rPr>
          <w:rFonts w:ascii="Times New Roman" w:hAnsi="Times New Roman" w:cs="Times New Roman"/>
          <w:sz w:val="22"/>
          <w:lang w:bidi="bn-BD"/>
        </w:rPr>
        <w:t xml:space="preserve"> </w:t>
      </w:r>
      <w:r w:rsidR="006E1579" w:rsidRPr="00367DD5">
        <w:rPr>
          <w:rFonts w:ascii="Times New Roman" w:hAnsi="Times New Roman" w:cs="Times New Roman"/>
          <w:szCs w:val="24"/>
          <w:lang w:bidi="bn-BD"/>
        </w:rPr>
        <w:t xml:space="preserve">and </w:t>
      </w:r>
      <w:r w:rsidR="0083064C" w:rsidRPr="00367DD5">
        <w:rPr>
          <w:rFonts w:ascii="Shonar Bangla" w:hAnsi="Shonar Bangla" w:cs="Shonar Bangla"/>
          <w:kern w:val="0"/>
          <w:sz w:val="22"/>
          <w:cs/>
          <w:lang w:bidi="bn-BD"/>
          <w14:ligatures w14:val="none"/>
        </w:rPr>
        <w:t>‘</w:t>
      </w:r>
      <w:r w:rsidR="0083064C" w:rsidRPr="00367DD5">
        <w:rPr>
          <w:rFonts w:ascii="Nirmala UI" w:hAnsi="Nirmala UI" w:cs="Nirmala UI" w:hint="cs"/>
          <w:kern w:val="0"/>
          <w:sz w:val="22"/>
          <w:cs/>
          <w:lang w:bidi="bn-BD"/>
          <w14:ligatures w14:val="none"/>
        </w:rPr>
        <w:t>গণপ্রজাতন্ত্রী</w:t>
      </w:r>
      <w:r w:rsidR="0083064C" w:rsidRPr="00367DD5">
        <w:rPr>
          <w:rFonts w:ascii="Shonar Bangla" w:hAnsi="Shonar Bangla" w:cs="Shonar Bangla"/>
          <w:kern w:val="0"/>
          <w:sz w:val="22"/>
          <w:cs/>
          <w:lang w:bidi="bn-BD"/>
          <w14:ligatures w14:val="none"/>
        </w:rPr>
        <w:t xml:space="preserve"> </w:t>
      </w:r>
      <w:r w:rsidR="0083064C" w:rsidRPr="00367DD5">
        <w:rPr>
          <w:rFonts w:ascii="Nirmala UI" w:hAnsi="Nirmala UI" w:cs="Nirmala UI" w:hint="cs"/>
          <w:kern w:val="0"/>
          <w:sz w:val="22"/>
          <w:cs/>
          <w:lang w:bidi="bn-BD"/>
          <w14:ligatures w14:val="none"/>
        </w:rPr>
        <w:t>বাংলাদেশ</w:t>
      </w:r>
      <w:proofErr w:type="gramStart"/>
      <w:r w:rsidR="0083064C" w:rsidRPr="00367DD5">
        <w:rPr>
          <w:rFonts w:ascii="Shonar Bangla" w:hAnsi="Shonar Bangla" w:cs="Shonar Bangla" w:hint="cs"/>
          <w:kern w:val="0"/>
          <w:sz w:val="22"/>
          <w:cs/>
          <w:lang w:bidi="bn-BD"/>
          <w14:ligatures w14:val="none"/>
        </w:rPr>
        <w:t>’</w:t>
      </w:r>
      <w:r w:rsidR="0083064C" w:rsidRPr="00367DD5" w:rsidDel="0083064C">
        <w:rPr>
          <w:rFonts w:ascii="Times New Roman" w:hAnsi="Times New Roman" w:cs="Times New Roman"/>
          <w:sz w:val="22"/>
          <w:lang w:bidi="bn-BD"/>
        </w:rPr>
        <w:t xml:space="preserve"> </w:t>
      </w:r>
      <w:r w:rsidR="0096682F" w:rsidRPr="00367DD5">
        <w:rPr>
          <w:rFonts w:ascii="Times New Roman" w:hAnsi="Times New Roman" w:cs="Times New Roman"/>
          <w:sz w:val="22"/>
          <w:lang w:bidi="bn-BD"/>
        </w:rPr>
        <w:t>,</w:t>
      </w:r>
      <w:proofErr w:type="gramEnd"/>
      <w:r w:rsidR="0096682F" w:rsidRPr="00367DD5">
        <w:rPr>
          <w:rFonts w:ascii="Times New Roman" w:hAnsi="Times New Roman" w:cs="Times New Roman"/>
          <w:sz w:val="22"/>
          <w:lang w:bidi="bn-BD"/>
        </w:rPr>
        <w:t xml:space="preserve"> </w:t>
      </w:r>
      <w:r w:rsidR="0096682F" w:rsidRPr="00367DD5">
        <w:rPr>
          <w:rFonts w:ascii="Times New Roman" w:hAnsi="Times New Roman" w:cs="Times New Roman"/>
          <w:szCs w:val="24"/>
          <w:lang w:bidi="bn-BD"/>
        </w:rPr>
        <w:t xml:space="preserve">as used in the </w:t>
      </w:r>
      <w:r w:rsidR="00DE1B04">
        <w:rPr>
          <w:rFonts w:ascii="Times New Roman" w:hAnsi="Times New Roman" w:cs="Times New Roman"/>
          <w:szCs w:val="24"/>
          <w:lang w:bidi="bn-BD"/>
        </w:rPr>
        <w:t xml:space="preserve">Bangla text of the </w:t>
      </w:r>
      <w:r w:rsidR="0096682F" w:rsidRPr="00367DD5">
        <w:rPr>
          <w:rFonts w:ascii="Times New Roman" w:hAnsi="Times New Roman" w:cs="Times New Roman"/>
          <w:szCs w:val="24"/>
          <w:lang w:bidi="bn-BD"/>
        </w:rPr>
        <w:t xml:space="preserve">Constitution, be replaced by the words </w:t>
      </w:r>
      <w:r w:rsidR="0083064C" w:rsidRPr="00367DD5">
        <w:rPr>
          <w:rFonts w:ascii="Nikosh" w:hAnsi="Nikosh" w:cs="Nikosh"/>
          <w:kern w:val="0"/>
          <w:sz w:val="22"/>
          <w:cs/>
          <w:lang w:bidi="bn-BD"/>
          <w14:ligatures w14:val="none"/>
        </w:rPr>
        <w:t>‘</w:t>
      </w:r>
      <w:r w:rsidR="0083064C" w:rsidRPr="00367DD5">
        <w:rPr>
          <w:rFonts w:ascii="Nirmala UI" w:hAnsi="Nirmala UI" w:cs="Nirmala UI" w:hint="cs"/>
          <w:kern w:val="0"/>
          <w:sz w:val="22"/>
          <w:cs/>
          <w:lang w:bidi="bn-BD"/>
          <w14:ligatures w14:val="none"/>
        </w:rPr>
        <w:t>নাগরিকতন্ত্র</w:t>
      </w:r>
      <w:r w:rsidR="0083064C" w:rsidRPr="00367DD5">
        <w:rPr>
          <w:rFonts w:ascii="Nikosh" w:hAnsi="Nikosh" w:cs="Nikosh"/>
          <w:kern w:val="0"/>
          <w:sz w:val="22"/>
          <w:cs/>
          <w:lang w:bidi="bn-BD"/>
          <w14:ligatures w14:val="none"/>
        </w:rPr>
        <w:t>’</w:t>
      </w:r>
      <w:r w:rsidR="006613FD" w:rsidRPr="00367DD5">
        <w:rPr>
          <w:rFonts w:ascii="Times New Roman" w:hAnsi="Times New Roman" w:cs="Times New Roman"/>
          <w:sz w:val="22"/>
          <w:lang w:bidi="bn-BD"/>
        </w:rPr>
        <w:t xml:space="preserve"> </w:t>
      </w:r>
      <w:r w:rsidR="006613FD" w:rsidRPr="00367DD5">
        <w:rPr>
          <w:rFonts w:ascii="Times New Roman" w:hAnsi="Times New Roman" w:cs="Times New Roman"/>
          <w:szCs w:val="24"/>
          <w:lang w:bidi="bn-BD"/>
        </w:rPr>
        <w:t>and</w:t>
      </w:r>
      <w:r w:rsidR="006613FD" w:rsidRPr="00367DD5">
        <w:rPr>
          <w:rFonts w:ascii="Times New Roman" w:hAnsi="Times New Roman" w:cs="Times New Roman"/>
          <w:sz w:val="22"/>
          <w:lang w:bidi="bn-BD"/>
        </w:rPr>
        <w:t xml:space="preserve"> </w:t>
      </w:r>
      <w:r w:rsidR="0083064C" w:rsidRPr="00367DD5">
        <w:rPr>
          <w:rFonts w:ascii="Nikosh" w:hAnsi="Nikosh" w:cs="Nikosh"/>
          <w:kern w:val="0"/>
          <w:sz w:val="22"/>
          <w:cs/>
          <w:lang w:bidi="bn-BD"/>
          <w14:ligatures w14:val="none"/>
        </w:rPr>
        <w:t>‘</w:t>
      </w:r>
      <w:r w:rsidR="0083064C" w:rsidRPr="00367DD5">
        <w:rPr>
          <w:rFonts w:ascii="Nirmala UI" w:hAnsi="Nirmala UI" w:cs="Nirmala UI" w:hint="cs"/>
          <w:kern w:val="0"/>
          <w:sz w:val="22"/>
          <w:cs/>
          <w:lang w:bidi="bn-BD"/>
          <w14:ligatures w14:val="none"/>
        </w:rPr>
        <w:t>জনগ</w:t>
      </w:r>
      <w:r w:rsidR="0083064C" w:rsidRPr="00367DD5">
        <w:rPr>
          <w:rFonts w:ascii="Nirmala UI" w:hAnsi="Nirmala UI" w:cs="Nirmala UI"/>
          <w:kern w:val="0"/>
          <w:sz w:val="22"/>
          <w:lang w:bidi="bn-BD"/>
          <w14:ligatures w14:val="none"/>
        </w:rPr>
        <w:t>ণ</w:t>
      </w:r>
      <w:r w:rsidR="0083064C" w:rsidRPr="00367DD5">
        <w:rPr>
          <w:rFonts w:ascii="Nirmala UI" w:hAnsi="Nirmala UI" w:cs="Nirmala UI" w:hint="cs"/>
          <w:kern w:val="0"/>
          <w:sz w:val="22"/>
          <w:cs/>
          <w:lang w:bidi="bn-BD"/>
          <w14:ligatures w14:val="none"/>
        </w:rPr>
        <w:t>তন্ত্রী</w:t>
      </w:r>
      <w:r w:rsidR="0083064C" w:rsidRPr="00367DD5">
        <w:rPr>
          <w:rFonts w:ascii="Nikosh" w:hAnsi="Nikosh" w:cs="Nikosh" w:hint="cs"/>
          <w:kern w:val="0"/>
          <w:sz w:val="22"/>
          <w:cs/>
          <w:lang w:bidi="bn-BD"/>
          <w14:ligatures w14:val="none"/>
        </w:rPr>
        <w:t xml:space="preserve"> </w:t>
      </w:r>
      <w:r w:rsidR="0083064C" w:rsidRPr="00367DD5">
        <w:rPr>
          <w:rFonts w:ascii="Nirmala UI" w:hAnsi="Nirmala UI" w:cs="Nirmala UI" w:hint="cs"/>
          <w:kern w:val="0"/>
          <w:sz w:val="22"/>
          <w:cs/>
          <w:lang w:bidi="bn-BD"/>
          <w14:ligatures w14:val="none"/>
        </w:rPr>
        <w:t>বাংলাদেশ</w:t>
      </w:r>
      <w:r w:rsidR="0083064C" w:rsidRPr="00367DD5">
        <w:rPr>
          <w:rFonts w:ascii="Nikosh" w:hAnsi="Nikosh" w:cs="Nikosh" w:hint="cs"/>
          <w:kern w:val="0"/>
          <w:sz w:val="22"/>
          <w:cs/>
          <w:lang w:bidi="bn-BD"/>
          <w14:ligatures w14:val="none"/>
        </w:rPr>
        <w:t>’</w:t>
      </w:r>
      <w:r w:rsidR="0083064C" w:rsidRPr="00367DD5" w:rsidDel="0083064C">
        <w:rPr>
          <w:rFonts w:ascii="Times New Roman" w:hAnsi="Times New Roman" w:cs="Times New Roman"/>
          <w:sz w:val="22"/>
          <w:lang w:bidi="bn-BD"/>
        </w:rPr>
        <w:t xml:space="preserve"> </w:t>
      </w:r>
      <w:r w:rsidR="008815C5" w:rsidRPr="00367DD5">
        <w:rPr>
          <w:rFonts w:ascii="Times New Roman" w:hAnsi="Times New Roman" w:cs="Times New Roman"/>
          <w:sz w:val="22"/>
          <w:lang w:bidi="bn-BD"/>
        </w:rPr>
        <w:t xml:space="preserve"> </w:t>
      </w:r>
      <w:r w:rsidR="008815C5" w:rsidRPr="00367DD5">
        <w:rPr>
          <w:rFonts w:ascii="Times New Roman" w:hAnsi="Times New Roman" w:cs="Times New Roman"/>
          <w:szCs w:val="24"/>
          <w:lang w:bidi="bn-BD"/>
        </w:rPr>
        <w:t>as and where applicable</w:t>
      </w:r>
      <w:r w:rsidR="006613FD" w:rsidRPr="00367DD5">
        <w:rPr>
          <w:rFonts w:ascii="Times New Roman" w:hAnsi="Times New Roman" w:cs="Times New Roman"/>
          <w:szCs w:val="24"/>
          <w:lang w:bidi="bn-BD"/>
        </w:rPr>
        <w:t xml:space="preserve">. </w:t>
      </w:r>
      <w:r w:rsidR="006E1579" w:rsidRPr="00367DD5">
        <w:rPr>
          <w:rFonts w:ascii="Times New Roman" w:hAnsi="Times New Roman" w:cs="Times New Roman"/>
          <w:szCs w:val="24"/>
          <w:lang w:bidi="bn-BD"/>
        </w:rPr>
        <w:t>However, the words “Republic” and “People</w:t>
      </w:r>
      <w:r w:rsidR="007A4025" w:rsidRPr="00367DD5">
        <w:rPr>
          <w:rFonts w:ascii="Times New Roman" w:hAnsi="Times New Roman" w:cs="Times New Roman"/>
          <w:szCs w:val="24"/>
          <w:lang w:bidi="bn-BD"/>
        </w:rPr>
        <w:t>’</w:t>
      </w:r>
      <w:r w:rsidR="006E1579" w:rsidRPr="00367DD5">
        <w:rPr>
          <w:rFonts w:ascii="Times New Roman" w:hAnsi="Times New Roman" w:cs="Times New Roman"/>
          <w:szCs w:val="24"/>
          <w:lang w:bidi="bn-BD"/>
        </w:rPr>
        <w:t>s Republic of Bangladesh”</w:t>
      </w:r>
      <w:r w:rsidR="008815C5" w:rsidRPr="00367DD5">
        <w:rPr>
          <w:rFonts w:ascii="Times New Roman" w:hAnsi="Times New Roman" w:cs="Times New Roman"/>
          <w:szCs w:val="24"/>
          <w:lang w:bidi="bn-BD"/>
        </w:rPr>
        <w:t xml:space="preserve"> shall be retained </w:t>
      </w:r>
      <w:r w:rsidR="006E1579" w:rsidRPr="00367DD5">
        <w:rPr>
          <w:rFonts w:ascii="Times New Roman" w:hAnsi="Times New Roman" w:cs="Times New Roman"/>
          <w:szCs w:val="24"/>
          <w:lang w:bidi="bn-BD"/>
        </w:rPr>
        <w:t>in the English version.</w:t>
      </w:r>
    </w:p>
    <w:p w14:paraId="66AFA8A6" w14:textId="77777777" w:rsidR="00367DD5" w:rsidRDefault="00367DD5" w:rsidP="00367DD5">
      <w:pPr>
        <w:spacing w:after="0" w:line="240" w:lineRule="auto"/>
        <w:ind w:firstLine="0"/>
        <w:jc w:val="both"/>
        <w:rPr>
          <w:rFonts w:ascii="Times New Roman" w:hAnsi="Times New Roman" w:cs="Times New Roman"/>
          <w:szCs w:val="24"/>
          <w:lang w:bidi="hi-IN"/>
        </w:rPr>
      </w:pPr>
    </w:p>
    <w:p w14:paraId="31371623" w14:textId="04785DE2" w:rsidR="00EC5BF8" w:rsidRPr="00367DD5" w:rsidRDefault="00EA5ACD" w:rsidP="00411500">
      <w:pPr>
        <w:spacing w:after="0" w:line="240" w:lineRule="auto"/>
        <w:ind w:left="720" w:hanging="720"/>
        <w:jc w:val="both"/>
        <w:rPr>
          <w:rFonts w:ascii="Times New Roman" w:hAnsi="Times New Roman" w:cs="Times New Roman"/>
          <w:szCs w:val="24"/>
          <w:lang w:bidi="hi-IN"/>
        </w:rPr>
      </w:pPr>
      <w:r w:rsidRPr="00367DD5">
        <w:rPr>
          <w:rFonts w:ascii="Times New Roman" w:hAnsi="Times New Roman" w:cs="Times New Roman"/>
          <w:szCs w:val="24"/>
          <w:lang w:bidi="hi-IN"/>
        </w:rPr>
        <w:t>2.</w:t>
      </w:r>
      <w:r w:rsidR="00411500">
        <w:rPr>
          <w:rFonts w:ascii="Times New Roman" w:hAnsi="Times New Roman" w:cs="Times New Roman"/>
          <w:szCs w:val="24"/>
          <w:lang w:bidi="hi-IN"/>
        </w:rPr>
        <w:tab/>
      </w:r>
      <w:r w:rsidR="00EC5BF8" w:rsidRPr="00367DD5">
        <w:rPr>
          <w:rFonts w:ascii="Times New Roman" w:hAnsi="Times New Roman" w:cs="Times New Roman"/>
          <w:szCs w:val="24"/>
          <w:lang w:bidi="hi-IN"/>
        </w:rPr>
        <w:t>Language: The state language of the Republic shall be ‘Bangla’. All languages ​​</w:t>
      </w:r>
      <w:r w:rsidR="00E12CD8" w:rsidRPr="00367DD5">
        <w:rPr>
          <w:rFonts w:ascii="Times New Roman" w:hAnsi="Times New Roman" w:cs="Times New Roman"/>
          <w:szCs w:val="24"/>
          <w:lang w:bidi="hi-IN"/>
        </w:rPr>
        <w:t xml:space="preserve">spoken </w:t>
      </w:r>
      <w:r w:rsidR="00DE1B04">
        <w:rPr>
          <w:rFonts w:ascii="Times New Roman" w:hAnsi="Times New Roman" w:cs="Times New Roman"/>
          <w:szCs w:val="24"/>
          <w:lang w:bidi="hi-IN"/>
        </w:rPr>
        <w:t>as</w:t>
      </w:r>
      <w:r w:rsidR="00E12CD8" w:rsidRPr="00367DD5">
        <w:rPr>
          <w:rFonts w:ascii="Times New Roman" w:hAnsi="Times New Roman" w:cs="Times New Roman"/>
          <w:szCs w:val="24"/>
          <w:lang w:bidi="hi-IN"/>
        </w:rPr>
        <w:t xml:space="preserve"> </w:t>
      </w:r>
      <w:r w:rsidR="005A1CE6">
        <w:rPr>
          <w:rFonts w:ascii="Times New Roman" w:hAnsi="Times New Roman" w:cs="Times New Roman"/>
          <w:szCs w:val="24"/>
          <w:lang w:bidi="hi-IN"/>
        </w:rPr>
        <w:t>a</w:t>
      </w:r>
      <w:r w:rsidR="005A1CE6" w:rsidRPr="00367DD5">
        <w:rPr>
          <w:rFonts w:ascii="Times New Roman" w:hAnsi="Times New Roman" w:cs="Times New Roman"/>
          <w:szCs w:val="24"/>
          <w:lang w:bidi="hi-IN"/>
        </w:rPr>
        <w:t xml:space="preserve"> </w:t>
      </w:r>
      <w:r w:rsidR="00E12CD8" w:rsidRPr="00367DD5">
        <w:rPr>
          <w:rFonts w:ascii="Times New Roman" w:hAnsi="Times New Roman" w:cs="Times New Roman"/>
          <w:szCs w:val="24"/>
          <w:lang w:bidi="hi-IN"/>
        </w:rPr>
        <w:t xml:space="preserve">mother tongue in Bangladesh shall be </w:t>
      </w:r>
      <w:r w:rsidR="0083064C" w:rsidRPr="00367DD5">
        <w:rPr>
          <w:rFonts w:ascii="Times New Roman" w:hAnsi="Times New Roman" w:cs="Times New Roman"/>
          <w:szCs w:val="24"/>
          <w:lang w:bidi="hi-IN"/>
        </w:rPr>
        <w:t>recognized</w:t>
      </w:r>
      <w:r w:rsidR="00E12CD8" w:rsidRPr="00367DD5">
        <w:rPr>
          <w:rFonts w:ascii="Times New Roman" w:hAnsi="Times New Roman" w:cs="Times New Roman"/>
          <w:szCs w:val="24"/>
          <w:lang w:bidi="hi-IN"/>
        </w:rPr>
        <w:t xml:space="preserve"> </w:t>
      </w:r>
      <w:r w:rsidR="00EA016E" w:rsidRPr="00367DD5">
        <w:rPr>
          <w:rFonts w:ascii="Times New Roman" w:hAnsi="Times New Roman" w:cs="Times New Roman"/>
          <w:szCs w:val="24"/>
          <w:lang w:bidi="hi-IN"/>
        </w:rPr>
        <w:t>by</w:t>
      </w:r>
      <w:r w:rsidR="00E12CD8" w:rsidRPr="00367DD5">
        <w:rPr>
          <w:rFonts w:ascii="Times New Roman" w:hAnsi="Times New Roman" w:cs="Times New Roman"/>
          <w:szCs w:val="24"/>
          <w:lang w:bidi="hi-IN"/>
        </w:rPr>
        <w:t xml:space="preserve"> the Constitution as the</w:t>
      </w:r>
      <w:r w:rsidR="00F74DFD" w:rsidRPr="00367DD5">
        <w:rPr>
          <w:rFonts w:ascii="Times New Roman" w:hAnsi="Times New Roman" w:cs="Times New Roman"/>
          <w:szCs w:val="24"/>
          <w:lang w:bidi="hi-IN"/>
        </w:rPr>
        <w:t xml:space="preserve"> </w:t>
      </w:r>
      <w:r w:rsidR="00E12CD8" w:rsidRPr="00367DD5">
        <w:rPr>
          <w:rFonts w:ascii="Times New Roman" w:hAnsi="Times New Roman" w:cs="Times New Roman"/>
          <w:szCs w:val="24"/>
          <w:lang w:bidi="hi-IN"/>
        </w:rPr>
        <w:t xml:space="preserve">languages </w:t>
      </w:r>
      <w:r w:rsidR="00EC5BF8" w:rsidRPr="00367DD5">
        <w:rPr>
          <w:rFonts w:ascii="Times New Roman" w:hAnsi="Times New Roman" w:cs="Times New Roman"/>
          <w:szCs w:val="24"/>
          <w:lang w:bidi="hi-IN"/>
        </w:rPr>
        <w:t>​​of th</w:t>
      </w:r>
      <w:r w:rsidR="00E12CD8" w:rsidRPr="00367DD5">
        <w:rPr>
          <w:rFonts w:ascii="Times New Roman" w:hAnsi="Times New Roman" w:cs="Times New Roman"/>
          <w:szCs w:val="24"/>
          <w:lang w:bidi="hi-IN"/>
        </w:rPr>
        <w:t>e</w:t>
      </w:r>
      <w:r w:rsidR="00EC5BF8" w:rsidRPr="00367DD5">
        <w:rPr>
          <w:rFonts w:ascii="Times New Roman" w:hAnsi="Times New Roman" w:cs="Times New Roman"/>
          <w:szCs w:val="24"/>
          <w:lang w:bidi="hi-IN"/>
        </w:rPr>
        <w:t xml:space="preserve"> country.</w:t>
      </w:r>
    </w:p>
    <w:p w14:paraId="0DB8FC63" w14:textId="77777777" w:rsidR="00367DD5" w:rsidRDefault="00367DD5" w:rsidP="00367DD5">
      <w:pPr>
        <w:spacing w:after="0" w:line="240" w:lineRule="auto"/>
        <w:ind w:firstLine="0"/>
        <w:jc w:val="both"/>
        <w:rPr>
          <w:rFonts w:ascii="Times New Roman" w:hAnsi="Times New Roman" w:cs="Times New Roman"/>
          <w:szCs w:val="24"/>
          <w:lang w:bidi="bn-IN"/>
        </w:rPr>
      </w:pPr>
    </w:p>
    <w:p w14:paraId="465076B7" w14:textId="2CE6DC74" w:rsidR="00EA5ACD" w:rsidRPr="00367DD5" w:rsidRDefault="00EA5ACD" w:rsidP="0041150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3.</w:t>
      </w:r>
      <w:r w:rsidR="00411500">
        <w:rPr>
          <w:rFonts w:ascii="Times New Roman" w:hAnsi="Times New Roman" w:cs="Times New Roman"/>
          <w:szCs w:val="24"/>
          <w:lang w:bidi="bn-IN"/>
        </w:rPr>
        <w:tab/>
      </w:r>
      <w:r w:rsidRPr="00367DD5">
        <w:rPr>
          <w:rFonts w:ascii="Times New Roman" w:hAnsi="Times New Roman" w:cs="Times New Roman"/>
          <w:szCs w:val="24"/>
          <w:lang w:bidi="bn-IN"/>
        </w:rPr>
        <w:t>Citizenship</w:t>
      </w:r>
      <w:r w:rsidR="002D2D2C" w:rsidRPr="00367DD5">
        <w:rPr>
          <w:rFonts w:ascii="Times New Roman" w:hAnsi="Times New Roman" w:cs="Times New Roman"/>
          <w:szCs w:val="24"/>
          <w:lang w:bidi="bn-IN"/>
        </w:rPr>
        <w:t xml:space="preserve">: </w:t>
      </w:r>
      <w:r w:rsidRPr="00367DD5">
        <w:rPr>
          <w:rFonts w:ascii="Times New Roman" w:hAnsi="Times New Roman" w:cs="Times New Roman"/>
          <w:szCs w:val="24"/>
          <w:lang w:bidi="bn-IN"/>
        </w:rPr>
        <w:t xml:space="preserve">The Commission recommends the deletion of </w:t>
      </w:r>
      <w:r w:rsidR="006E7D60" w:rsidRPr="00367DD5">
        <w:rPr>
          <w:rFonts w:ascii="Times New Roman" w:hAnsi="Times New Roman" w:cs="Times New Roman"/>
          <w:szCs w:val="24"/>
          <w:lang w:bidi="bn-IN"/>
        </w:rPr>
        <w:t xml:space="preserve">the provision that ‘the people </w:t>
      </w:r>
      <w:r w:rsidR="00956ADC" w:rsidRPr="00367DD5">
        <w:rPr>
          <w:rFonts w:ascii="Times New Roman" w:hAnsi="Times New Roman" w:cs="Times New Roman"/>
          <w:szCs w:val="24"/>
          <w:lang w:bidi="bn-IN"/>
        </w:rPr>
        <w:t xml:space="preserve">of Bangladesh shall be known as </w:t>
      </w:r>
      <w:proofErr w:type="spellStart"/>
      <w:r w:rsidR="00956ADC" w:rsidRPr="00367DD5">
        <w:rPr>
          <w:rFonts w:ascii="Times New Roman" w:hAnsi="Times New Roman" w:cs="Times New Roman"/>
          <w:szCs w:val="24"/>
          <w:lang w:bidi="bn-IN"/>
        </w:rPr>
        <w:t>Bangalees</w:t>
      </w:r>
      <w:proofErr w:type="spellEnd"/>
      <w:r w:rsidR="002D2D2C" w:rsidRPr="00367DD5">
        <w:rPr>
          <w:rFonts w:ascii="Times New Roman" w:hAnsi="Times New Roman" w:cs="Times New Roman"/>
          <w:szCs w:val="24"/>
          <w:lang w:bidi="bn-IN"/>
        </w:rPr>
        <w:t xml:space="preserve"> as a nation</w:t>
      </w:r>
      <w:r w:rsidR="00956ADC" w:rsidRPr="00367DD5">
        <w:rPr>
          <w:rFonts w:ascii="Times New Roman" w:hAnsi="Times New Roman" w:cs="Times New Roman"/>
          <w:szCs w:val="24"/>
          <w:lang w:bidi="bn-IN"/>
        </w:rPr>
        <w:t>’</w:t>
      </w:r>
      <w:r w:rsidR="002D2D2C" w:rsidRPr="00367DD5">
        <w:rPr>
          <w:rFonts w:ascii="Times New Roman" w:hAnsi="Times New Roman" w:cs="Times New Roman"/>
          <w:szCs w:val="24"/>
          <w:lang w:bidi="bn-IN"/>
        </w:rPr>
        <w:t>.</w:t>
      </w:r>
      <w:r w:rsidR="006A3433" w:rsidRPr="00367DD5">
        <w:rPr>
          <w:rFonts w:ascii="Times New Roman" w:hAnsi="Times New Roman" w:cs="Times New Roman"/>
          <w:szCs w:val="24"/>
          <w:lang w:bidi="bn-IN"/>
        </w:rPr>
        <w:t xml:space="preserve"> It is recommended that the existing Article 6(2) be amended </w:t>
      </w:r>
      <w:r w:rsidR="00EB6080" w:rsidRPr="00367DD5">
        <w:rPr>
          <w:rFonts w:ascii="Times New Roman" w:hAnsi="Times New Roman" w:cs="Times New Roman"/>
          <w:szCs w:val="24"/>
          <w:lang w:bidi="bn-IN"/>
        </w:rPr>
        <w:t xml:space="preserve">and replaced </w:t>
      </w:r>
      <w:r w:rsidR="005A1CE6">
        <w:rPr>
          <w:rFonts w:ascii="Times New Roman" w:hAnsi="Times New Roman" w:cs="Times New Roman"/>
          <w:szCs w:val="24"/>
          <w:lang w:bidi="bn-IN"/>
        </w:rPr>
        <w:t>by the following</w:t>
      </w:r>
      <w:r w:rsidR="00EB6080" w:rsidRPr="00367DD5">
        <w:rPr>
          <w:rFonts w:ascii="Times New Roman" w:hAnsi="Times New Roman" w:cs="Times New Roman"/>
          <w:szCs w:val="24"/>
          <w:lang w:bidi="bn-IN"/>
        </w:rPr>
        <w:t>:</w:t>
      </w:r>
      <w:r w:rsidR="006A3433" w:rsidRPr="00367DD5">
        <w:rPr>
          <w:rFonts w:ascii="Times New Roman" w:hAnsi="Times New Roman" w:cs="Times New Roman"/>
          <w:szCs w:val="24"/>
          <w:lang w:bidi="bn-IN"/>
        </w:rPr>
        <w:t xml:space="preserve"> </w:t>
      </w:r>
      <w:r w:rsidR="00530D10">
        <w:rPr>
          <w:rFonts w:ascii="Times New Roman" w:hAnsi="Times New Roman" w:cs="Times New Roman"/>
          <w:szCs w:val="24"/>
          <w:lang w:bidi="bn-IN"/>
        </w:rPr>
        <w:t>‘</w:t>
      </w:r>
      <w:r w:rsidR="006A3433" w:rsidRPr="00367DD5">
        <w:rPr>
          <w:rFonts w:ascii="Times New Roman" w:hAnsi="Times New Roman" w:cs="Times New Roman"/>
          <w:szCs w:val="24"/>
          <w:lang w:bidi="bn-IN"/>
        </w:rPr>
        <w:t xml:space="preserve">The citizens of Bangladesh shall be known as </w:t>
      </w:r>
      <w:r w:rsidR="00530D10">
        <w:rPr>
          <w:rFonts w:ascii="Times New Roman" w:hAnsi="Times New Roman" w:cs="Times New Roman"/>
          <w:szCs w:val="24"/>
          <w:lang w:bidi="bn-IN"/>
        </w:rPr>
        <w:t>“</w:t>
      </w:r>
      <w:r w:rsidR="006A3433" w:rsidRPr="00367DD5">
        <w:rPr>
          <w:rFonts w:ascii="Times New Roman" w:hAnsi="Times New Roman" w:cs="Times New Roman"/>
          <w:szCs w:val="24"/>
          <w:lang w:bidi="bn-IN"/>
        </w:rPr>
        <w:t>Bangladeshis</w:t>
      </w:r>
      <w:proofErr w:type="gramStart"/>
      <w:r w:rsidR="00530D10">
        <w:rPr>
          <w:rFonts w:ascii="Times New Roman" w:hAnsi="Times New Roman" w:cs="Times New Roman"/>
          <w:szCs w:val="24"/>
          <w:lang w:bidi="bn-IN"/>
        </w:rPr>
        <w:t xml:space="preserve">” </w:t>
      </w:r>
      <w:r w:rsidR="006A3433" w:rsidRPr="00367DD5">
        <w:rPr>
          <w:rFonts w:ascii="Times New Roman" w:hAnsi="Times New Roman" w:cs="Times New Roman"/>
          <w:szCs w:val="24"/>
          <w:lang w:bidi="bn-IN"/>
        </w:rPr>
        <w:t>’</w:t>
      </w:r>
      <w:proofErr w:type="gramEnd"/>
      <w:r w:rsidR="006A3433" w:rsidRPr="00367DD5">
        <w:rPr>
          <w:rFonts w:ascii="Times New Roman" w:hAnsi="Times New Roman" w:cs="Times New Roman"/>
          <w:szCs w:val="24"/>
          <w:lang w:bidi="bn-IN"/>
        </w:rPr>
        <w:t>.</w:t>
      </w:r>
      <w:r w:rsidRPr="00367DD5">
        <w:rPr>
          <w:rFonts w:ascii="Times New Roman" w:hAnsi="Times New Roman" w:cs="Times New Roman"/>
          <w:szCs w:val="24"/>
          <w:lang w:bidi="bn-IN"/>
        </w:rPr>
        <w:t xml:space="preserve"> </w:t>
      </w:r>
    </w:p>
    <w:p w14:paraId="2F4EA835" w14:textId="77777777" w:rsidR="00367DD5" w:rsidRDefault="00367DD5" w:rsidP="00367DD5">
      <w:pPr>
        <w:spacing w:after="0" w:line="240" w:lineRule="auto"/>
        <w:ind w:firstLine="0"/>
        <w:jc w:val="both"/>
        <w:rPr>
          <w:rFonts w:ascii="Times New Roman" w:hAnsi="Times New Roman" w:cs="Times New Roman"/>
          <w:szCs w:val="24"/>
          <w:lang w:bidi="bn-IN"/>
        </w:rPr>
      </w:pPr>
    </w:p>
    <w:p w14:paraId="45C029EC" w14:textId="4739FE62" w:rsidR="00EB6080" w:rsidRPr="00367DD5" w:rsidRDefault="00DB0444" w:rsidP="0041150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4.</w:t>
      </w:r>
      <w:r w:rsidR="00411500">
        <w:rPr>
          <w:rFonts w:ascii="Times New Roman" w:hAnsi="Times New Roman" w:cs="Times New Roman"/>
          <w:szCs w:val="24"/>
          <w:lang w:bidi="bn-IN"/>
        </w:rPr>
        <w:tab/>
      </w:r>
      <w:r w:rsidRPr="00367DD5">
        <w:rPr>
          <w:rFonts w:ascii="Times New Roman" w:hAnsi="Times New Roman" w:cs="Times New Roman"/>
          <w:szCs w:val="24"/>
          <w:lang w:bidi="bn-IN"/>
        </w:rPr>
        <w:t>Offences</w:t>
      </w:r>
      <w:r w:rsidR="00E36F06" w:rsidRPr="00367DD5">
        <w:rPr>
          <w:rFonts w:ascii="Times New Roman" w:hAnsi="Times New Roman" w:cs="Times New Roman"/>
          <w:szCs w:val="24"/>
          <w:lang w:bidi="bn-IN"/>
        </w:rPr>
        <w:t xml:space="preserve"> </w:t>
      </w:r>
      <w:r w:rsidR="00DE1B04">
        <w:rPr>
          <w:rFonts w:ascii="Times New Roman" w:hAnsi="Times New Roman" w:cs="Times New Roman"/>
          <w:szCs w:val="24"/>
          <w:lang w:bidi="bn-IN"/>
        </w:rPr>
        <w:t xml:space="preserve">concerning the Constitution </w:t>
      </w:r>
      <w:r w:rsidR="00E36F06" w:rsidRPr="00367DD5">
        <w:rPr>
          <w:rFonts w:ascii="Times New Roman" w:hAnsi="Times New Roman" w:cs="Times New Roman"/>
          <w:szCs w:val="24"/>
          <w:lang w:bidi="bn-IN"/>
        </w:rPr>
        <w:t>and limit</w:t>
      </w:r>
      <w:r w:rsidR="00DE1B04">
        <w:rPr>
          <w:rFonts w:ascii="Times New Roman" w:hAnsi="Times New Roman" w:cs="Times New Roman"/>
          <w:szCs w:val="24"/>
          <w:lang w:bidi="bn-IN"/>
        </w:rPr>
        <w:t xml:space="preserve">ation </w:t>
      </w:r>
      <w:r w:rsidR="00E36F06" w:rsidRPr="00367DD5">
        <w:rPr>
          <w:rFonts w:ascii="Times New Roman" w:hAnsi="Times New Roman" w:cs="Times New Roman"/>
          <w:szCs w:val="24"/>
          <w:lang w:bidi="bn-IN"/>
        </w:rPr>
        <w:t>on</w:t>
      </w:r>
      <w:r w:rsidR="007837CA" w:rsidRPr="00367DD5">
        <w:rPr>
          <w:rFonts w:ascii="Times New Roman" w:hAnsi="Times New Roman" w:cs="Times New Roman"/>
          <w:szCs w:val="24"/>
          <w:lang w:bidi="bn-IN"/>
        </w:rPr>
        <w:t xml:space="preserve"> </w:t>
      </w:r>
      <w:r w:rsidR="00E36F06" w:rsidRPr="00367DD5">
        <w:rPr>
          <w:rFonts w:ascii="Times New Roman" w:hAnsi="Times New Roman" w:cs="Times New Roman"/>
          <w:szCs w:val="24"/>
          <w:lang w:bidi="bn-IN"/>
        </w:rPr>
        <w:t xml:space="preserve">amendments </w:t>
      </w:r>
      <w:r w:rsidR="00DE1B04">
        <w:rPr>
          <w:rFonts w:ascii="Times New Roman" w:hAnsi="Times New Roman" w:cs="Times New Roman"/>
          <w:szCs w:val="24"/>
          <w:lang w:bidi="bn-IN"/>
        </w:rPr>
        <w:t>of</w:t>
      </w:r>
      <w:r w:rsidR="00DE1B04" w:rsidRPr="00367DD5">
        <w:rPr>
          <w:rFonts w:ascii="Times New Roman" w:hAnsi="Times New Roman" w:cs="Times New Roman"/>
          <w:szCs w:val="24"/>
          <w:lang w:bidi="bn-IN"/>
        </w:rPr>
        <w:t xml:space="preserve"> </w:t>
      </w:r>
      <w:r w:rsidR="00E36F06" w:rsidRPr="00367DD5">
        <w:rPr>
          <w:rFonts w:ascii="Times New Roman" w:hAnsi="Times New Roman" w:cs="Times New Roman"/>
          <w:szCs w:val="24"/>
          <w:lang w:bidi="bn-IN"/>
        </w:rPr>
        <w:t xml:space="preserve">the Constitution: </w:t>
      </w:r>
      <w:r w:rsidRPr="00367DD5">
        <w:rPr>
          <w:rFonts w:ascii="Times New Roman" w:hAnsi="Times New Roman" w:cs="Times New Roman"/>
          <w:szCs w:val="24"/>
          <w:lang w:bidi="bn-IN"/>
        </w:rPr>
        <w:t xml:space="preserve">The Commission recommends the </w:t>
      </w:r>
      <w:r w:rsidR="007837CA" w:rsidRPr="00367DD5">
        <w:rPr>
          <w:rFonts w:ascii="Times New Roman" w:hAnsi="Times New Roman" w:cs="Times New Roman"/>
          <w:szCs w:val="24"/>
          <w:lang w:bidi="bn-IN"/>
        </w:rPr>
        <w:t xml:space="preserve">deletion </w:t>
      </w:r>
      <w:r w:rsidRPr="00367DD5">
        <w:rPr>
          <w:rFonts w:ascii="Times New Roman" w:hAnsi="Times New Roman" w:cs="Times New Roman"/>
          <w:szCs w:val="24"/>
          <w:lang w:bidi="bn-IN"/>
        </w:rPr>
        <w:t>of Articles 7A and 7B of the Constitution.</w:t>
      </w:r>
    </w:p>
    <w:p w14:paraId="6BEEAA1C" w14:textId="77777777" w:rsidR="00367DD5" w:rsidRDefault="00367DD5" w:rsidP="00367DD5">
      <w:pPr>
        <w:spacing w:after="0" w:line="240" w:lineRule="auto"/>
        <w:ind w:firstLine="0"/>
        <w:jc w:val="both"/>
        <w:rPr>
          <w:rFonts w:ascii="Times New Roman" w:hAnsi="Times New Roman" w:cs="Times New Roman"/>
          <w:szCs w:val="24"/>
          <w:lang w:bidi="bn-IN"/>
        </w:rPr>
      </w:pPr>
    </w:p>
    <w:p w14:paraId="7069D7A1" w14:textId="22CF3752" w:rsidR="00534984" w:rsidRPr="00367DD5" w:rsidRDefault="00534984" w:rsidP="00367DD5">
      <w:pPr>
        <w:spacing w:after="0" w:line="240" w:lineRule="auto"/>
        <w:ind w:firstLine="0"/>
        <w:jc w:val="both"/>
        <w:rPr>
          <w:rFonts w:ascii="Times New Roman" w:hAnsi="Times New Roman" w:cs="Times New Roman"/>
          <w:szCs w:val="24"/>
          <w:lang w:bidi="bn-IN"/>
        </w:rPr>
      </w:pPr>
      <w:r w:rsidRPr="00367DD5">
        <w:rPr>
          <w:rFonts w:ascii="Times New Roman" w:hAnsi="Times New Roman" w:cs="Times New Roman"/>
          <w:szCs w:val="24"/>
          <w:lang w:bidi="bn-IN"/>
        </w:rPr>
        <w:t>5.</w:t>
      </w:r>
      <w:r w:rsidR="00411500">
        <w:rPr>
          <w:rFonts w:ascii="Times New Roman" w:hAnsi="Times New Roman" w:cs="Times New Roman"/>
          <w:szCs w:val="24"/>
          <w:lang w:bidi="bn-IN"/>
        </w:rPr>
        <w:tab/>
      </w:r>
      <w:r w:rsidRPr="00367DD5">
        <w:rPr>
          <w:rFonts w:ascii="Times New Roman" w:hAnsi="Times New Roman" w:cs="Times New Roman"/>
          <w:szCs w:val="24"/>
          <w:lang w:bidi="bn-IN"/>
        </w:rPr>
        <w:t>Fundamental Principles of the Constitution</w:t>
      </w:r>
    </w:p>
    <w:p w14:paraId="17B6CFB5" w14:textId="77777777" w:rsidR="00367DD5" w:rsidRDefault="00367DD5" w:rsidP="00367DD5">
      <w:pPr>
        <w:spacing w:after="0" w:line="240" w:lineRule="auto"/>
        <w:ind w:firstLine="0"/>
        <w:jc w:val="both"/>
        <w:rPr>
          <w:rFonts w:ascii="Times New Roman" w:hAnsi="Times New Roman" w:cs="Times New Roman"/>
          <w:szCs w:val="24"/>
          <w:lang w:bidi="bn-IN"/>
        </w:rPr>
      </w:pPr>
    </w:p>
    <w:p w14:paraId="27823878" w14:textId="12F8FA88" w:rsidR="00534984" w:rsidRPr="00367DD5" w:rsidRDefault="00534984" w:rsidP="0041150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5.1</w:t>
      </w:r>
      <w:r w:rsidR="00411500">
        <w:rPr>
          <w:rFonts w:ascii="Times New Roman" w:hAnsi="Times New Roman" w:cs="Times New Roman"/>
          <w:szCs w:val="24"/>
          <w:lang w:bidi="bn-IN"/>
        </w:rPr>
        <w:tab/>
      </w:r>
      <w:r w:rsidRPr="00367DD5">
        <w:rPr>
          <w:rFonts w:ascii="Times New Roman" w:hAnsi="Times New Roman" w:cs="Times New Roman"/>
          <w:szCs w:val="24"/>
          <w:lang w:bidi="bn-IN"/>
        </w:rPr>
        <w:t xml:space="preserve">The Commission recommends that </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equality</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 xml:space="preserve">, </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human dignity</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 xml:space="preserve">, </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social justice</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w:t>
      </w:r>
      <w:r w:rsidR="007837CA" w:rsidRPr="00367DD5">
        <w:rPr>
          <w:rFonts w:ascii="Times New Roman" w:hAnsi="Times New Roman" w:cs="Times New Roman"/>
          <w:szCs w:val="24"/>
          <w:lang w:bidi="bn-IN"/>
        </w:rPr>
        <w:t xml:space="preserve"> </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pluralism</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 xml:space="preserve"> and </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democracy</w:t>
      </w:r>
      <w:r w:rsidR="001912B3" w:rsidRPr="00367DD5">
        <w:rPr>
          <w:rFonts w:ascii="Times New Roman" w:hAnsi="Times New Roman" w:cs="Times New Roman"/>
          <w:szCs w:val="24"/>
          <w:lang w:bidi="bn-IN"/>
        </w:rPr>
        <w:t>’</w:t>
      </w:r>
      <w:r w:rsidRPr="00367DD5">
        <w:rPr>
          <w:rFonts w:ascii="Times New Roman" w:hAnsi="Times New Roman" w:cs="Times New Roman"/>
          <w:szCs w:val="24"/>
          <w:lang w:bidi="bn-IN"/>
        </w:rPr>
        <w:t xml:space="preserve"> be included as fundamental principles of the Constitution.</w:t>
      </w:r>
    </w:p>
    <w:p w14:paraId="3AB66217" w14:textId="77777777" w:rsidR="00367DD5" w:rsidRDefault="00367DD5" w:rsidP="00367DD5">
      <w:pPr>
        <w:spacing w:after="0" w:line="240" w:lineRule="auto"/>
        <w:ind w:firstLine="0"/>
        <w:jc w:val="both"/>
        <w:rPr>
          <w:rFonts w:ascii="Times New Roman" w:hAnsi="Times New Roman" w:cs="Times New Roman"/>
          <w:szCs w:val="24"/>
          <w:lang w:bidi="bn-IN"/>
        </w:rPr>
      </w:pPr>
    </w:p>
    <w:p w14:paraId="3CEFFB48" w14:textId="48102468" w:rsidR="00534984" w:rsidRPr="00367DD5" w:rsidRDefault="00534984" w:rsidP="00411500">
      <w:pPr>
        <w:spacing w:after="0" w:line="240" w:lineRule="auto"/>
        <w:ind w:left="720" w:hanging="720"/>
        <w:jc w:val="both"/>
        <w:rPr>
          <w:rFonts w:ascii="Times New Roman" w:hAnsi="Times New Roman" w:cs="Times New Roman"/>
          <w:szCs w:val="24"/>
          <w:lang w:bidi="bn-IN"/>
        </w:rPr>
      </w:pPr>
      <w:r w:rsidRPr="00367DD5">
        <w:rPr>
          <w:rFonts w:ascii="Times New Roman" w:hAnsi="Times New Roman" w:cs="Times New Roman"/>
          <w:szCs w:val="24"/>
          <w:lang w:bidi="bn-IN"/>
        </w:rPr>
        <w:t>5.2</w:t>
      </w:r>
      <w:r w:rsidR="00411500">
        <w:rPr>
          <w:rFonts w:ascii="Times New Roman" w:hAnsi="Times New Roman" w:cs="Times New Roman"/>
          <w:szCs w:val="24"/>
          <w:lang w:bidi="bn-IN"/>
        </w:rPr>
        <w:tab/>
      </w:r>
      <w:r w:rsidRPr="00367DD5">
        <w:rPr>
          <w:rFonts w:ascii="Times New Roman" w:hAnsi="Times New Roman" w:cs="Times New Roman"/>
          <w:szCs w:val="24"/>
          <w:lang w:bidi="bn-IN"/>
        </w:rPr>
        <w:t xml:space="preserve">It is </w:t>
      </w:r>
      <w:r w:rsidR="00B07578" w:rsidRPr="00367DD5">
        <w:rPr>
          <w:rFonts w:ascii="Times New Roman" w:hAnsi="Times New Roman" w:cs="Times New Roman"/>
          <w:szCs w:val="24"/>
          <w:lang w:bidi="bn-IN"/>
        </w:rPr>
        <w:t xml:space="preserve">essential to </w:t>
      </w:r>
      <w:r w:rsidRPr="00367DD5">
        <w:rPr>
          <w:rFonts w:ascii="Times New Roman" w:hAnsi="Times New Roman" w:cs="Times New Roman"/>
          <w:szCs w:val="24"/>
          <w:lang w:bidi="bn-IN"/>
        </w:rPr>
        <w:t xml:space="preserve">include a provision in the Constitution that captures the pluralistic character of the society of Bangladesh. Therefore, the Commission recommends the inclusion of the following provision </w:t>
      </w:r>
      <w:r w:rsidR="00530D10">
        <w:rPr>
          <w:rFonts w:ascii="Times New Roman" w:hAnsi="Times New Roman" w:cs="Times New Roman"/>
          <w:szCs w:val="24"/>
          <w:lang w:bidi="bn-IN"/>
        </w:rPr>
        <w:t>–</w:t>
      </w:r>
      <w:r w:rsidRPr="00367DD5">
        <w:rPr>
          <w:rFonts w:ascii="Times New Roman" w:hAnsi="Times New Roman" w:cs="Times New Roman"/>
          <w:szCs w:val="24"/>
          <w:lang w:bidi="bn-IN"/>
        </w:rPr>
        <w:t xml:space="preserve"> </w:t>
      </w:r>
      <w:r w:rsidR="00530D10">
        <w:rPr>
          <w:rFonts w:ascii="Times New Roman" w:hAnsi="Times New Roman" w:cs="Times New Roman"/>
          <w:szCs w:val="24"/>
          <w:lang w:bidi="bn-IN"/>
        </w:rPr>
        <w:t>‘</w:t>
      </w:r>
      <w:r w:rsidRPr="00367DD5">
        <w:rPr>
          <w:rFonts w:ascii="Times New Roman" w:hAnsi="Times New Roman" w:cs="Times New Roman"/>
          <w:szCs w:val="24"/>
          <w:lang w:bidi="bn-IN"/>
        </w:rPr>
        <w:t xml:space="preserve">Bangladesh is a pluralistic, multi-ethnic, multi-religious, multi-lingual and multi-cultural country </w:t>
      </w:r>
      <w:r w:rsidR="00BD4ED0" w:rsidRPr="00367DD5">
        <w:rPr>
          <w:rFonts w:ascii="Times New Roman" w:hAnsi="Times New Roman" w:cs="Times New Roman"/>
          <w:szCs w:val="24"/>
          <w:lang w:bidi="bn-IN"/>
        </w:rPr>
        <w:t xml:space="preserve">where </w:t>
      </w:r>
      <w:r w:rsidR="00E0245A" w:rsidRPr="00367DD5">
        <w:rPr>
          <w:rFonts w:ascii="Times New Roman" w:hAnsi="Times New Roman" w:cs="Times New Roman"/>
          <w:szCs w:val="24"/>
          <w:lang w:bidi="bn-IN"/>
        </w:rPr>
        <w:t xml:space="preserve">the </w:t>
      </w:r>
      <w:r w:rsidRPr="00367DD5">
        <w:rPr>
          <w:rFonts w:ascii="Times New Roman" w:hAnsi="Times New Roman" w:cs="Times New Roman"/>
          <w:szCs w:val="24"/>
          <w:lang w:bidi="bn-IN"/>
        </w:rPr>
        <w:t>coexistence and dignity of all communities</w:t>
      </w:r>
      <w:r w:rsidR="00BD4ED0" w:rsidRPr="00367DD5">
        <w:rPr>
          <w:rFonts w:ascii="Times New Roman" w:hAnsi="Times New Roman" w:cs="Times New Roman"/>
          <w:szCs w:val="24"/>
          <w:lang w:bidi="bn-IN"/>
        </w:rPr>
        <w:t xml:space="preserve"> shall be ensured</w:t>
      </w:r>
      <w:r w:rsidR="00233876" w:rsidRPr="00367DD5">
        <w:rPr>
          <w:rFonts w:ascii="Times New Roman" w:hAnsi="Times New Roman" w:cs="Times New Roman"/>
          <w:szCs w:val="24"/>
          <w:lang w:bidi="bn-IN"/>
        </w:rPr>
        <w:t>.</w:t>
      </w:r>
      <w:r w:rsidR="00E0245A" w:rsidRPr="00367DD5">
        <w:rPr>
          <w:rFonts w:ascii="Times New Roman" w:hAnsi="Times New Roman" w:cs="Times New Roman"/>
          <w:szCs w:val="24"/>
          <w:lang w:bidi="bn-IN"/>
        </w:rPr>
        <w:t>’</w:t>
      </w:r>
    </w:p>
    <w:p w14:paraId="1F459100" w14:textId="77777777" w:rsidR="00411500" w:rsidRDefault="00411500" w:rsidP="00367DD5">
      <w:pPr>
        <w:spacing w:after="0" w:line="240" w:lineRule="auto"/>
        <w:ind w:firstLine="0"/>
        <w:jc w:val="both"/>
        <w:rPr>
          <w:rFonts w:ascii="Times New Roman" w:hAnsi="Times New Roman" w:cs="Times New Roman"/>
          <w:szCs w:val="24"/>
          <w:lang w:bidi="bn-IN"/>
        </w:rPr>
      </w:pPr>
    </w:p>
    <w:p w14:paraId="7692620D" w14:textId="77777777" w:rsidR="00CB598A" w:rsidRDefault="00CB598A" w:rsidP="00367DD5">
      <w:pPr>
        <w:spacing w:after="0" w:line="240" w:lineRule="auto"/>
        <w:ind w:firstLine="0"/>
        <w:jc w:val="both"/>
        <w:rPr>
          <w:rFonts w:ascii="Times New Roman" w:hAnsi="Times New Roman" w:cs="Times New Roman"/>
          <w:szCs w:val="24"/>
          <w:lang w:bidi="bn-IN"/>
        </w:rPr>
      </w:pPr>
    </w:p>
    <w:p w14:paraId="7179EA57" w14:textId="77777777" w:rsidR="00CB598A" w:rsidRDefault="00CB598A" w:rsidP="00367DD5">
      <w:pPr>
        <w:spacing w:after="0" w:line="240" w:lineRule="auto"/>
        <w:ind w:firstLine="0"/>
        <w:jc w:val="both"/>
        <w:rPr>
          <w:rFonts w:ascii="Times New Roman" w:hAnsi="Times New Roman" w:cs="Times New Roman"/>
          <w:szCs w:val="24"/>
          <w:lang w:bidi="bn-IN"/>
        </w:rPr>
      </w:pPr>
    </w:p>
    <w:p w14:paraId="5AE06042" w14:textId="0A47923A" w:rsidR="004811D7" w:rsidRPr="00A112A1" w:rsidRDefault="004811D7" w:rsidP="00E62037">
      <w:pPr>
        <w:spacing w:after="0" w:line="240" w:lineRule="auto"/>
        <w:jc w:val="both"/>
        <w:rPr>
          <w:rFonts w:ascii="Times New Roman" w:hAnsi="Times New Roman" w:cs="Times New Roman"/>
          <w:b/>
          <w:bCs/>
          <w:szCs w:val="24"/>
          <w:lang w:bidi="bn-IN"/>
        </w:rPr>
      </w:pPr>
      <w:r w:rsidRPr="00A112A1">
        <w:rPr>
          <w:rFonts w:ascii="Times New Roman" w:hAnsi="Times New Roman" w:cs="Times New Roman"/>
          <w:b/>
          <w:bCs/>
          <w:szCs w:val="24"/>
          <w:lang w:bidi="bn-IN"/>
        </w:rPr>
        <w:t xml:space="preserve">Fundamental </w:t>
      </w:r>
      <w:r w:rsidR="00BD4ED0" w:rsidRPr="00A112A1">
        <w:rPr>
          <w:rFonts w:ascii="Times New Roman" w:hAnsi="Times New Roman" w:cs="Times New Roman"/>
          <w:b/>
          <w:bCs/>
          <w:szCs w:val="24"/>
          <w:lang w:bidi="bn-IN"/>
        </w:rPr>
        <w:t xml:space="preserve">Principle of State Policy: </w:t>
      </w:r>
    </w:p>
    <w:p w14:paraId="00874953" w14:textId="77777777" w:rsidR="00367DD5" w:rsidRPr="00A112A1" w:rsidRDefault="00367DD5" w:rsidP="00367DD5">
      <w:pPr>
        <w:spacing w:after="0" w:line="240" w:lineRule="auto"/>
        <w:ind w:firstLine="0"/>
        <w:jc w:val="both"/>
        <w:rPr>
          <w:rFonts w:ascii="Times New Roman" w:hAnsi="Times New Roman" w:cs="Times New Roman"/>
          <w:szCs w:val="24"/>
          <w:lang w:bidi="bn-IN"/>
        </w:rPr>
      </w:pPr>
    </w:p>
    <w:p w14:paraId="0F9BEFBB" w14:textId="2B29E01C" w:rsidR="001E77A0" w:rsidRPr="00A112A1" w:rsidRDefault="004811D7" w:rsidP="00E62037">
      <w:pPr>
        <w:spacing w:after="0" w:line="240" w:lineRule="auto"/>
        <w:ind w:left="720" w:firstLine="0"/>
        <w:jc w:val="both"/>
        <w:rPr>
          <w:rFonts w:ascii="Times New Roman" w:hAnsi="Times New Roman" w:cs="Times New Roman"/>
          <w:szCs w:val="24"/>
          <w:lang w:bidi="bn-IN"/>
        </w:rPr>
      </w:pPr>
      <w:r w:rsidRPr="00A112A1">
        <w:rPr>
          <w:rFonts w:ascii="Times New Roman" w:hAnsi="Times New Roman" w:cs="Times New Roman"/>
          <w:szCs w:val="24"/>
          <w:lang w:bidi="bn-IN"/>
        </w:rPr>
        <w:t xml:space="preserve">The Commission recommends the deletion of secularism, socialism and nationalism as fundamental principles of the Constitution and the </w:t>
      </w:r>
      <w:r w:rsidR="00F8587B" w:rsidRPr="00A112A1">
        <w:rPr>
          <w:rFonts w:ascii="Times New Roman" w:hAnsi="Times New Roman" w:cs="Times New Roman"/>
          <w:szCs w:val="24"/>
          <w:lang w:bidi="bn-IN"/>
        </w:rPr>
        <w:t xml:space="preserve">fundamental </w:t>
      </w:r>
      <w:r w:rsidRPr="00A112A1">
        <w:rPr>
          <w:rFonts w:ascii="Times New Roman" w:hAnsi="Times New Roman" w:cs="Times New Roman"/>
          <w:szCs w:val="24"/>
          <w:lang w:bidi="bn-IN"/>
        </w:rPr>
        <w:t xml:space="preserve">principles of </w:t>
      </w:r>
      <w:r w:rsidR="00367DD5" w:rsidRPr="00A112A1">
        <w:rPr>
          <w:rFonts w:ascii="Times New Roman" w:hAnsi="Times New Roman" w:cs="Times New Roman"/>
          <w:szCs w:val="24"/>
          <w:lang w:bidi="bn-IN"/>
        </w:rPr>
        <w:t>State Policy</w:t>
      </w:r>
      <w:r w:rsidR="00F8587B" w:rsidRPr="00A112A1">
        <w:rPr>
          <w:rFonts w:ascii="Times New Roman" w:hAnsi="Times New Roman" w:cs="Times New Roman"/>
          <w:szCs w:val="24"/>
          <w:lang w:bidi="bn-IN"/>
        </w:rPr>
        <w:t xml:space="preserve">, and accordingly recommends the deletion of </w:t>
      </w:r>
      <w:r w:rsidRPr="00A112A1">
        <w:rPr>
          <w:rFonts w:ascii="Times New Roman" w:hAnsi="Times New Roman" w:cs="Times New Roman"/>
          <w:szCs w:val="24"/>
          <w:lang w:bidi="bn-IN"/>
        </w:rPr>
        <w:t>Articles 8, 9, 10 and 12 of the Constitution.</w:t>
      </w:r>
    </w:p>
    <w:p w14:paraId="7CFF3FD3" w14:textId="77777777" w:rsidR="00367DD5" w:rsidRDefault="00367DD5" w:rsidP="00367DD5">
      <w:pPr>
        <w:spacing w:after="0" w:line="240" w:lineRule="auto"/>
        <w:ind w:firstLine="0"/>
        <w:jc w:val="both"/>
        <w:rPr>
          <w:rFonts w:ascii="Times New Roman" w:hAnsi="Times New Roman" w:cs="Times New Roman"/>
          <w:b/>
          <w:bCs/>
          <w:sz w:val="28"/>
          <w:szCs w:val="28"/>
        </w:rPr>
      </w:pPr>
    </w:p>
    <w:p w14:paraId="39714761" w14:textId="41A0056B" w:rsidR="00A2009E" w:rsidRPr="00A112A1" w:rsidRDefault="00A112A1" w:rsidP="00367DD5">
      <w:pPr>
        <w:spacing w:after="0" w:line="240" w:lineRule="auto"/>
        <w:ind w:firstLine="0"/>
        <w:jc w:val="both"/>
        <w:rPr>
          <w:rFonts w:ascii="Times New Roman" w:hAnsi="Times New Roman" w:cs="Times New Roman"/>
          <w:b/>
          <w:bCs/>
          <w:szCs w:val="24"/>
        </w:rPr>
      </w:pPr>
      <w:r w:rsidRPr="00A112A1">
        <w:rPr>
          <w:rFonts w:ascii="Times New Roman" w:hAnsi="Times New Roman" w:cs="Times New Roman"/>
          <w:b/>
          <w:bCs/>
          <w:szCs w:val="24"/>
        </w:rPr>
        <w:t>FUNDAMENTAL RIGHTS AND FREEDOMS</w:t>
      </w:r>
    </w:p>
    <w:p w14:paraId="314C88EB" w14:textId="77777777" w:rsidR="00367DD5" w:rsidRPr="00A112A1" w:rsidRDefault="00367DD5" w:rsidP="00367DD5">
      <w:pPr>
        <w:spacing w:after="0" w:line="240" w:lineRule="auto"/>
        <w:ind w:firstLine="0"/>
        <w:jc w:val="both"/>
        <w:rPr>
          <w:rFonts w:ascii="Times New Roman" w:hAnsi="Times New Roman" w:cs="Times New Roman"/>
          <w:b/>
          <w:bCs/>
          <w:szCs w:val="24"/>
        </w:rPr>
      </w:pPr>
    </w:p>
    <w:p w14:paraId="3E5CF9D1" w14:textId="6AE7AD85" w:rsidR="00B01E1B" w:rsidRPr="00A112A1" w:rsidRDefault="00A2009E" w:rsidP="00C07501">
      <w:pPr>
        <w:pStyle w:val="ListParagraph"/>
        <w:numPr>
          <w:ilvl w:val="0"/>
          <w:numId w:val="7"/>
        </w:numPr>
        <w:spacing w:after="0" w:line="240" w:lineRule="auto"/>
        <w:ind w:hanging="720"/>
        <w:jc w:val="both"/>
        <w:rPr>
          <w:rFonts w:ascii="Times New Roman" w:hAnsi="Times New Roman" w:cs="Times New Roman"/>
          <w:szCs w:val="24"/>
        </w:rPr>
      </w:pPr>
      <w:r w:rsidRPr="00A112A1">
        <w:rPr>
          <w:rFonts w:ascii="Times New Roman" w:hAnsi="Times New Roman" w:cs="Times New Roman"/>
          <w:szCs w:val="24"/>
        </w:rPr>
        <w:t xml:space="preserve">The Commission has reviewed the articles related to rights in the current Constitution and has made several recommendations. It </w:t>
      </w:r>
      <w:r w:rsidR="00DE1B04">
        <w:rPr>
          <w:rFonts w:ascii="Times New Roman" w:hAnsi="Times New Roman" w:cs="Times New Roman"/>
          <w:szCs w:val="24"/>
        </w:rPr>
        <w:t xml:space="preserve">is recommended </w:t>
      </w:r>
      <w:r w:rsidRPr="00A112A1">
        <w:rPr>
          <w:rFonts w:ascii="Times New Roman" w:hAnsi="Times New Roman" w:cs="Times New Roman"/>
          <w:szCs w:val="24"/>
        </w:rPr>
        <w:t xml:space="preserve">that a single charter, </w:t>
      </w:r>
      <w:r w:rsidR="00DE1B04">
        <w:rPr>
          <w:rFonts w:ascii="Times New Roman" w:hAnsi="Times New Roman" w:cs="Times New Roman"/>
          <w:szCs w:val="24"/>
        </w:rPr>
        <w:t>entitled</w:t>
      </w:r>
      <w:r w:rsidR="00DE1B04" w:rsidRPr="00A112A1">
        <w:rPr>
          <w:rFonts w:ascii="Times New Roman" w:hAnsi="Times New Roman" w:cs="Times New Roman"/>
          <w:szCs w:val="24"/>
        </w:rPr>
        <w:t xml:space="preserve"> </w:t>
      </w:r>
      <w:r w:rsidRPr="00A112A1">
        <w:rPr>
          <w:rFonts w:ascii="Times New Roman" w:hAnsi="Times New Roman" w:cs="Times New Roman"/>
          <w:szCs w:val="24"/>
        </w:rPr>
        <w:t xml:space="preserve">‘Fundamental Rights and Freedoms’, be </w:t>
      </w:r>
      <w:r w:rsidR="00DE1B04">
        <w:rPr>
          <w:rFonts w:ascii="Times New Roman" w:hAnsi="Times New Roman" w:cs="Times New Roman"/>
          <w:szCs w:val="24"/>
        </w:rPr>
        <w:t xml:space="preserve">set out in the Constitution </w:t>
      </w:r>
      <w:r w:rsidRPr="00A112A1">
        <w:rPr>
          <w:rFonts w:ascii="Times New Roman" w:hAnsi="Times New Roman" w:cs="Times New Roman"/>
          <w:szCs w:val="24"/>
        </w:rPr>
        <w:t xml:space="preserve">by combining the rights </w:t>
      </w:r>
      <w:r w:rsidR="005A1CE6">
        <w:rPr>
          <w:rFonts w:ascii="Times New Roman" w:hAnsi="Times New Roman" w:cs="Times New Roman"/>
          <w:szCs w:val="24"/>
        </w:rPr>
        <w:t>in</w:t>
      </w:r>
      <w:r w:rsidRPr="00A112A1">
        <w:rPr>
          <w:rFonts w:ascii="Times New Roman" w:hAnsi="Times New Roman" w:cs="Times New Roman"/>
          <w:szCs w:val="24"/>
        </w:rPr>
        <w:t xml:space="preserve"> Parts II and III of the existing Constitution</w:t>
      </w:r>
      <w:r w:rsidR="00DE1B04">
        <w:rPr>
          <w:rFonts w:ascii="Times New Roman" w:hAnsi="Times New Roman" w:cs="Times New Roman"/>
          <w:szCs w:val="24"/>
        </w:rPr>
        <w:t xml:space="preserve"> and that </w:t>
      </w:r>
      <w:proofErr w:type="gramStart"/>
      <w:r w:rsidR="00DE1B04">
        <w:rPr>
          <w:rFonts w:ascii="Times New Roman" w:hAnsi="Times New Roman" w:cs="Times New Roman"/>
          <w:szCs w:val="24"/>
        </w:rPr>
        <w:t>all of</w:t>
      </w:r>
      <w:proofErr w:type="gramEnd"/>
      <w:r w:rsidR="00DE1B04">
        <w:rPr>
          <w:rFonts w:ascii="Times New Roman" w:hAnsi="Times New Roman" w:cs="Times New Roman"/>
          <w:szCs w:val="24"/>
        </w:rPr>
        <w:t xml:space="preserve"> the rights</w:t>
      </w:r>
      <w:r w:rsidR="005A1CE6">
        <w:rPr>
          <w:rFonts w:ascii="Times New Roman" w:hAnsi="Times New Roman" w:cs="Times New Roman"/>
          <w:szCs w:val="24"/>
        </w:rPr>
        <w:t xml:space="preserve"> </w:t>
      </w:r>
      <w:r w:rsidRPr="00A112A1">
        <w:rPr>
          <w:rFonts w:ascii="Times New Roman" w:hAnsi="Times New Roman" w:cs="Times New Roman"/>
          <w:szCs w:val="24"/>
        </w:rPr>
        <w:t>be judicially enforceable</w:t>
      </w:r>
      <w:r w:rsidR="00DE1B04">
        <w:rPr>
          <w:rFonts w:ascii="Times New Roman" w:hAnsi="Times New Roman" w:cs="Times New Roman"/>
          <w:szCs w:val="24"/>
        </w:rPr>
        <w:t xml:space="preserve">. This </w:t>
      </w:r>
      <w:r w:rsidRPr="00A112A1">
        <w:rPr>
          <w:rFonts w:ascii="Times New Roman" w:hAnsi="Times New Roman" w:cs="Times New Roman"/>
          <w:szCs w:val="24"/>
        </w:rPr>
        <w:t xml:space="preserve">will remove the existing </w:t>
      </w:r>
      <w:r w:rsidR="007F5D68">
        <w:rPr>
          <w:rFonts w:ascii="Times New Roman" w:hAnsi="Times New Roman" w:cs="Times New Roman"/>
          <w:szCs w:val="24"/>
        </w:rPr>
        <w:t>disparity</w:t>
      </w:r>
      <w:r w:rsidR="007F5D68" w:rsidRPr="00A112A1">
        <w:rPr>
          <w:rFonts w:ascii="Times New Roman" w:hAnsi="Times New Roman" w:cs="Times New Roman"/>
          <w:szCs w:val="24"/>
        </w:rPr>
        <w:t xml:space="preserve"> </w:t>
      </w:r>
      <w:r w:rsidRPr="00A112A1">
        <w:rPr>
          <w:rFonts w:ascii="Times New Roman" w:hAnsi="Times New Roman" w:cs="Times New Roman"/>
          <w:szCs w:val="24"/>
        </w:rPr>
        <w:t xml:space="preserve">between economic, social, cultural rights </w:t>
      </w:r>
      <w:r w:rsidR="005A1CE6">
        <w:rPr>
          <w:rFonts w:ascii="Times New Roman" w:hAnsi="Times New Roman" w:cs="Times New Roman"/>
          <w:szCs w:val="24"/>
        </w:rPr>
        <w:t xml:space="preserve">on the one hand </w:t>
      </w:r>
      <w:r w:rsidRPr="00A112A1">
        <w:rPr>
          <w:rFonts w:ascii="Times New Roman" w:hAnsi="Times New Roman" w:cs="Times New Roman"/>
          <w:szCs w:val="24"/>
        </w:rPr>
        <w:t>and civi</w:t>
      </w:r>
      <w:r w:rsidR="007F5D68">
        <w:rPr>
          <w:rFonts w:ascii="Times New Roman" w:hAnsi="Times New Roman" w:cs="Times New Roman"/>
          <w:szCs w:val="24"/>
        </w:rPr>
        <w:t>l and</w:t>
      </w:r>
      <w:r w:rsidRPr="00A112A1">
        <w:rPr>
          <w:rFonts w:ascii="Times New Roman" w:hAnsi="Times New Roman" w:cs="Times New Roman"/>
          <w:szCs w:val="24"/>
        </w:rPr>
        <w:t xml:space="preserve"> political rights</w:t>
      </w:r>
      <w:r w:rsidR="005A1CE6">
        <w:rPr>
          <w:rFonts w:ascii="Times New Roman" w:hAnsi="Times New Roman" w:cs="Times New Roman"/>
          <w:szCs w:val="24"/>
        </w:rPr>
        <w:t xml:space="preserve"> on the other</w:t>
      </w:r>
      <w:r w:rsidRPr="00A112A1">
        <w:rPr>
          <w:rFonts w:ascii="Times New Roman" w:hAnsi="Times New Roman" w:cs="Times New Roman"/>
          <w:szCs w:val="24"/>
        </w:rPr>
        <w:t>.</w:t>
      </w:r>
    </w:p>
    <w:p w14:paraId="7A66F4E7" w14:textId="77777777" w:rsidR="0016765C" w:rsidRPr="00A112A1" w:rsidRDefault="0016765C" w:rsidP="00C07501">
      <w:pPr>
        <w:pStyle w:val="ListParagraph"/>
        <w:spacing w:after="0" w:line="240" w:lineRule="auto"/>
        <w:ind w:left="360" w:firstLine="0"/>
        <w:jc w:val="both"/>
        <w:rPr>
          <w:rFonts w:ascii="Times New Roman" w:hAnsi="Times New Roman" w:cs="Times New Roman"/>
          <w:szCs w:val="24"/>
        </w:rPr>
      </w:pPr>
    </w:p>
    <w:p w14:paraId="26064DDA" w14:textId="7291BC90" w:rsidR="00B01E1B" w:rsidRPr="00A112A1" w:rsidRDefault="00A2009E" w:rsidP="00C07501">
      <w:pPr>
        <w:pStyle w:val="ListParagraph"/>
        <w:numPr>
          <w:ilvl w:val="0"/>
          <w:numId w:val="7"/>
        </w:numPr>
        <w:spacing w:after="0" w:line="240" w:lineRule="auto"/>
        <w:ind w:hanging="720"/>
        <w:jc w:val="both"/>
        <w:rPr>
          <w:rFonts w:ascii="Times New Roman" w:hAnsi="Times New Roman" w:cs="Times New Roman"/>
          <w:szCs w:val="24"/>
        </w:rPr>
      </w:pPr>
      <w:r w:rsidRPr="00A112A1">
        <w:rPr>
          <w:rFonts w:ascii="Times New Roman" w:hAnsi="Times New Roman" w:cs="Times New Roman"/>
          <w:szCs w:val="24"/>
        </w:rPr>
        <w:t xml:space="preserve">The inclusion of new rights has been suggested, including but not limited to </w:t>
      </w:r>
      <w:r w:rsidR="005A1CE6">
        <w:rPr>
          <w:rFonts w:ascii="Times New Roman" w:hAnsi="Times New Roman" w:cs="Times New Roman"/>
          <w:szCs w:val="24"/>
        </w:rPr>
        <w:t xml:space="preserve">the </w:t>
      </w:r>
      <w:r w:rsidR="007F5D68">
        <w:rPr>
          <w:rFonts w:ascii="Times New Roman" w:hAnsi="Times New Roman" w:cs="Times New Roman"/>
          <w:szCs w:val="24"/>
        </w:rPr>
        <w:t>right</w:t>
      </w:r>
      <w:r w:rsidR="005A1CE6">
        <w:rPr>
          <w:rFonts w:ascii="Times New Roman" w:hAnsi="Times New Roman" w:cs="Times New Roman"/>
          <w:szCs w:val="24"/>
        </w:rPr>
        <w:t>s</w:t>
      </w:r>
      <w:r w:rsidR="007F5D68">
        <w:rPr>
          <w:rFonts w:ascii="Times New Roman" w:hAnsi="Times New Roman" w:cs="Times New Roman"/>
          <w:szCs w:val="24"/>
        </w:rPr>
        <w:t xml:space="preserve"> to </w:t>
      </w:r>
      <w:r w:rsidRPr="00A112A1">
        <w:rPr>
          <w:rFonts w:ascii="Times New Roman" w:hAnsi="Times New Roman" w:cs="Times New Roman"/>
          <w:szCs w:val="24"/>
        </w:rPr>
        <w:t>food, education, medical care, housing, access to the Internet, access to information, voting and participation in the governance of the state, protection of privacy, consumer protection, development</w:t>
      </w:r>
      <w:r w:rsidR="005A1CE6">
        <w:rPr>
          <w:rFonts w:ascii="Times New Roman" w:hAnsi="Times New Roman" w:cs="Times New Roman"/>
          <w:szCs w:val="24"/>
        </w:rPr>
        <w:t xml:space="preserve"> and</w:t>
      </w:r>
      <w:r w:rsidRPr="00A112A1">
        <w:rPr>
          <w:rFonts w:ascii="Times New Roman" w:hAnsi="Times New Roman" w:cs="Times New Roman"/>
          <w:szCs w:val="24"/>
        </w:rPr>
        <w:t xml:space="preserve"> science and the rights of</w:t>
      </w:r>
      <w:r w:rsidR="007F5D68" w:rsidRPr="007F5D68">
        <w:rPr>
          <w:rFonts w:ascii="Times New Roman" w:hAnsi="Times New Roman" w:cs="Times New Roman"/>
          <w:szCs w:val="24"/>
        </w:rPr>
        <w:t xml:space="preserve"> </w:t>
      </w:r>
      <w:r w:rsidR="007F5D68" w:rsidRPr="00A112A1">
        <w:rPr>
          <w:rFonts w:ascii="Times New Roman" w:hAnsi="Times New Roman" w:cs="Times New Roman"/>
          <w:szCs w:val="24"/>
        </w:rPr>
        <w:t>children</w:t>
      </w:r>
      <w:r w:rsidR="007F5D68">
        <w:rPr>
          <w:rFonts w:ascii="Times New Roman" w:hAnsi="Times New Roman" w:cs="Times New Roman"/>
          <w:szCs w:val="24"/>
        </w:rPr>
        <w:t xml:space="preserve"> and the</w:t>
      </w:r>
      <w:r w:rsidRPr="00A112A1">
        <w:rPr>
          <w:rFonts w:ascii="Times New Roman" w:hAnsi="Times New Roman" w:cs="Times New Roman"/>
          <w:szCs w:val="24"/>
        </w:rPr>
        <w:t xml:space="preserve"> future generations.</w:t>
      </w:r>
    </w:p>
    <w:p w14:paraId="7DF90D21" w14:textId="77777777" w:rsidR="0016765C" w:rsidRPr="00A112A1" w:rsidRDefault="0016765C" w:rsidP="00C07501">
      <w:pPr>
        <w:pStyle w:val="ListParagraph"/>
        <w:spacing w:after="0" w:line="240" w:lineRule="auto"/>
        <w:ind w:left="360"/>
        <w:jc w:val="both"/>
        <w:rPr>
          <w:rFonts w:ascii="Times New Roman" w:hAnsi="Times New Roman" w:cs="Times New Roman"/>
          <w:szCs w:val="24"/>
        </w:rPr>
      </w:pPr>
    </w:p>
    <w:p w14:paraId="483B9930" w14:textId="77777777" w:rsidR="00B01E1B" w:rsidRPr="00A112A1" w:rsidRDefault="00A2009E" w:rsidP="00C07501">
      <w:pPr>
        <w:pStyle w:val="ListParagraph"/>
        <w:numPr>
          <w:ilvl w:val="0"/>
          <w:numId w:val="7"/>
        </w:numPr>
        <w:spacing w:after="0" w:line="240" w:lineRule="auto"/>
        <w:ind w:hanging="720"/>
        <w:jc w:val="both"/>
        <w:rPr>
          <w:rFonts w:ascii="Times New Roman" w:hAnsi="Times New Roman" w:cs="Times New Roman"/>
          <w:szCs w:val="24"/>
        </w:rPr>
      </w:pPr>
      <w:r w:rsidRPr="00A112A1">
        <w:rPr>
          <w:rFonts w:ascii="Times New Roman" w:hAnsi="Times New Roman" w:cs="Times New Roman"/>
          <w:szCs w:val="24"/>
        </w:rPr>
        <w:t>The Commission has suggested that some existing articles be reformed, such as expanding the limited list of prohibitions on discrimination, ensuring protection from extrajudicial killings and disappearances to protect the right to life, including the right to bail and abolishing the provisions related to preventive detention.</w:t>
      </w:r>
    </w:p>
    <w:p w14:paraId="3D7FF04F" w14:textId="77777777" w:rsidR="0016765C" w:rsidRPr="00A112A1" w:rsidRDefault="0016765C" w:rsidP="00C07501">
      <w:pPr>
        <w:pStyle w:val="ListParagraph"/>
        <w:spacing w:after="0" w:line="240" w:lineRule="auto"/>
        <w:ind w:left="360" w:firstLine="0"/>
        <w:jc w:val="both"/>
        <w:rPr>
          <w:rFonts w:ascii="Times New Roman" w:hAnsi="Times New Roman" w:cs="Times New Roman"/>
          <w:szCs w:val="24"/>
        </w:rPr>
      </w:pPr>
    </w:p>
    <w:p w14:paraId="03576FF9" w14:textId="5BFBDE44" w:rsidR="00B01E1B" w:rsidRPr="00A112A1" w:rsidRDefault="00A2009E" w:rsidP="0062553A">
      <w:pPr>
        <w:pStyle w:val="ListParagraph"/>
        <w:numPr>
          <w:ilvl w:val="0"/>
          <w:numId w:val="7"/>
        </w:numPr>
        <w:spacing w:after="0" w:line="240" w:lineRule="auto"/>
        <w:ind w:hanging="720"/>
        <w:jc w:val="both"/>
        <w:rPr>
          <w:rFonts w:ascii="Times New Roman" w:hAnsi="Times New Roman" w:cs="Times New Roman"/>
          <w:szCs w:val="24"/>
        </w:rPr>
      </w:pPr>
      <w:r w:rsidRPr="00A112A1">
        <w:rPr>
          <w:rFonts w:ascii="Times New Roman" w:hAnsi="Times New Roman" w:cs="Times New Roman"/>
          <w:szCs w:val="24"/>
        </w:rPr>
        <w:t xml:space="preserve">Instead of imposing separate limits for each fundamental right, it has been proposed that a general limitation clause be set </w:t>
      </w:r>
      <w:r w:rsidR="00530D10">
        <w:rPr>
          <w:rFonts w:ascii="Times New Roman" w:hAnsi="Times New Roman" w:cs="Times New Roman"/>
          <w:szCs w:val="24"/>
        </w:rPr>
        <w:t xml:space="preserve">out </w:t>
      </w:r>
      <w:r w:rsidRPr="00A112A1">
        <w:rPr>
          <w:rFonts w:ascii="Times New Roman" w:hAnsi="Times New Roman" w:cs="Times New Roman"/>
          <w:szCs w:val="24"/>
        </w:rPr>
        <w:t>and a balancing and proportionality test be included in imposing limits, which will reduce the risk of rights being curtailed by the State.</w:t>
      </w:r>
    </w:p>
    <w:p w14:paraId="2D3E811F" w14:textId="77777777" w:rsidR="0016765C" w:rsidRPr="00A112A1" w:rsidRDefault="0016765C" w:rsidP="00367DD5">
      <w:pPr>
        <w:pStyle w:val="ListParagraph"/>
        <w:spacing w:after="0" w:line="240" w:lineRule="auto"/>
        <w:ind w:left="360"/>
        <w:jc w:val="both"/>
        <w:rPr>
          <w:rFonts w:ascii="Times New Roman" w:hAnsi="Times New Roman" w:cs="Times New Roman"/>
          <w:szCs w:val="24"/>
        </w:rPr>
      </w:pPr>
    </w:p>
    <w:p w14:paraId="117AF8C8" w14:textId="688ABD94" w:rsidR="00A2009E" w:rsidRPr="00A112A1" w:rsidRDefault="00A2009E" w:rsidP="0062553A">
      <w:pPr>
        <w:pStyle w:val="ListParagraph"/>
        <w:numPr>
          <w:ilvl w:val="0"/>
          <w:numId w:val="7"/>
        </w:numPr>
        <w:spacing w:after="0" w:line="240" w:lineRule="auto"/>
        <w:ind w:hanging="720"/>
        <w:jc w:val="both"/>
        <w:rPr>
          <w:rFonts w:ascii="Times New Roman" w:hAnsi="Times New Roman" w:cs="Times New Roman"/>
          <w:szCs w:val="24"/>
        </w:rPr>
      </w:pPr>
      <w:r w:rsidRPr="00A112A1">
        <w:rPr>
          <w:rFonts w:ascii="Times New Roman" w:hAnsi="Times New Roman" w:cs="Times New Roman"/>
          <w:szCs w:val="24"/>
        </w:rPr>
        <w:t xml:space="preserve">It has been recommended that </w:t>
      </w:r>
      <w:r w:rsidR="007F5D68">
        <w:rPr>
          <w:rFonts w:ascii="Times New Roman" w:hAnsi="Times New Roman" w:cs="Times New Roman"/>
          <w:szCs w:val="24"/>
        </w:rPr>
        <w:t xml:space="preserve">the </w:t>
      </w:r>
      <w:r w:rsidRPr="00A112A1">
        <w:rPr>
          <w:rFonts w:ascii="Times New Roman" w:hAnsi="Times New Roman" w:cs="Times New Roman"/>
          <w:szCs w:val="24"/>
        </w:rPr>
        <w:t xml:space="preserve">rights (education, health, food, housing, etc.) that require significant resources and time to implement should be implemented </w:t>
      </w:r>
      <w:proofErr w:type="gramStart"/>
      <w:r w:rsidRPr="00A112A1">
        <w:rPr>
          <w:rFonts w:ascii="Times New Roman" w:hAnsi="Times New Roman" w:cs="Times New Roman"/>
          <w:szCs w:val="24"/>
        </w:rPr>
        <w:t>on the basis of</w:t>
      </w:r>
      <w:proofErr w:type="gramEnd"/>
      <w:r w:rsidRPr="00A112A1">
        <w:rPr>
          <w:rFonts w:ascii="Times New Roman" w:hAnsi="Times New Roman" w:cs="Times New Roman"/>
          <w:szCs w:val="24"/>
        </w:rPr>
        <w:t xml:space="preserve"> availability of resources, with a commitment </w:t>
      </w:r>
      <w:r w:rsidR="00530D10">
        <w:rPr>
          <w:rFonts w:ascii="Times New Roman" w:hAnsi="Times New Roman" w:cs="Times New Roman"/>
          <w:szCs w:val="24"/>
        </w:rPr>
        <w:t>for</w:t>
      </w:r>
      <w:r w:rsidRPr="00A112A1">
        <w:rPr>
          <w:rFonts w:ascii="Times New Roman" w:hAnsi="Times New Roman" w:cs="Times New Roman"/>
          <w:szCs w:val="24"/>
        </w:rPr>
        <w:t xml:space="preserve"> progressive realization. This approach will enhance government</w:t>
      </w:r>
      <w:r w:rsidR="00530D10">
        <w:rPr>
          <w:rFonts w:ascii="Times New Roman" w:hAnsi="Times New Roman" w:cs="Times New Roman"/>
          <w:szCs w:val="24"/>
        </w:rPr>
        <w:t>’s</w:t>
      </w:r>
      <w:r w:rsidRPr="00A112A1">
        <w:rPr>
          <w:rFonts w:ascii="Times New Roman" w:hAnsi="Times New Roman" w:cs="Times New Roman"/>
          <w:szCs w:val="24"/>
        </w:rPr>
        <w:t xml:space="preserve"> accountability and ensure implementation of </w:t>
      </w:r>
      <w:r w:rsidR="007F5D68">
        <w:rPr>
          <w:rFonts w:ascii="Times New Roman" w:hAnsi="Times New Roman" w:cs="Times New Roman"/>
          <w:szCs w:val="24"/>
        </w:rPr>
        <w:t xml:space="preserve">the </w:t>
      </w:r>
      <w:r w:rsidRPr="00A112A1">
        <w:rPr>
          <w:rFonts w:ascii="Times New Roman" w:hAnsi="Times New Roman" w:cs="Times New Roman"/>
          <w:szCs w:val="24"/>
        </w:rPr>
        <w:t>rights in line with the availability of resources.</w:t>
      </w:r>
    </w:p>
    <w:p w14:paraId="35A6D66A" w14:textId="77777777" w:rsidR="00A2009E" w:rsidRPr="00A2009E" w:rsidRDefault="00A2009E" w:rsidP="00367DD5">
      <w:pPr>
        <w:spacing w:after="0" w:line="240" w:lineRule="auto"/>
        <w:ind w:firstLine="0"/>
        <w:jc w:val="both"/>
        <w:rPr>
          <w:rFonts w:ascii="Nikosh" w:hAnsi="Nikosh" w:cs="Nikosh"/>
          <w:sz w:val="22"/>
        </w:rPr>
      </w:pPr>
    </w:p>
    <w:p w14:paraId="4D482983" w14:textId="61A3A649" w:rsidR="007D2FCC" w:rsidRPr="00A112A1" w:rsidRDefault="00A112A1" w:rsidP="00367DD5">
      <w:pPr>
        <w:spacing w:after="0" w:line="240" w:lineRule="auto"/>
        <w:ind w:firstLine="0"/>
        <w:jc w:val="both"/>
        <w:rPr>
          <w:rFonts w:ascii="Times New Roman" w:hAnsi="Times New Roman" w:cs="Times New Roman"/>
          <w:b/>
          <w:bCs/>
          <w:szCs w:val="24"/>
          <w:lang w:bidi="bn-BD"/>
        </w:rPr>
      </w:pPr>
      <w:r w:rsidRPr="00A112A1">
        <w:rPr>
          <w:rFonts w:ascii="Times New Roman" w:hAnsi="Times New Roman" w:cs="Times New Roman"/>
          <w:b/>
          <w:bCs/>
          <w:szCs w:val="24"/>
          <w:lang w:bidi="bn-BD"/>
        </w:rPr>
        <w:t>LEGISLATURE</w:t>
      </w:r>
    </w:p>
    <w:p w14:paraId="5D2F9530" w14:textId="77777777" w:rsidR="00233876" w:rsidRPr="00A112A1" w:rsidRDefault="00233876" w:rsidP="00367DD5">
      <w:pPr>
        <w:spacing w:after="0" w:line="240" w:lineRule="auto"/>
        <w:ind w:firstLine="0"/>
        <w:jc w:val="both"/>
        <w:rPr>
          <w:rFonts w:ascii="Times New Roman" w:hAnsi="Times New Roman" w:cs="Times New Roman"/>
          <w:b/>
          <w:bCs/>
          <w:szCs w:val="24"/>
          <w:lang w:bidi="bn-BD"/>
        </w:rPr>
      </w:pPr>
    </w:p>
    <w:p w14:paraId="511C6486" w14:textId="2D97BFAB" w:rsidR="007D2FCC" w:rsidRPr="00A112A1" w:rsidRDefault="0062553A" w:rsidP="0062553A">
      <w:pPr>
        <w:spacing w:after="0" w:line="240" w:lineRule="auto"/>
        <w:ind w:left="720" w:hanging="720"/>
        <w:jc w:val="both"/>
        <w:rPr>
          <w:rFonts w:ascii="Times New Roman" w:hAnsi="Times New Roman" w:cs="Times New Roman"/>
          <w:szCs w:val="24"/>
          <w:lang w:bidi="bn-BD"/>
        </w:rPr>
      </w:pPr>
      <w:r>
        <w:rPr>
          <w:rFonts w:ascii="Times New Roman" w:hAnsi="Times New Roman" w:cs="Times New Roman"/>
          <w:szCs w:val="24"/>
          <w:lang w:bidi="bn-BD"/>
        </w:rPr>
        <w:tab/>
      </w:r>
      <w:r w:rsidR="00785E9A" w:rsidRPr="00A112A1">
        <w:rPr>
          <w:rFonts w:ascii="Times New Roman" w:hAnsi="Times New Roman" w:cs="Times New Roman"/>
          <w:szCs w:val="24"/>
          <w:lang w:bidi="bn-BD"/>
        </w:rPr>
        <w:t xml:space="preserve">The Commission recommends the establishment of </w:t>
      </w:r>
      <w:proofErr w:type="gramStart"/>
      <w:r w:rsidR="00785E9A" w:rsidRPr="00A112A1">
        <w:rPr>
          <w:rFonts w:ascii="Times New Roman" w:hAnsi="Times New Roman" w:cs="Times New Roman"/>
          <w:szCs w:val="24"/>
          <w:lang w:bidi="bn-BD"/>
        </w:rPr>
        <w:t>a bicameral</w:t>
      </w:r>
      <w:proofErr w:type="gramEnd"/>
      <w:r w:rsidR="00785E9A" w:rsidRPr="00A112A1">
        <w:rPr>
          <w:rFonts w:ascii="Times New Roman" w:hAnsi="Times New Roman" w:cs="Times New Roman"/>
          <w:szCs w:val="24"/>
          <w:lang w:bidi="bn-BD"/>
        </w:rPr>
        <w:t xml:space="preserve"> legislature</w:t>
      </w:r>
      <w:r w:rsidR="00B87842" w:rsidRPr="00A112A1">
        <w:rPr>
          <w:rFonts w:ascii="Times New Roman" w:hAnsi="Times New Roman" w:cs="Times New Roman"/>
          <w:szCs w:val="24"/>
          <w:lang w:bidi="bn-BD"/>
        </w:rPr>
        <w:t>, comprising</w:t>
      </w:r>
      <w:r w:rsidR="00785E9A" w:rsidRPr="00A112A1">
        <w:rPr>
          <w:rFonts w:ascii="Times New Roman" w:hAnsi="Times New Roman" w:cs="Times New Roman"/>
          <w:szCs w:val="24"/>
          <w:lang w:bidi="bn-BD"/>
        </w:rPr>
        <w:t xml:space="preserve"> a lower house</w:t>
      </w:r>
      <w:r w:rsidR="00B87842" w:rsidRPr="00A112A1">
        <w:rPr>
          <w:rFonts w:ascii="Times New Roman" w:hAnsi="Times New Roman" w:cs="Times New Roman"/>
          <w:szCs w:val="24"/>
          <w:lang w:bidi="bn-BD"/>
        </w:rPr>
        <w:t xml:space="preserve"> (</w:t>
      </w:r>
      <w:r w:rsidR="00785E9A" w:rsidRPr="00A112A1">
        <w:rPr>
          <w:rFonts w:ascii="Times New Roman" w:hAnsi="Times New Roman" w:cs="Times New Roman"/>
          <w:szCs w:val="24"/>
          <w:lang w:bidi="bn-BD"/>
        </w:rPr>
        <w:t>the National Assembly</w:t>
      </w:r>
      <w:r w:rsidR="00B87842" w:rsidRPr="00A112A1">
        <w:rPr>
          <w:rFonts w:ascii="Times New Roman" w:hAnsi="Times New Roman" w:cs="Times New Roman"/>
          <w:szCs w:val="24"/>
          <w:lang w:bidi="bn-BD"/>
        </w:rPr>
        <w:t>)</w:t>
      </w:r>
      <w:r w:rsidR="00785E9A" w:rsidRPr="00A112A1">
        <w:rPr>
          <w:rFonts w:ascii="Times New Roman" w:hAnsi="Times New Roman" w:cs="Times New Roman"/>
          <w:szCs w:val="24"/>
          <w:lang w:bidi="bn-BD"/>
        </w:rPr>
        <w:t xml:space="preserve"> and an upper house</w:t>
      </w:r>
      <w:r w:rsidR="00B87842" w:rsidRPr="00A112A1">
        <w:rPr>
          <w:rFonts w:ascii="Times New Roman" w:hAnsi="Times New Roman" w:cs="Times New Roman"/>
          <w:szCs w:val="24"/>
          <w:lang w:bidi="bn-BD"/>
        </w:rPr>
        <w:t xml:space="preserve"> (</w:t>
      </w:r>
      <w:r w:rsidR="00785E9A" w:rsidRPr="00A112A1">
        <w:rPr>
          <w:rFonts w:ascii="Times New Roman" w:hAnsi="Times New Roman" w:cs="Times New Roman"/>
          <w:szCs w:val="24"/>
          <w:lang w:bidi="bn-BD"/>
        </w:rPr>
        <w:t>the Senate</w:t>
      </w:r>
      <w:r w:rsidR="00B87842" w:rsidRPr="00A112A1">
        <w:rPr>
          <w:rFonts w:ascii="Times New Roman" w:hAnsi="Times New Roman" w:cs="Times New Roman"/>
          <w:szCs w:val="24"/>
          <w:lang w:bidi="bn-BD"/>
        </w:rPr>
        <w:t>)</w:t>
      </w:r>
      <w:r w:rsidR="00785E9A" w:rsidRPr="00A112A1">
        <w:rPr>
          <w:rFonts w:ascii="Times New Roman" w:hAnsi="Times New Roman" w:cs="Times New Roman"/>
          <w:szCs w:val="24"/>
          <w:lang w:bidi="bn-BD"/>
        </w:rPr>
        <w:t xml:space="preserve">. The terms of both houses </w:t>
      </w:r>
      <w:r w:rsidR="00B87842" w:rsidRPr="00A112A1">
        <w:rPr>
          <w:rFonts w:ascii="Times New Roman" w:hAnsi="Times New Roman" w:cs="Times New Roman"/>
          <w:szCs w:val="24"/>
          <w:lang w:bidi="bn-BD"/>
        </w:rPr>
        <w:t>sha</w:t>
      </w:r>
      <w:r w:rsidR="00785E9A" w:rsidRPr="00A112A1">
        <w:rPr>
          <w:rFonts w:ascii="Times New Roman" w:hAnsi="Times New Roman" w:cs="Times New Roman"/>
          <w:szCs w:val="24"/>
          <w:lang w:bidi="bn-BD"/>
        </w:rPr>
        <w:t>ll be 4 (four) years.</w:t>
      </w:r>
    </w:p>
    <w:p w14:paraId="63AE96D2" w14:textId="77777777" w:rsidR="00233876" w:rsidRPr="00A112A1" w:rsidRDefault="00233876" w:rsidP="00367DD5">
      <w:pPr>
        <w:spacing w:after="0" w:line="240" w:lineRule="auto"/>
        <w:ind w:firstLine="0"/>
        <w:jc w:val="both"/>
        <w:rPr>
          <w:rFonts w:ascii="Times New Roman" w:hAnsi="Times New Roman" w:cs="Times New Roman"/>
          <w:b/>
          <w:bCs/>
          <w:i/>
          <w:iCs/>
          <w:szCs w:val="24"/>
        </w:rPr>
      </w:pPr>
    </w:p>
    <w:p w14:paraId="59F8E63B" w14:textId="057B3BB7" w:rsidR="00B87842" w:rsidRPr="00A112A1" w:rsidRDefault="00B87842" w:rsidP="00E62037">
      <w:pPr>
        <w:spacing w:after="0" w:line="240" w:lineRule="auto"/>
        <w:jc w:val="both"/>
        <w:rPr>
          <w:rFonts w:ascii="Times New Roman" w:hAnsi="Times New Roman" w:cs="Times New Roman"/>
          <w:b/>
          <w:bCs/>
          <w:szCs w:val="24"/>
        </w:rPr>
      </w:pPr>
      <w:r w:rsidRPr="00A112A1">
        <w:rPr>
          <w:rFonts w:ascii="Times New Roman" w:hAnsi="Times New Roman" w:cs="Times New Roman"/>
          <w:b/>
          <w:bCs/>
          <w:szCs w:val="24"/>
        </w:rPr>
        <w:t>Lower House</w:t>
      </w:r>
    </w:p>
    <w:p w14:paraId="69E996A1" w14:textId="77777777" w:rsidR="00B87842" w:rsidRPr="00A112A1" w:rsidRDefault="00B87842" w:rsidP="00367DD5">
      <w:pPr>
        <w:spacing w:after="0" w:line="240" w:lineRule="auto"/>
        <w:ind w:firstLine="0"/>
        <w:jc w:val="both"/>
        <w:rPr>
          <w:rFonts w:ascii="Times New Roman" w:hAnsi="Times New Roman" w:cs="Times New Roman"/>
          <w:szCs w:val="24"/>
          <w:lang w:bidi="bn-IN"/>
        </w:rPr>
      </w:pPr>
    </w:p>
    <w:p w14:paraId="355DB6ED" w14:textId="18A9F06B" w:rsidR="00CB4DCF"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1.</w:t>
      </w:r>
      <w:r w:rsidR="0062553A">
        <w:rPr>
          <w:rFonts w:ascii="Times New Roman" w:hAnsi="Times New Roman" w:cs="Times New Roman"/>
          <w:szCs w:val="24"/>
          <w:lang w:bidi="bn-IN"/>
        </w:rPr>
        <w:tab/>
      </w:r>
      <w:r w:rsidRPr="00A112A1">
        <w:rPr>
          <w:rFonts w:ascii="Times New Roman" w:hAnsi="Times New Roman" w:cs="Times New Roman"/>
          <w:szCs w:val="24"/>
          <w:lang w:bidi="bn-IN"/>
        </w:rPr>
        <w:t xml:space="preserve">The Lower House shall consist of members directly elected by majority vote. The Lower House shall consist of 400 (four hundred) seats. 300 (three hundred) members shall be </w:t>
      </w:r>
      <w:r w:rsidRPr="00A112A1">
        <w:rPr>
          <w:rFonts w:ascii="Times New Roman" w:hAnsi="Times New Roman" w:cs="Times New Roman"/>
          <w:szCs w:val="24"/>
          <w:lang w:bidi="bn-IN"/>
        </w:rPr>
        <w:lastRenderedPageBreak/>
        <w:t xml:space="preserve">directly elected from single </w:t>
      </w:r>
      <w:r w:rsidR="00351F55" w:rsidRPr="00A112A1">
        <w:rPr>
          <w:rFonts w:ascii="Times New Roman" w:hAnsi="Times New Roman" w:cs="Times New Roman"/>
          <w:szCs w:val="24"/>
          <w:lang w:bidi="bn-IN"/>
        </w:rPr>
        <w:t xml:space="preserve">territorial </w:t>
      </w:r>
      <w:r w:rsidRPr="00A112A1">
        <w:rPr>
          <w:rFonts w:ascii="Times New Roman" w:hAnsi="Times New Roman" w:cs="Times New Roman"/>
          <w:szCs w:val="24"/>
          <w:lang w:bidi="bn-IN"/>
        </w:rPr>
        <w:t xml:space="preserve">constituencies. Another 100 women members shall be elected </w:t>
      </w:r>
      <w:r w:rsidR="006C7571" w:rsidRPr="00A112A1">
        <w:rPr>
          <w:rFonts w:ascii="Times New Roman" w:hAnsi="Times New Roman" w:cs="Times New Roman"/>
          <w:szCs w:val="24"/>
          <w:lang w:bidi="bn-IN"/>
        </w:rPr>
        <w:t xml:space="preserve">in 100 (one hundred) </w:t>
      </w:r>
      <w:r w:rsidR="002B3528" w:rsidRPr="00A112A1">
        <w:rPr>
          <w:rFonts w:ascii="Times New Roman" w:hAnsi="Times New Roman" w:cs="Times New Roman"/>
          <w:szCs w:val="24"/>
          <w:lang w:bidi="bn-IN"/>
        </w:rPr>
        <w:t xml:space="preserve">designated </w:t>
      </w:r>
      <w:r w:rsidR="006C7571" w:rsidRPr="00A112A1">
        <w:rPr>
          <w:rFonts w:ascii="Times New Roman" w:hAnsi="Times New Roman" w:cs="Times New Roman"/>
          <w:szCs w:val="24"/>
          <w:lang w:bidi="bn-IN"/>
        </w:rPr>
        <w:t>constituencies</w:t>
      </w:r>
      <w:r w:rsidRPr="00A112A1">
        <w:rPr>
          <w:rFonts w:ascii="Times New Roman" w:hAnsi="Times New Roman" w:cs="Times New Roman"/>
          <w:szCs w:val="24"/>
          <w:lang w:bidi="bn-IN"/>
        </w:rPr>
        <w:t xml:space="preserve"> </w:t>
      </w:r>
      <w:r w:rsidR="0041250C" w:rsidRPr="00A112A1">
        <w:rPr>
          <w:rFonts w:ascii="Times New Roman" w:hAnsi="Times New Roman" w:cs="Times New Roman"/>
          <w:szCs w:val="24"/>
          <w:lang w:bidi="bn-IN"/>
        </w:rPr>
        <w:t>from</w:t>
      </w:r>
      <w:r w:rsidR="002B3528" w:rsidRPr="00A112A1">
        <w:rPr>
          <w:rFonts w:ascii="Times New Roman" w:hAnsi="Times New Roman" w:cs="Times New Roman"/>
          <w:szCs w:val="24"/>
          <w:lang w:bidi="bn-IN"/>
        </w:rPr>
        <w:t xml:space="preserve"> all </w:t>
      </w:r>
      <w:r w:rsidRPr="00A112A1">
        <w:rPr>
          <w:rFonts w:ascii="Times New Roman" w:hAnsi="Times New Roman" w:cs="Times New Roman"/>
          <w:szCs w:val="24"/>
          <w:lang w:bidi="bn-IN"/>
        </w:rPr>
        <w:t xml:space="preserve">districts of the country through direct election </w:t>
      </w:r>
      <w:r w:rsidR="005A463F" w:rsidRPr="00A112A1">
        <w:rPr>
          <w:rFonts w:ascii="Times New Roman" w:hAnsi="Times New Roman" w:cs="Times New Roman"/>
          <w:szCs w:val="24"/>
          <w:lang w:bidi="bn-IN"/>
        </w:rPr>
        <w:t xml:space="preserve">from </w:t>
      </w:r>
      <w:r w:rsidRPr="00A112A1">
        <w:rPr>
          <w:rFonts w:ascii="Times New Roman" w:hAnsi="Times New Roman" w:cs="Times New Roman"/>
          <w:szCs w:val="24"/>
          <w:lang w:bidi="bn-IN"/>
        </w:rPr>
        <w:t>among only women candidates.</w:t>
      </w:r>
    </w:p>
    <w:p w14:paraId="2AC9C906" w14:textId="77777777" w:rsidR="001E00AA" w:rsidRPr="00A112A1" w:rsidRDefault="001E00AA" w:rsidP="00367DD5">
      <w:pPr>
        <w:spacing w:after="0" w:line="240" w:lineRule="auto"/>
        <w:ind w:firstLine="0"/>
        <w:jc w:val="both"/>
        <w:rPr>
          <w:rFonts w:ascii="Times New Roman" w:hAnsi="Times New Roman" w:cs="Times New Roman"/>
          <w:szCs w:val="24"/>
          <w:lang w:bidi="bn-IN"/>
        </w:rPr>
      </w:pPr>
    </w:p>
    <w:p w14:paraId="57CC89D6" w14:textId="5CB2701D" w:rsidR="00233876"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2.</w:t>
      </w:r>
      <w:r w:rsidR="0062553A">
        <w:rPr>
          <w:rFonts w:ascii="Times New Roman" w:hAnsi="Times New Roman" w:cs="Times New Roman"/>
          <w:szCs w:val="24"/>
          <w:lang w:bidi="bn-IN"/>
        </w:rPr>
        <w:tab/>
      </w:r>
      <w:r w:rsidRPr="00A112A1">
        <w:rPr>
          <w:rFonts w:ascii="Times New Roman" w:hAnsi="Times New Roman" w:cs="Times New Roman"/>
          <w:szCs w:val="24"/>
          <w:lang w:bidi="bn-IN"/>
        </w:rPr>
        <w:t xml:space="preserve">Political parties shall nominate candidates from among the youth </w:t>
      </w:r>
      <w:r w:rsidR="00383BFB" w:rsidRPr="00A112A1">
        <w:rPr>
          <w:rFonts w:ascii="Times New Roman" w:hAnsi="Times New Roman" w:cs="Times New Roman"/>
          <w:szCs w:val="24"/>
          <w:lang w:bidi="bn-IN"/>
        </w:rPr>
        <w:t>in</w:t>
      </w:r>
      <w:r w:rsidRPr="00A112A1">
        <w:rPr>
          <w:rFonts w:ascii="Times New Roman" w:hAnsi="Times New Roman" w:cs="Times New Roman"/>
          <w:szCs w:val="24"/>
          <w:lang w:bidi="bn-IN"/>
        </w:rPr>
        <w:t xml:space="preserve"> at least 10% of the total seats in the Lower House.</w:t>
      </w:r>
    </w:p>
    <w:p w14:paraId="009FB6AB" w14:textId="77777777" w:rsidR="001E00AA" w:rsidRPr="00A112A1" w:rsidRDefault="001E00AA" w:rsidP="00367DD5">
      <w:pPr>
        <w:spacing w:after="0" w:line="240" w:lineRule="auto"/>
        <w:ind w:firstLine="0"/>
        <w:jc w:val="both"/>
        <w:rPr>
          <w:rFonts w:ascii="Times New Roman" w:hAnsi="Times New Roman" w:cs="Times New Roman"/>
          <w:szCs w:val="24"/>
          <w:lang w:bidi="bn-IN"/>
        </w:rPr>
      </w:pPr>
    </w:p>
    <w:p w14:paraId="06635BD1" w14:textId="02481BC4" w:rsidR="00CB4DCF" w:rsidRPr="00A112A1" w:rsidRDefault="00CB4DCF" w:rsidP="00367DD5">
      <w:pPr>
        <w:spacing w:after="0" w:line="240" w:lineRule="auto"/>
        <w:ind w:firstLine="0"/>
        <w:jc w:val="both"/>
        <w:rPr>
          <w:rFonts w:ascii="Times New Roman" w:hAnsi="Times New Roman" w:cs="Times New Roman"/>
          <w:szCs w:val="24"/>
          <w:lang w:bidi="bn-IN"/>
        </w:rPr>
      </w:pPr>
      <w:r w:rsidRPr="00A112A1">
        <w:rPr>
          <w:rFonts w:ascii="Times New Roman" w:hAnsi="Times New Roman" w:cs="Times New Roman"/>
          <w:szCs w:val="24"/>
          <w:lang w:bidi="bn-IN"/>
        </w:rPr>
        <w:t>3.</w:t>
      </w:r>
      <w:r w:rsidR="0062553A">
        <w:rPr>
          <w:rFonts w:ascii="Times New Roman" w:hAnsi="Times New Roman" w:cs="Times New Roman"/>
          <w:szCs w:val="24"/>
          <w:lang w:bidi="bn-IN"/>
        </w:rPr>
        <w:tab/>
      </w:r>
      <w:r w:rsidRPr="00A112A1">
        <w:rPr>
          <w:rFonts w:ascii="Times New Roman" w:hAnsi="Times New Roman" w:cs="Times New Roman"/>
          <w:szCs w:val="24"/>
          <w:lang w:bidi="bn-IN"/>
        </w:rPr>
        <w:t>The minimum age for contesting parliamentary elections shall be reduced to 21 years.</w:t>
      </w:r>
    </w:p>
    <w:p w14:paraId="7991242C" w14:textId="77777777" w:rsidR="001E00AA" w:rsidRPr="00A112A1" w:rsidRDefault="001E00AA" w:rsidP="00367DD5">
      <w:pPr>
        <w:spacing w:after="0" w:line="240" w:lineRule="auto"/>
        <w:ind w:firstLine="0"/>
        <w:jc w:val="both"/>
        <w:rPr>
          <w:rFonts w:ascii="Times New Roman" w:hAnsi="Times New Roman" w:cs="Times New Roman"/>
          <w:szCs w:val="24"/>
          <w:lang w:bidi="bn-IN"/>
        </w:rPr>
      </w:pPr>
    </w:p>
    <w:p w14:paraId="2CC60EB5" w14:textId="4973CE62" w:rsidR="00CB4DCF"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4.</w:t>
      </w:r>
      <w:r w:rsidR="0062553A">
        <w:rPr>
          <w:rFonts w:ascii="Times New Roman" w:hAnsi="Times New Roman" w:cs="Times New Roman"/>
          <w:szCs w:val="24"/>
          <w:lang w:bidi="bn-IN"/>
        </w:rPr>
        <w:tab/>
      </w:r>
      <w:r w:rsidRPr="00A112A1">
        <w:rPr>
          <w:rFonts w:ascii="Times New Roman" w:hAnsi="Times New Roman" w:cs="Times New Roman"/>
          <w:szCs w:val="24"/>
          <w:lang w:bidi="bn-IN"/>
        </w:rPr>
        <w:t>There shall be 2 (two) Deputy Speakers, one of whom shall be nominated by the opposition party.</w:t>
      </w:r>
    </w:p>
    <w:p w14:paraId="7301F211" w14:textId="77777777" w:rsidR="00233876" w:rsidRPr="00A112A1" w:rsidRDefault="00233876" w:rsidP="00367DD5">
      <w:pPr>
        <w:spacing w:after="0" w:line="240" w:lineRule="auto"/>
        <w:ind w:firstLine="0"/>
        <w:jc w:val="both"/>
        <w:rPr>
          <w:rFonts w:ascii="Times New Roman" w:hAnsi="Times New Roman" w:cs="Times New Roman"/>
          <w:szCs w:val="24"/>
          <w:lang w:bidi="bn-IN"/>
        </w:rPr>
      </w:pPr>
    </w:p>
    <w:p w14:paraId="452F0EEB" w14:textId="1008F8A4" w:rsidR="00CB4DCF"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5.</w:t>
      </w:r>
      <w:r w:rsidR="0062553A">
        <w:rPr>
          <w:rFonts w:ascii="Times New Roman" w:hAnsi="Times New Roman" w:cs="Times New Roman"/>
          <w:szCs w:val="24"/>
          <w:lang w:bidi="bn-IN"/>
        </w:rPr>
        <w:tab/>
      </w:r>
      <w:r w:rsidRPr="00A112A1">
        <w:rPr>
          <w:rFonts w:ascii="Times New Roman" w:hAnsi="Times New Roman" w:cs="Times New Roman"/>
          <w:szCs w:val="24"/>
          <w:lang w:bidi="bn-IN"/>
        </w:rPr>
        <w:t>A member of Parliament shall not hold more than one of the following offices at the same time: (a) Prime Minister, (b) Leader of the House, and (c) Head of a political party.</w:t>
      </w:r>
    </w:p>
    <w:p w14:paraId="054AA090" w14:textId="77777777" w:rsidR="00233876" w:rsidRPr="00A112A1" w:rsidRDefault="00233876" w:rsidP="00367DD5">
      <w:pPr>
        <w:spacing w:after="0" w:line="240" w:lineRule="auto"/>
        <w:ind w:firstLine="0"/>
        <w:jc w:val="both"/>
        <w:rPr>
          <w:rFonts w:ascii="Times New Roman" w:hAnsi="Times New Roman" w:cs="Times New Roman"/>
          <w:szCs w:val="24"/>
          <w:lang w:bidi="bn-IN"/>
        </w:rPr>
      </w:pPr>
    </w:p>
    <w:p w14:paraId="395C2D0E" w14:textId="31A0C1FD" w:rsidR="00CB4DCF"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6.</w:t>
      </w:r>
      <w:r w:rsidR="0062553A">
        <w:rPr>
          <w:rFonts w:ascii="Times New Roman" w:hAnsi="Times New Roman" w:cs="Times New Roman"/>
          <w:szCs w:val="24"/>
          <w:lang w:bidi="bn-IN"/>
        </w:rPr>
        <w:tab/>
      </w:r>
      <w:r w:rsidR="004F75D0" w:rsidRPr="00A112A1">
        <w:rPr>
          <w:rFonts w:ascii="Times New Roman" w:hAnsi="Times New Roman" w:cs="Times New Roman"/>
          <w:szCs w:val="24"/>
          <w:lang w:bidi="bn-IN"/>
        </w:rPr>
        <w:t>Except for votes on Money Bills, m</w:t>
      </w:r>
      <w:r w:rsidRPr="00A112A1">
        <w:rPr>
          <w:rFonts w:ascii="Times New Roman" w:hAnsi="Times New Roman" w:cs="Times New Roman"/>
          <w:szCs w:val="24"/>
          <w:lang w:bidi="bn-IN"/>
        </w:rPr>
        <w:t xml:space="preserve">embers of the Lower House shall have </w:t>
      </w:r>
      <w:r w:rsidR="00FD0625" w:rsidRPr="00A112A1">
        <w:rPr>
          <w:rFonts w:ascii="Times New Roman" w:hAnsi="Times New Roman" w:cs="Times New Roman"/>
          <w:szCs w:val="24"/>
          <w:lang w:bidi="bn-IN"/>
        </w:rPr>
        <w:t>the</w:t>
      </w:r>
      <w:r w:rsidRPr="00A112A1">
        <w:rPr>
          <w:rFonts w:ascii="Times New Roman" w:hAnsi="Times New Roman" w:cs="Times New Roman"/>
          <w:szCs w:val="24"/>
          <w:lang w:bidi="bn-IN"/>
        </w:rPr>
        <w:t xml:space="preserve"> </w:t>
      </w:r>
      <w:r w:rsidR="007F5D68">
        <w:rPr>
          <w:rFonts w:ascii="Times New Roman" w:hAnsi="Times New Roman" w:cs="Times New Roman"/>
          <w:szCs w:val="24"/>
          <w:lang w:bidi="bn-IN"/>
        </w:rPr>
        <w:t>liberty</w:t>
      </w:r>
      <w:r w:rsidR="007F5D68" w:rsidRPr="00A112A1">
        <w:rPr>
          <w:rFonts w:ascii="Times New Roman" w:hAnsi="Times New Roman" w:cs="Times New Roman"/>
          <w:szCs w:val="24"/>
          <w:lang w:bidi="bn-IN"/>
        </w:rPr>
        <w:t xml:space="preserve"> </w:t>
      </w:r>
      <w:r w:rsidRPr="00A112A1">
        <w:rPr>
          <w:rFonts w:ascii="Times New Roman" w:hAnsi="Times New Roman" w:cs="Times New Roman"/>
          <w:szCs w:val="24"/>
          <w:lang w:bidi="bn-IN"/>
        </w:rPr>
        <w:t xml:space="preserve">to vote against the </w:t>
      </w:r>
      <w:r w:rsidR="004F75D0" w:rsidRPr="00A112A1">
        <w:rPr>
          <w:rFonts w:ascii="Times New Roman" w:hAnsi="Times New Roman" w:cs="Times New Roman"/>
          <w:szCs w:val="24"/>
          <w:lang w:bidi="bn-IN"/>
        </w:rPr>
        <w:t xml:space="preserve">political </w:t>
      </w:r>
      <w:r w:rsidRPr="00A112A1">
        <w:rPr>
          <w:rFonts w:ascii="Times New Roman" w:hAnsi="Times New Roman" w:cs="Times New Roman"/>
          <w:szCs w:val="24"/>
          <w:lang w:bidi="bn-IN"/>
        </w:rPr>
        <w:t>party that nominated them.</w:t>
      </w:r>
    </w:p>
    <w:p w14:paraId="2D1CDF57" w14:textId="77777777" w:rsidR="00233876" w:rsidRPr="00A112A1" w:rsidRDefault="00233876" w:rsidP="00367DD5">
      <w:pPr>
        <w:spacing w:after="0" w:line="240" w:lineRule="auto"/>
        <w:ind w:firstLine="0"/>
        <w:jc w:val="both"/>
        <w:rPr>
          <w:rFonts w:ascii="Times New Roman" w:hAnsi="Times New Roman" w:cs="Times New Roman"/>
          <w:szCs w:val="24"/>
          <w:lang w:bidi="bn-IN"/>
        </w:rPr>
      </w:pPr>
    </w:p>
    <w:p w14:paraId="1F36803D" w14:textId="6621716E" w:rsidR="00CB4DCF" w:rsidRPr="00A112A1" w:rsidRDefault="00CB4DC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7.</w:t>
      </w:r>
      <w:r w:rsidR="0062553A">
        <w:rPr>
          <w:rFonts w:ascii="Times New Roman" w:hAnsi="Times New Roman" w:cs="Times New Roman"/>
          <w:szCs w:val="24"/>
          <w:lang w:bidi="bn-IN"/>
        </w:rPr>
        <w:tab/>
      </w:r>
      <w:r w:rsidRPr="00A112A1">
        <w:rPr>
          <w:rFonts w:ascii="Times New Roman" w:hAnsi="Times New Roman" w:cs="Times New Roman"/>
          <w:szCs w:val="24"/>
          <w:lang w:bidi="bn-IN"/>
        </w:rPr>
        <w:t xml:space="preserve">The </w:t>
      </w:r>
      <w:r w:rsidR="00FD0625" w:rsidRPr="00A112A1">
        <w:rPr>
          <w:rFonts w:ascii="Times New Roman" w:hAnsi="Times New Roman" w:cs="Times New Roman"/>
          <w:szCs w:val="24"/>
          <w:lang w:bidi="bn-IN"/>
        </w:rPr>
        <w:t>C</w:t>
      </w:r>
      <w:r w:rsidRPr="00A112A1">
        <w:rPr>
          <w:rFonts w:ascii="Times New Roman" w:hAnsi="Times New Roman" w:cs="Times New Roman"/>
          <w:szCs w:val="24"/>
          <w:lang w:bidi="bn-IN"/>
        </w:rPr>
        <w:t>hair</w:t>
      </w:r>
      <w:r w:rsidR="00FD0625" w:rsidRPr="00A112A1">
        <w:rPr>
          <w:rFonts w:ascii="Times New Roman" w:hAnsi="Times New Roman" w:cs="Times New Roman"/>
          <w:szCs w:val="24"/>
          <w:lang w:bidi="bn-IN"/>
        </w:rPr>
        <w:t>persons</w:t>
      </w:r>
      <w:r w:rsidRPr="00A112A1">
        <w:rPr>
          <w:rFonts w:ascii="Times New Roman" w:hAnsi="Times New Roman" w:cs="Times New Roman"/>
          <w:szCs w:val="24"/>
          <w:lang w:bidi="bn-IN"/>
        </w:rPr>
        <w:t xml:space="preserve"> of the </w:t>
      </w:r>
      <w:r w:rsidR="00FD0625" w:rsidRPr="00A112A1">
        <w:rPr>
          <w:rFonts w:ascii="Times New Roman" w:hAnsi="Times New Roman" w:cs="Times New Roman"/>
          <w:szCs w:val="24"/>
          <w:lang w:bidi="bn-IN"/>
        </w:rPr>
        <w:t>S</w:t>
      </w:r>
      <w:r w:rsidRPr="00A112A1">
        <w:rPr>
          <w:rFonts w:ascii="Times New Roman" w:hAnsi="Times New Roman" w:cs="Times New Roman"/>
          <w:szCs w:val="24"/>
          <w:lang w:bidi="bn-IN"/>
        </w:rPr>
        <w:t xml:space="preserve">tanding </w:t>
      </w:r>
      <w:r w:rsidR="00FD0625" w:rsidRPr="00A112A1">
        <w:rPr>
          <w:rFonts w:ascii="Times New Roman" w:hAnsi="Times New Roman" w:cs="Times New Roman"/>
          <w:szCs w:val="24"/>
          <w:lang w:bidi="bn-IN"/>
        </w:rPr>
        <w:t>C</w:t>
      </w:r>
      <w:r w:rsidRPr="00A112A1">
        <w:rPr>
          <w:rFonts w:ascii="Times New Roman" w:hAnsi="Times New Roman" w:cs="Times New Roman"/>
          <w:szCs w:val="24"/>
          <w:lang w:bidi="bn-IN"/>
        </w:rPr>
        <w:t xml:space="preserve">ommittees of the legislature </w:t>
      </w:r>
      <w:r w:rsidR="00FD0625" w:rsidRPr="00A112A1">
        <w:rPr>
          <w:rFonts w:ascii="Times New Roman" w:hAnsi="Times New Roman" w:cs="Times New Roman"/>
          <w:szCs w:val="24"/>
          <w:lang w:bidi="bn-IN"/>
        </w:rPr>
        <w:t>shall</w:t>
      </w:r>
      <w:r w:rsidRPr="00A112A1">
        <w:rPr>
          <w:rFonts w:ascii="Times New Roman" w:hAnsi="Times New Roman" w:cs="Times New Roman"/>
          <w:szCs w:val="24"/>
          <w:lang w:bidi="bn-IN"/>
        </w:rPr>
        <w:t xml:space="preserve"> be nominated from among the opposition members.</w:t>
      </w:r>
    </w:p>
    <w:p w14:paraId="72FA63D3" w14:textId="77777777" w:rsidR="00CB4DCF" w:rsidRPr="00A112A1" w:rsidRDefault="00CB4DCF" w:rsidP="00367DD5">
      <w:pPr>
        <w:spacing w:after="0" w:line="240" w:lineRule="auto"/>
        <w:ind w:firstLine="0"/>
        <w:jc w:val="both"/>
        <w:rPr>
          <w:rFonts w:ascii="Times New Roman" w:hAnsi="Times New Roman" w:cs="Times New Roman"/>
          <w:b/>
          <w:bCs/>
          <w:szCs w:val="24"/>
          <w:lang w:bidi="bn-IN"/>
        </w:rPr>
      </w:pPr>
    </w:p>
    <w:p w14:paraId="73A22DCF" w14:textId="1E6592A0" w:rsidR="007D2FCC" w:rsidRPr="00A112A1" w:rsidRDefault="00C75644" w:rsidP="00E62037">
      <w:pPr>
        <w:spacing w:after="0" w:line="240" w:lineRule="auto"/>
        <w:jc w:val="both"/>
        <w:rPr>
          <w:rFonts w:ascii="Times New Roman" w:hAnsi="Times New Roman" w:cs="Times New Roman"/>
          <w:b/>
          <w:bCs/>
          <w:szCs w:val="24"/>
          <w:lang w:bidi="bn-IN"/>
        </w:rPr>
      </w:pPr>
      <w:r w:rsidRPr="00A112A1">
        <w:rPr>
          <w:rFonts w:ascii="Times New Roman" w:hAnsi="Times New Roman" w:cs="Times New Roman"/>
          <w:b/>
          <w:bCs/>
          <w:szCs w:val="24"/>
          <w:lang w:bidi="bn-IN"/>
        </w:rPr>
        <w:t>Upper House</w:t>
      </w:r>
    </w:p>
    <w:p w14:paraId="2A136CB3" w14:textId="77777777" w:rsidR="0016765C" w:rsidRPr="00A112A1" w:rsidRDefault="0016765C" w:rsidP="00367DD5">
      <w:pPr>
        <w:spacing w:after="0" w:line="240" w:lineRule="auto"/>
        <w:ind w:firstLine="0"/>
        <w:jc w:val="both"/>
        <w:rPr>
          <w:rFonts w:ascii="Times New Roman" w:hAnsi="Times New Roman" w:cs="Times New Roman"/>
          <w:b/>
          <w:bCs/>
          <w:szCs w:val="24"/>
          <w:lang w:bidi="bn-IN"/>
        </w:rPr>
      </w:pPr>
    </w:p>
    <w:p w14:paraId="48658FBE" w14:textId="26C8BF63" w:rsidR="003B539F" w:rsidRDefault="003B539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1.</w:t>
      </w:r>
      <w:r w:rsidR="0062553A">
        <w:rPr>
          <w:rFonts w:ascii="Times New Roman" w:hAnsi="Times New Roman" w:cs="Times New Roman"/>
          <w:szCs w:val="24"/>
          <w:lang w:bidi="bn-IN"/>
        </w:rPr>
        <w:tab/>
      </w:r>
      <w:r w:rsidRPr="00A112A1">
        <w:rPr>
          <w:rFonts w:ascii="Times New Roman" w:hAnsi="Times New Roman" w:cs="Times New Roman"/>
          <w:szCs w:val="24"/>
          <w:lang w:bidi="bn-IN"/>
        </w:rPr>
        <w:t>The Upper House shall consist of a total of 105 (one hundred and five) members</w:t>
      </w:r>
      <w:r w:rsidR="00FC4AF9" w:rsidRPr="00A112A1">
        <w:rPr>
          <w:rFonts w:ascii="Times New Roman" w:hAnsi="Times New Roman" w:cs="Times New Roman"/>
          <w:szCs w:val="24"/>
          <w:lang w:bidi="bn-IN"/>
        </w:rPr>
        <w:t>,</w:t>
      </w:r>
      <w:r w:rsidRPr="00A112A1">
        <w:rPr>
          <w:rFonts w:ascii="Times New Roman" w:hAnsi="Times New Roman" w:cs="Times New Roman"/>
          <w:szCs w:val="24"/>
          <w:lang w:bidi="bn-IN"/>
        </w:rPr>
        <w:t xml:space="preserve"> of </w:t>
      </w:r>
      <w:r w:rsidR="007F5D68">
        <w:rPr>
          <w:rFonts w:ascii="Times New Roman" w:hAnsi="Times New Roman" w:cs="Times New Roman"/>
          <w:szCs w:val="24"/>
          <w:lang w:bidi="bn-IN"/>
        </w:rPr>
        <w:t>whom</w:t>
      </w:r>
      <w:r w:rsidR="007F5D68" w:rsidRPr="00A112A1">
        <w:rPr>
          <w:rFonts w:ascii="Times New Roman" w:hAnsi="Times New Roman" w:cs="Times New Roman"/>
          <w:szCs w:val="24"/>
          <w:lang w:bidi="bn-IN"/>
        </w:rPr>
        <w:t xml:space="preserve"> </w:t>
      </w:r>
      <w:r w:rsidRPr="00A112A1">
        <w:rPr>
          <w:rFonts w:ascii="Times New Roman" w:hAnsi="Times New Roman" w:cs="Times New Roman"/>
          <w:szCs w:val="24"/>
          <w:lang w:bidi="bn-IN"/>
        </w:rPr>
        <w:t xml:space="preserve">100 members shall be elected in proportion to the total number of votes cast in the National Assembly elections. Political parties may nominate a maximum of 100 (one hundred) candidates for the </w:t>
      </w:r>
      <w:r w:rsidR="007F5D68">
        <w:rPr>
          <w:rFonts w:ascii="Times New Roman" w:hAnsi="Times New Roman" w:cs="Times New Roman"/>
          <w:szCs w:val="24"/>
          <w:lang w:bidi="bn-IN"/>
        </w:rPr>
        <w:t xml:space="preserve">election to </w:t>
      </w:r>
      <w:r w:rsidRPr="00A112A1">
        <w:rPr>
          <w:rFonts w:ascii="Times New Roman" w:hAnsi="Times New Roman" w:cs="Times New Roman"/>
          <w:szCs w:val="24"/>
          <w:lang w:bidi="bn-IN"/>
        </w:rPr>
        <w:t xml:space="preserve">the Upper House </w:t>
      </w:r>
      <w:proofErr w:type="gramStart"/>
      <w:r w:rsidRPr="00A112A1">
        <w:rPr>
          <w:rFonts w:ascii="Times New Roman" w:hAnsi="Times New Roman" w:cs="Times New Roman"/>
          <w:szCs w:val="24"/>
          <w:lang w:bidi="bn-IN"/>
        </w:rPr>
        <w:t>on the basis of</w:t>
      </w:r>
      <w:proofErr w:type="gramEnd"/>
      <w:r w:rsidRPr="00A112A1">
        <w:rPr>
          <w:rFonts w:ascii="Times New Roman" w:hAnsi="Times New Roman" w:cs="Times New Roman"/>
          <w:szCs w:val="24"/>
          <w:lang w:bidi="bn-IN"/>
        </w:rPr>
        <w:t xml:space="preserve"> Proportional Representation (PR) system. Out of these 100 (one hundred) candidates, at least 5 shall represent socially and economically backward communities in the manner prescribed by law. The President shall nominate candidates from among the citizens (who are not members of </w:t>
      </w:r>
      <w:r w:rsidR="006024B0" w:rsidRPr="00A112A1">
        <w:rPr>
          <w:rFonts w:ascii="Times New Roman" w:hAnsi="Times New Roman" w:cs="Times New Roman"/>
          <w:szCs w:val="24"/>
          <w:lang w:bidi="bn-IN"/>
        </w:rPr>
        <w:t>the legislature or of any</w:t>
      </w:r>
      <w:r w:rsidRPr="00A112A1">
        <w:rPr>
          <w:rFonts w:ascii="Times New Roman" w:hAnsi="Times New Roman" w:cs="Times New Roman"/>
          <w:szCs w:val="24"/>
          <w:lang w:bidi="bn-IN"/>
        </w:rPr>
        <w:t xml:space="preserve"> political party) to fill the remaining 5 seats.</w:t>
      </w:r>
    </w:p>
    <w:p w14:paraId="6B52B215" w14:textId="77777777" w:rsidR="0062553A" w:rsidRPr="00A112A1" w:rsidRDefault="0062553A" w:rsidP="0062553A">
      <w:pPr>
        <w:spacing w:after="0" w:line="240" w:lineRule="auto"/>
        <w:ind w:left="720" w:hanging="720"/>
        <w:jc w:val="both"/>
        <w:rPr>
          <w:rFonts w:ascii="Times New Roman" w:hAnsi="Times New Roman" w:cs="Times New Roman"/>
          <w:szCs w:val="24"/>
          <w:lang w:bidi="bn-IN"/>
        </w:rPr>
      </w:pPr>
    </w:p>
    <w:p w14:paraId="7B48385F" w14:textId="5F2A7B9F" w:rsidR="003B539F" w:rsidRPr="00A112A1" w:rsidRDefault="003B539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2.</w:t>
      </w:r>
      <w:r w:rsidR="0062553A">
        <w:rPr>
          <w:rFonts w:ascii="Times New Roman" w:hAnsi="Times New Roman" w:cs="Times New Roman"/>
          <w:szCs w:val="24"/>
          <w:lang w:bidi="bn-IN"/>
        </w:rPr>
        <w:tab/>
      </w:r>
      <w:r w:rsidRPr="00A112A1">
        <w:rPr>
          <w:rFonts w:ascii="Times New Roman" w:hAnsi="Times New Roman" w:cs="Times New Roman"/>
          <w:szCs w:val="24"/>
          <w:lang w:bidi="bn-IN"/>
        </w:rPr>
        <w:t>To be eligible for representation in the Upper House on the basis of Proportional Representation (PR) system, a political party must secure at least 1% of the votes cast in the National Assembly elections.</w:t>
      </w:r>
    </w:p>
    <w:p w14:paraId="30E9DF01" w14:textId="77777777" w:rsidR="0062553A" w:rsidRDefault="0062553A" w:rsidP="0062553A">
      <w:pPr>
        <w:spacing w:after="0" w:line="240" w:lineRule="auto"/>
        <w:ind w:left="720" w:hanging="720"/>
        <w:jc w:val="both"/>
        <w:rPr>
          <w:rFonts w:ascii="Times New Roman" w:hAnsi="Times New Roman" w:cs="Times New Roman"/>
          <w:szCs w:val="24"/>
          <w:lang w:bidi="bn-IN"/>
        </w:rPr>
      </w:pPr>
    </w:p>
    <w:p w14:paraId="1CA7983D" w14:textId="5AD823FF" w:rsidR="003B539F" w:rsidRPr="00A112A1" w:rsidRDefault="003B539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3.</w:t>
      </w:r>
      <w:r w:rsidR="0062553A">
        <w:rPr>
          <w:rFonts w:ascii="Times New Roman" w:hAnsi="Times New Roman" w:cs="Times New Roman"/>
          <w:szCs w:val="24"/>
          <w:lang w:bidi="bn-IN"/>
        </w:rPr>
        <w:tab/>
      </w:r>
      <w:r w:rsidRPr="00A112A1">
        <w:rPr>
          <w:rFonts w:ascii="Times New Roman" w:hAnsi="Times New Roman" w:cs="Times New Roman"/>
          <w:szCs w:val="24"/>
          <w:lang w:bidi="bn-IN"/>
        </w:rPr>
        <w:t>The Speaker of the Upper House shall be elected from among the members of the Upper House on the basis of a simple majority.</w:t>
      </w:r>
    </w:p>
    <w:p w14:paraId="7F4064FD" w14:textId="77777777" w:rsidR="0062553A" w:rsidRDefault="0062553A" w:rsidP="0062553A">
      <w:pPr>
        <w:spacing w:after="0" w:line="240" w:lineRule="auto"/>
        <w:ind w:left="720" w:hanging="720"/>
        <w:jc w:val="both"/>
        <w:rPr>
          <w:rFonts w:ascii="Times New Roman" w:hAnsi="Times New Roman" w:cs="Times New Roman"/>
          <w:szCs w:val="24"/>
          <w:lang w:bidi="bn-IN"/>
        </w:rPr>
      </w:pPr>
    </w:p>
    <w:p w14:paraId="11C9E09D" w14:textId="5AFB8C40" w:rsidR="003B539F" w:rsidRDefault="003B539F" w:rsidP="0062553A">
      <w:pPr>
        <w:spacing w:after="0" w:line="240" w:lineRule="auto"/>
        <w:ind w:left="720" w:hanging="720"/>
        <w:jc w:val="both"/>
        <w:rPr>
          <w:rFonts w:ascii="Times New Roman" w:hAnsi="Times New Roman" w:cs="Times New Roman"/>
          <w:szCs w:val="24"/>
          <w:lang w:bidi="bn-IN"/>
        </w:rPr>
      </w:pPr>
      <w:r w:rsidRPr="00A112A1">
        <w:rPr>
          <w:rFonts w:ascii="Times New Roman" w:hAnsi="Times New Roman" w:cs="Times New Roman"/>
          <w:szCs w:val="24"/>
          <w:lang w:bidi="bn-IN"/>
        </w:rPr>
        <w:t>4.</w:t>
      </w:r>
      <w:r w:rsidR="0062553A">
        <w:rPr>
          <w:rFonts w:ascii="Times New Roman" w:hAnsi="Times New Roman" w:cs="Times New Roman"/>
          <w:szCs w:val="24"/>
          <w:lang w:bidi="bn-IN"/>
        </w:rPr>
        <w:tab/>
      </w:r>
      <w:r w:rsidRPr="00A112A1">
        <w:rPr>
          <w:rFonts w:ascii="Times New Roman" w:hAnsi="Times New Roman" w:cs="Times New Roman"/>
          <w:szCs w:val="24"/>
          <w:lang w:bidi="bn-IN"/>
        </w:rPr>
        <w:t>There shall be a Deputy Speaker of the Upper House who shall be elected from among</w:t>
      </w:r>
      <w:r w:rsidR="00795465" w:rsidRPr="00A112A1">
        <w:rPr>
          <w:rFonts w:ascii="Times New Roman" w:hAnsi="Times New Roman" w:cs="Times New Roman"/>
          <w:szCs w:val="24"/>
          <w:lang w:bidi="bn-IN"/>
        </w:rPr>
        <w:t>st</w:t>
      </w:r>
      <w:r w:rsidRPr="00A112A1">
        <w:rPr>
          <w:rFonts w:ascii="Times New Roman" w:hAnsi="Times New Roman" w:cs="Times New Roman"/>
          <w:szCs w:val="24"/>
          <w:lang w:bidi="bn-IN"/>
        </w:rPr>
        <w:t xml:space="preserve"> </w:t>
      </w:r>
      <w:r w:rsidR="00795465" w:rsidRPr="00A112A1">
        <w:rPr>
          <w:rFonts w:ascii="Times New Roman" w:hAnsi="Times New Roman" w:cs="Times New Roman"/>
          <w:szCs w:val="24"/>
          <w:lang w:bidi="bn-IN"/>
        </w:rPr>
        <w:t xml:space="preserve">the </w:t>
      </w:r>
      <w:r w:rsidRPr="00A112A1">
        <w:rPr>
          <w:rFonts w:ascii="Times New Roman" w:hAnsi="Times New Roman" w:cs="Times New Roman"/>
          <w:szCs w:val="24"/>
          <w:lang w:bidi="bn-IN"/>
        </w:rPr>
        <w:t xml:space="preserve">members of the Upper House except </w:t>
      </w:r>
      <w:r w:rsidR="00795465" w:rsidRPr="00A112A1">
        <w:rPr>
          <w:rFonts w:ascii="Times New Roman" w:hAnsi="Times New Roman" w:cs="Times New Roman"/>
          <w:szCs w:val="24"/>
          <w:lang w:bidi="bn-IN"/>
        </w:rPr>
        <w:t xml:space="preserve">those representing the ruling party. </w:t>
      </w:r>
    </w:p>
    <w:p w14:paraId="17293ECF" w14:textId="77777777" w:rsidR="00A543E4" w:rsidRDefault="00A543E4" w:rsidP="0062553A">
      <w:pPr>
        <w:spacing w:after="0" w:line="240" w:lineRule="auto"/>
        <w:ind w:left="720" w:hanging="720"/>
        <w:jc w:val="both"/>
        <w:rPr>
          <w:rFonts w:ascii="Times New Roman" w:hAnsi="Times New Roman" w:cs="Times New Roman"/>
          <w:szCs w:val="24"/>
          <w:lang w:bidi="bn-IN"/>
        </w:rPr>
      </w:pPr>
    </w:p>
    <w:p w14:paraId="750FDA00" w14:textId="77777777" w:rsidR="00A543E4" w:rsidRDefault="00A543E4" w:rsidP="0062553A">
      <w:pPr>
        <w:spacing w:after="0" w:line="240" w:lineRule="auto"/>
        <w:ind w:left="720" w:hanging="720"/>
        <w:jc w:val="both"/>
        <w:rPr>
          <w:rFonts w:ascii="Times New Roman" w:hAnsi="Times New Roman" w:cs="Times New Roman"/>
          <w:szCs w:val="24"/>
          <w:lang w:bidi="bn-IN"/>
        </w:rPr>
      </w:pPr>
    </w:p>
    <w:p w14:paraId="5461B5E6" w14:textId="77777777" w:rsidR="00A543E4" w:rsidRDefault="00A543E4" w:rsidP="0062553A">
      <w:pPr>
        <w:spacing w:after="0" w:line="240" w:lineRule="auto"/>
        <w:ind w:left="720" w:hanging="720"/>
        <w:jc w:val="both"/>
        <w:rPr>
          <w:rFonts w:ascii="Times New Roman" w:hAnsi="Times New Roman" w:cs="Times New Roman"/>
          <w:szCs w:val="24"/>
          <w:lang w:bidi="bn-IN"/>
        </w:rPr>
      </w:pPr>
    </w:p>
    <w:p w14:paraId="05CAB532" w14:textId="77777777" w:rsidR="00A543E4" w:rsidRPr="00A112A1" w:rsidRDefault="00A543E4" w:rsidP="0062553A">
      <w:pPr>
        <w:spacing w:after="0" w:line="240" w:lineRule="auto"/>
        <w:ind w:left="720" w:hanging="720"/>
        <w:jc w:val="both"/>
        <w:rPr>
          <w:rFonts w:ascii="Times New Roman" w:hAnsi="Times New Roman" w:cs="Times New Roman"/>
          <w:szCs w:val="24"/>
          <w:lang w:bidi="bn-IN"/>
        </w:rPr>
      </w:pPr>
    </w:p>
    <w:p w14:paraId="70F22639" w14:textId="77777777" w:rsidR="007D2FCC" w:rsidRPr="00A112A1" w:rsidRDefault="007D2FCC" w:rsidP="00367DD5">
      <w:pPr>
        <w:spacing w:after="0" w:line="240" w:lineRule="auto"/>
        <w:ind w:firstLine="0"/>
        <w:jc w:val="both"/>
        <w:rPr>
          <w:rFonts w:ascii="Times New Roman" w:hAnsi="Times New Roman" w:cs="Times New Roman"/>
          <w:b/>
          <w:bCs/>
          <w:szCs w:val="24"/>
        </w:rPr>
      </w:pPr>
    </w:p>
    <w:p w14:paraId="62B5AEAF" w14:textId="0926D38D" w:rsidR="00CC57C6" w:rsidRPr="00A112A1" w:rsidRDefault="00795465" w:rsidP="00E62037">
      <w:pPr>
        <w:spacing w:after="0" w:line="240" w:lineRule="auto"/>
        <w:jc w:val="both"/>
        <w:rPr>
          <w:rFonts w:ascii="Times New Roman" w:hAnsi="Times New Roman" w:cs="Times New Roman"/>
          <w:b/>
          <w:bCs/>
          <w:szCs w:val="24"/>
        </w:rPr>
      </w:pPr>
      <w:r w:rsidRPr="00A112A1">
        <w:rPr>
          <w:rFonts w:ascii="Times New Roman" w:hAnsi="Times New Roman" w:cs="Times New Roman"/>
          <w:b/>
          <w:bCs/>
          <w:szCs w:val="24"/>
        </w:rPr>
        <w:lastRenderedPageBreak/>
        <w:t>Amendments to the Constitution</w:t>
      </w:r>
    </w:p>
    <w:p w14:paraId="6D87F1D6" w14:textId="77777777" w:rsidR="00795465" w:rsidRPr="00A112A1" w:rsidRDefault="00795465" w:rsidP="00367DD5">
      <w:pPr>
        <w:spacing w:after="0" w:line="240" w:lineRule="auto"/>
        <w:ind w:firstLine="0"/>
        <w:jc w:val="both"/>
        <w:rPr>
          <w:rFonts w:ascii="Times New Roman" w:hAnsi="Times New Roman" w:cs="Times New Roman"/>
          <w:b/>
          <w:bCs/>
          <w:szCs w:val="24"/>
        </w:rPr>
      </w:pPr>
    </w:p>
    <w:p w14:paraId="48942F7D" w14:textId="4FD9E63E" w:rsidR="000D31DF" w:rsidRPr="00A112A1" w:rsidRDefault="000D31DF" w:rsidP="0062553A">
      <w:pPr>
        <w:spacing w:after="0" w:line="240" w:lineRule="auto"/>
        <w:ind w:left="720" w:firstLine="0"/>
        <w:jc w:val="both"/>
        <w:rPr>
          <w:rFonts w:ascii="Times New Roman" w:hAnsi="Times New Roman" w:cs="Times New Roman"/>
          <w:szCs w:val="24"/>
        </w:rPr>
      </w:pPr>
      <w:r w:rsidRPr="00A112A1">
        <w:rPr>
          <w:rFonts w:ascii="Times New Roman" w:hAnsi="Times New Roman" w:cs="Times New Roman"/>
          <w:szCs w:val="24"/>
        </w:rPr>
        <w:t>Any amendment to the Constitution shall require the approval of a two-thirds majority of both Houses. If the proposed amendment is passed by both Houses, it shall be submitted to a referendum. The result of the referendum shall be determined by a simple majority.</w:t>
      </w:r>
    </w:p>
    <w:p w14:paraId="59BEAEA9" w14:textId="77777777" w:rsidR="0024573E" w:rsidRPr="00A112A1" w:rsidRDefault="0024573E" w:rsidP="00367DD5">
      <w:pPr>
        <w:spacing w:after="0" w:line="240" w:lineRule="auto"/>
        <w:ind w:firstLine="0"/>
        <w:jc w:val="both"/>
        <w:rPr>
          <w:rFonts w:ascii="Times New Roman" w:hAnsi="Times New Roman" w:cs="Times New Roman"/>
          <w:b/>
          <w:bCs/>
          <w:szCs w:val="24"/>
          <w:lang w:bidi="bn-IN"/>
        </w:rPr>
      </w:pPr>
    </w:p>
    <w:p w14:paraId="4B0D6268" w14:textId="77777777" w:rsidR="0024573E" w:rsidRPr="00A112A1" w:rsidRDefault="0024573E" w:rsidP="00E62037">
      <w:pPr>
        <w:spacing w:after="0" w:line="240" w:lineRule="auto"/>
        <w:jc w:val="both"/>
        <w:rPr>
          <w:rFonts w:ascii="Times New Roman" w:hAnsi="Times New Roman" w:cs="Times New Roman"/>
          <w:b/>
          <w:bCs/>
          <w:szCs w:val="24"/>
        </w:rPr>
      </w:pPr>
      <w:r w:rsidRPr="00A112A1">
        <w:rPr>
          <w:rFonts w:ascii="Times New Roman" w:hAnsi="Times New Roman" w:cs="Times New Roman"/>
          <w:b/>
          <w:bCs/>
          <w:szCs w:val="24"/>
        </w:rPr>
        <w:t>International Treaties</w:t>
      </w:r>
    </w:p>
    <w:p w14:paraId="66694F76" w14:textId="77777777" w:rsidR="00A112A1" w:rsidRDefault="00A112A1" w:rsidP="00367DD5">
      <w:pPr>
        <w:spacing w:after="0" w:line="240" w:lineRule="auto"/>
        <w:ind w:firstLine="0"/>
        <w:jc w:val="both"/>
        <w:rPr>
          <w:rFonts w:ascii="Times New Roman" w:hAnsi="Times New Roman" w:cs="Times New Roman"/>
          <w:szCs w:val="24"/>
          <w:lang w:bidi="bn-IN"/>
        </w:rPr>
      </w:pPr>
    </w:p>
    <w:p w14:paraId="005AC8EA" w14:textId="7E62F37B" w:rsidR="00FA0564" w:rsidRPr="00A112A1" w:rsidRDefault="00FA0564" w:rsidP="0062553A">
      <w:pPr>
        <w:spacing w:after="0" w:line="240" w:lineRule="auto"/>
        <w:ind w:left="720" w:firstLine="0"/>
        <w:jc w:val="both"/>
        <w:rPr>
          <w:rFonts w:ascii="Times New Roman" w:hAnsi="Times New Roman" w:cs="Times New Roman"/>
          <w:szCs w:val="24"/>
          <w:lang w:bidi="bn-IN"/>
        </w:rPr>
      </w:pPr>
      <w:r w:rsidRPr="00A112A1">
        <w:rPr>
          <w:rFonts w:ascii="Times New Roman" w:hAnsi="Times New Roman" w:cs="Times New Roman"/>
          <w:szCs w:val="24"/>
          <w:lang w:bidi="bn-IN"/>
        </w:rPr>
        <w:t xml:space="preserve">Any international treaty </w:t>
      </w:r>
      <w:r w:rsidR="007F5D68">
        <w:rPr>
          <w:rFonts w:ascii="Times New Roman" w:hAnsi="Times New Roman" w:cs="Times New Roman"/>
          <w:szCs w:val="24"/>
          <w:lang w:bidi="bn-IN"/>
        </w:rPr>
        <w:t>with implications for</w:t>
      </w:r>
      <w:r w:rsidRPr="00A112A1">
        <w:rPr>
          <w:rFonts w:ascii="Times New Roman" w:hAnsi="Times New Roman" w:cs="Times New Roman"/>
          <w:szCs w:val="24"/>
          <w:lang w:bidi="bn-IN"/>
        </w:rPr>
        <w:t xml:space="preserve"> </w:t>
      </w:r>
      <w:proofErr w:type="gramStart"/>
      <w:r w:rsidR="005A1CE6">
        <w:rPr>
          <w:rFonts w:ascii="Times New Roman" w:hAnsi="Times New Roman" w:cs="Times New Roman"/>
          <w:szCs w:val="24"/>
          <w:lang w:bidi="bn-IN"/>
        </w:rPr>
        <w:t xml:space="preserve">the </w:t>
      </w:r>
      <w:r w:rsidRPr="00A112A1">
        <w:rPr>
          <w:rFonts w:ascii="Times New Roman" w:hAnsi="Times New Roman" w:cs="Times New Roman"/>
          <w:szCs w:val="24"/>
          <w:lang w:bidi="bn-IN"/>
        </w:rPr>
        <w:t>national</w:t>
      </w:r>
      <w:proofErr w:type="gramEnd"/>
      <w:r w:rsidRPr="00A112A1">
        <w:rPr>
          <w:rFonts w:ascii="Times New Roman" w:hAnsi="Times New Roman" w:cs="Times New Roman"/>
          <w:szCs w:val="24"/>
          <w:lang w:bidi="bn-IN"/>
        </w:rPr>
        <w:t xml:space="preserve"> interest or </w:t>
      </w:r>
      <w:r w:rsidR="005A1CE6">
        <w:rPr>
          <w:rFonts w:ascii="Times New Roman" w:hAnsi="Times New Roman" w:cs="Times New Roman"/>
          <w:szCs w:val="24"/>
          <w:lang w:bidi="bn-IN"/>
        </w:rPr>
        <w:t xml:space="preserve">the </w:t>
      </w:r>
      <w:r w:rsidRPr="00A112A1">
        <w:rPr>
          <w:rFonts w:ascii="Times New Roman" w:hAnsi="Times New Roman" w:cs="Times New Roman"/>
          <w:szCs w:val="24"/>
          <w:lang w:bidi="bn-IN"/>
        </w:rPr>
        <w:t>state security shall be ratified by a majority vote of both Houses of the Legislature.</w:t>
      </w:r>
    </w:p>
    <w:p w14:paraId="46612CDB" w14:textId="77777777" w:rsidR="00914373" w:rsidRPr="00A112A1" w:rsidRDefault="00914373" w:rsidP="00367DD5">
      <w:pPr>
        <w:spacing w:after="0" w:line="240" w:lineRule="auto"/>
        <w:ind w:firstLine="0"/>
        <w:jc w:val="both"/>
        <w:rPr>
          <w:rFonts w:ascii="Times New Roman" w:hAnsi="Times New Roman" w:cs="Times New Roman"/>
          <w:szCs w:val="24"/>
          <w:lang w:bidi="bn-IN"/>
        </w:rPr>
      </w:pPr>
    </w:p>
    <w:p w14:paraId="056E1A66" w14:textId="5457C659" w:rsidR="007D5CA6" w:rsidRPr="00A112A1" w:rsidRDefault="007D5CA6" w:rsidP="00E62037">
      <w:pPr>
        <w:spacing w:after="0" w:line="240" w:lineRule="auto"/>
        <w:jc w:val="both"/>
        <w:rPr>
          <w:rFonts w:ascii="Times New Roman" w:hAnsi="Times New Roman" w:cs="Times New Roman"/>
          <w:b/>
          <w:bCs/>
          <w:szCs w:val="24"/>
          <w:lang w:bidi="bn-IN"/>
        </w:rPr>
      </w:pPr>
      <w:r w:rsidRPr="00A112A1">
        <w:rPr>
          <w:rFonts w:ascii="Times New Roman" w:hAnsi="Times New Roman" w:cs="Times New Roman"/>
          <w:b/>
          <w:bCs/>
          <w:szCs w:val="24"/>
          <w:lang w:bidi="bn-IN"/>
        </w:rPr>
        <w:t>Impeachment</w:t>
      </w:r>
    </w:p>
    <w:p w14:paraId="1B6620CD" w14:textId="77777777" w:rsidR="00A112A1" w:rsidRDefault="00A112A1" w:rsidP="00367DD5">
      <w:pPr>
        <w:spacing w:after="0" w:line="240" w:lineRule="auto"/>
        <w:ind w:firstLine="0"/>
        <w:jc w:val="both"/>
        <w:rPr>
          <w:rFonts w:ascii="Times New Roman" w:hAnsi="Times New Roman" w:cs="Times New Roman"/>
          <w:szCs w:val="24"/>
          <w:lang w:bidi="bn-IN"/>
        </w:rPr>
      </w:pPr>
    </w:p>
    <w:p w14:paraId="6BF76709" w14:textId="3523B091" w:rsidR="007D5CA6" w:rsidRPr="00A112A1" w:rsidRDefault="007D5CA6" w:rsidP="0062553A">
      <w:pPr>
        <w:spacing w:after="0" w:line="240" w:lineRule="auto"/>
        <w:ind w:left="720" w:firstLine="0"/>
        <w:jc w:val="both"/>
        <w:rPr>
          <w:rFonts w:ascii="Times New Roman" w:hAnsi="Times New Roman" w:cs="Times New Roman"/>
          <w:szCs w:val="24"/>
          <w:lang w:bidi="bn-IN"/>
        </w:rPr>
      </w:pPr>
      <w:r w:rsidRPr="00A112A1">
        <w:rPr>
          <w:rFonts w:ascii="Times New Roman" w:hAnsi="Times New Roman" w:cs="Times New Roman"/>
          <w:szCs w:val="24"/>
          <w:lang w:bidi="bn-IN"/>
        </w:rPr>
        <w:t xml:space="preserve">The President may be impeached for treason, grave misconduct, or violation of the Constitution. After the </w:t>
      </w:r>
      <w:r w:rsidR="00BA1A1D" w:rsidRPr="00A112A1">
        <w:rPr>
          <w:rFonts w:ascii="Times New Roman" w:hAnsi="Times New Roman" w:cs="Times New Roman"/>
          <w:szCs w:val="24"/>
          <w:lang w:bidi="bn-IN"/>
        </w:rPr>
        <w:t>L</w:t>
      </w:r>
      <w:r w:rsidRPr="00A112A1">
        <w:rPr>
          <w:rFonts w:ascii="Times New Roman" w:hAnsi="Times New Roman" w:cs="Times New Roman"/>
          <w:szCs w:val="24"/>
          <w:lang w:bidi="bn-IN"/>
        </w:rPr>
        <w:t xml:space="preserve">ower </w:t>
      </w:r>
      <w:r w:rsidR="00BA1A1D" w:rsidRPr="00A112A1">
        <w:rPr>
          <w:rFonts w:ascii="Times New Roman" w:hAnsi="Times New Roman" w:cs="Times New Roman"/>
          <w:szCs w:val="24"/>
          <w:lang w:bidi="bn-IN"/>
        </w:rPr>
        <w:t>H</w:t>
      </w:r>
      <w:r w:rsidRPr="00A112A1">
        <w:rPr>
          <w:rFonts w:ascii="Times New Roman" w:hAnsi="Times New Roman" w:cs="Times New Roman"/>
          <w:szCs w:val="24"/>
          <w:lang w:bidi="bn-IN"/>
        </w:rPr>
        <w:t xml:space="preserve">ouse passes the impeachment motion, it shall </w:t>
      </w:r>
      <w:r w:rsidR="007F5D68">
        <w:rPr>
          <w:rFonts w:ascii="Times New Roman" w:hAnsi="Times New Roman" w:cs="Times New Roman"/>
          <w:szCs w:val="24"/>
          <w:lang w:bidi="bn-IN"/>
        </w:rPr>
        <w:t>proceed</w:t>
      </w:r>
      <w:r w:rsidR="007F5D68" w:rsidRPr="00A112A1">
        <w:rPr>
          <w:rFonts w:ascii="Times New Roman" w:hAnsi="Times New Roman" w:cs="Times New Roman"/>
          <w:szCs w:val="24"/>
          <w:lang w:bidi="bn-IN"/>
        </w:rPr>
        <w:t xml:space="preserve"> </w:t>
      </w:r>
      <w:r w:rsidRPr="00A112A1">
        <w:rPr>
          <w:rFonts w:ascii="Times New Roman" w:hAnsi="Times New Roman" w:cs="Times New Roman"/>
          <w:szCs w:val="24"/>
          <w:lang w:bidi="bn-IN"/>
        </w:rPr>
        <w:t xml:space="preserve">to the </w:t>
      </w:r>
      <w:r w:rsidR="00BA1A1D" w:rsidRPr="00A112A1">
        <w:rPr>
          <w:rFonts w:ascii="Times New Roman" w:hAnsi="Times New Roman" w:cs="Times New Roman"/>
          <w:szCs w:val="24"/>
          <w:lang w:bidi="bn-IN"/>
        </w:rPr>
        <w:t>U</w:t>
      </w:r>
      <w:r w:rsidRPr="00A112A1">
        <w:rPr>
          <w:rFonts w:ascii="Times New Roman" w:hAnsi="Times New Roman" w:cs="Times New Roman"/>
          <w:szCs w:val="24"/>
          <w:lang w:bidi="bn-IN"/>
        </w:rPr>
        <w:t xml:space="preserve">pper </w:t>
      </w:r>
      <w:r w:rsidR="00BA1A1D" w:rsidRPr="00A112A1">
        <w:rPr>
          <w:rFonts w:ascii="Times New Roman" w:hAnsi="Times New Roman" w:cs="Times New Roman"/>
          <w:szCs w:val="24"/>
          <w:lang w:bidi="bn-IN"/>
        </w:rPr>
        <w:t>H</w:t>
      </w:r>
      <w:r w:rsidRPr="00A112A1">
        <w:rPr>
          <w:rFonts w:ascii="Times New Roman" w:hAnsi="Times New Roman" w:cs="Times New Roman"/>
          <w:szCs w:val="24"/>
          <w:lang w:bidi="bn-IN"/>
        </w:rPr>
        <w:t xml:space="preserve">ouse, where the impeachment process shall be completed </w:t>
      </w:r>
      <w:r w:rsidR="00BA1A1D" w:rsidRPr="00A112A1">
        <w:rPr>
          <w:rFonts w:ascii="Times New Roman" w:hAnsi="Times New Roman" w:cs="Times New Roman"/>
          <w:szCs w:val="24"/>
          <w:lang w:bidi="bn-IN"/>
        </w:rPr>
        <w:t>following</w:t>
      </w:r>
      <w:r w:rsidRPr="00A112A1">
        <w:rPr>
          <w:rFonts w:ascii="Times New Roman" w:hAnsi="Times New Roman" w:cs="Times New Roman"/>
          <w:szCs w:val="24"/>
          <w:lang w:bidi="bn-IN"/>
        </w:rPr>
        <w:t xml:space="preserve"> a hearing.</w:t>
      </w:r>
    </w:p>
    <w:p w14:paraId="4714D64D" w14:textId="77777777" w:rsidR="007D5CA6" w:rsidRPr="00A112A1" w:rsidRDefault="007D5CA6" w:rsidP="00367DD5">
      <w:pPr>
        <w:spacing w:after="0" w:line="240" w:lineRule="auto"/>
        <w:ind w:firstLine="0"/>
        <w:jc w:val="both"/>
        <w:rPr>
          <w:rFonts w:ascii="Times New Roman" w:hAnsi="Times New Roman" w:cs="Times New Roman"/>
          <w:color w:val="4472C4" w:themeColor="accent1"/>
          <w:szCs w:val="24"/>
          <w:lang w:bidi="hi-IN"/>
        </w:rPr>
      </w:pPr>
    </w:p>
    <w:p w14:paraId="287BFABE" w14:textId="346DAB0A" w:rsidR="00D4260A" w:rsidRPr="00A112A1" w:rsidRDefault="00A112A1" w:rsidP="00367DD5">
      <w:pPr>
        <w:spacing w:after="0" w:line="240" w:lineRule="auto"/>
        <w:ind w:firstLine="0"/>
        <w:jc w:val="both"/>
        <w:rPr>
          <w:rFonts w:ascii="Times New Roman" w:hAnsi="Times New Roman" w:cs="Times New Roman"/>
          <w:b/>
          <w:bCs/>
          <w:szCs w:val="24"/>
          <w:lang w:bidi="hi-IN"/>
        </w:rPr>
      </w:pPr>
      <w:r w:rsidRPr="00A112A1">
        <w:rPr>
          <w:rFonts w:ascii="Times New Roman" w:hAnsi="Times New Roman" w:cs="Times New Roman"/>
          <w:b/>
          <w:bCs/>
          <w:szCs w:val="24"/>
          <w:lang w:bidi="hi-IN"/>
        </w:rPr>
        <w:t>EXECUTIVE</w:t>
      </w:r>
    </w:p>
    <w:p w14:paraId="790BF60A" w14:textId="77777777" w:rsidR="00EA5C86" w:rsidRPr="00A112A1" w:rsidRDefault="00EA5C86" w:rsidP="00367DD5">
      <w:pPr>
        <w:spacing w:after="0" w:line="240" w:lineRule="auto"/>
        <w:jc w:val="both"/>
        <w:rPr>
          <w:rFonts w:ascii="Times New Roman" w:eastAsia="Times New Roman" w:hAnsi="Times New Roman" w:cs="Times New Roman"/>
          <w:b/>
          <w:bCs/>
          <w:szCs w:val="24"/>
        </w:rPr>
      </w:pPr>
      <w:bookmarkStart w:id="2" w:name="_Hlk188051128"/>
    </w:p>
    <w:p w14:paraId="5AEAC63B" w14:textId="7777777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1.</w:t>
      </w:r>
      <w:r w:rsidRPr="00A112A1">
        <w:rPr>
          <w:rFonts w:ascii="Times New Roman" w:eastAsia="Times New Roman" w:hAnsi="Times New Roman" w:cs="Times New Roman"/>
          <w:bCs/>
          <w:szCs w:val="24"/>
        </w:rPr>
        <w:tab/>
        <w:t>The Commission recommends that the member who has the support of the majority of the members in the lower house of the Parliament shall form the government. The executive authority of the republic shall be exercised by the cabinet headed by the Prime Minister.</w:t>
      </w:r>
    </w:p>
    <w:p w14:paraId="7BC3B526" w14:textId="7777777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p>
    <w:p w14:paraId="1E096C57" w14:textId="0E8C5A5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2.</w:t>
      </w:r>
      <w:r w:rsidRPr="00A112A1">
        <w:rPr>
          <w:rFonts w:ascii="Times New Roman" w:eastAsia="Times New Roman" w:hAnsi="Times New Roman" w:cs="Times New Roman"/>
          <w:bCs/>
          <w:szCs w:val="24"/>
        </w:rPr>
        <w:tab/>
        <w:t xml:space="preserve">The commission is recommending </w:t>
      </w:r>
      <w:r w:rsidR="007F5D68">
        <w:rPr>
          <w:rFonts w:ascii="Times New Roman" w:eastAsia="Times New Roman" w:hAnsi="Times New Roman" w:cs="Times New Roman"/>
          <w:bCs/>
          <w:szCs w:val="24"/>
        </w:rPr>
        <w:t>certain</w:t>
      </w:r>
      <w:r w:rsidR="007F5D68"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 xml:space="preserve">specific </w:t>
      </w:r>
      <w:r w:rsidR="00392936">
        <w:rPr>
          <w:rFonts w:ascii="Times New Roman" w:eastAsia="Times New Roman" w:hAnsi="Times New Roman" w:cs="Times New Roman"/>
          <w:bCs/>
          <w:szCs w:val="24"/>
        </w:rPr>
        <w:t>responsibilities</w:t>
      </w:r>
      <w:r w:rsidR="00392936"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for the President</w:t>
      </w:r>
      <w:r w:rsidR="00392936">
        <w:rPr>
          <w:rFonts w:ascii="Times New Roman" w:eastAsia="Times New Roman" w:hAnsi="Times New Roman" w:cs="Times New Roman"/>
          <w:bCs/>
          <w:szCs w:val="24"/>
        </w:rPr>
        <w:t>.</w:t>
      </w:r>
      <w:r w:rsidRPr="00A112A1">
        <w:rPr>
          <w:rFonts w:ascii="Times New Roman" w:eastAsia="Times New Roman" w:hAnsi="Times New Roman" w:cs="Times New Roman"/>
          <w:bCs/>
          <w:szCs w:val="24"/>
        </w:rPr>
        <w:t xml:space="preserve"> In all matters other than the specific functions or matters specified in the Constitution, the President shall act on the advice of the Prime Minister.</w:t>
      </w:r>
    </w:p>
    <w:p w14:paraId="6A8E110E" w14:textId="7777777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p>
    <w:p w14:paraId="673142EA" w14:textId="5F44E38F"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3.</w:t>
      </w:r>
      <w:r w:rsidRPr="00A112A1">
        <w:rPr>
          <w:rFonts w:ascii="Times New Roman" w:eastAsia="Times New Roman" w:hAnsi="Times New Roman" w:cs="Times New Roman"/>
          <w:bCs/>
          <w:szCs w:val="24"/>
        </w:rPr>
        <w:tab/>
        <w:t xml:space="preserve">The Commission recommends the formation of a National Constitutional Council to </w:t>
      </w:r>
      <w:r w:rsidR="007F5D68">
        <w:rPr>
          <w:rFonts w:ascii="Times New Roman" w:eastAsia="Times New Roman" w:hAnsi="Times New Roman" w:cs="Times New Roman"/>
          <w:bCs/>
          <w:szCs w:val="24"/>
        </w:rPr>
        <w:t>ensure</w:t>
      </w:r>
      <w:r w:rsidR="007F5D68"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transparency and accountability in the State affairs and checks and balance</w:t>
      </w:r>
      <w:r w:rsidR="00392936">
        <w:rPr>
          <w:rFonts w:ascii="Times New Roman" w:eastAsia="Times New Roman" w:hAnsi="Times New Roman" w:cs="Times New Roman"/>
          <w:bCs/>
          <w:szCs w:val="24"/>
        </w:rPr>
        <w:t>s</w:t>
      </w:r>
      <w:r w:rsidRPr="00A112A1">
        <w:rPr>
          <w:rFonts w:ascii="Times New Roman" w:eastAsia="Times New Roman" w:hAnsi="Times New Roman" w:cs="Times New Roman"/>
          <w:bCs/>
          <w:szCs w:val="24"/>
        </w:rPr>
        <w:t xml:space="preserve"> amongst the State organs and institutions. </w:t>
      </w:r>
    </w:p>
    <w:p w14:paraId="67E0FC5F" w14:textId="77777777" w:rsidR="00EA5C86" w:rsidRPr="00A112A1" w:rsidRDefault="00EA5C86" w:rsidP="00367DD5">
      <w:pPr>
        <w:pStyle w:val="NoSpacing"/>
        <w:spacing w:line="240" w:lineRule="auto"/>
        <w:rPr>
          <w:rFonts w:eastAsia="Times New Roman"/>
          <w:szCs w:val="24"/>
        </w:rPr>
      </w:pPr>
    </w:p>
    <w:p w14:paraId="2BA151EC" w14:textId="50DA0989" w:rsidR="00EA5C86" w:rsidRPr="00A112A1" w:rsidRDefault="00A112A1" w:rsidP="00E62037">
      <w:pPr>
        <w:pStyle w:val="NoSpacing"/>
        <w:spacing w:line="240" w:lineRule="auto"/>
        <w:ind w:firstLine="720"/>
        <w:rPr>
          <w:rFonts w:eastAsia="Times New Roman"/>
          <w:szCs w:val="24"/>
        </w:rPr>
      </w:pPr>
      <w:r w:rsidRPr="00A112A1">
        <w:rPr>
          <w:rFonts w:eastAsia="Times New Roman"/>
          <w:szCs w:val="24"/>
        </w:rPr>
        <w:t xml:space="preserve">National Constitutional Council </w:t>
      </w:r>
    </w:p>
    <w:p w14:paraId="66D09B81" w14:textId="77777777" w:rsidR="00EA5C86" w:rsidRPr="00A112A1" w:rsidRDefault="00EA5C86" w:rsidP="00367DD5">
      <w:pPr>
        <w:spacing w:after="0" w:line="240" w:lineRule="auto"/>
        <w:jc w:val="both"/>
        <w:rPr>
          <w:rFonts w:ascii="Times New Roman" w:eastAsia="Times New Roman" w:hAnsi="Times New Roman" w:cs="Times New Roman"/>
          <w:bCs/>
          <w:szCs w:val="24"/>
        </w:rPr>
      </w:pPr>
    </w:p>
    <w:p w14:paraId="6BEA9CB8" w14:textId="7DDC1FAF"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1.</w:t>
      </w:r>
      <w:r w:rsidRPr="00A112A1">
        <w:rPr>
          <w:rFonts w:ascii="Times New Roman" w:eastAsia="Times New Roman" w:hAnsi="Times New Roman" w:cs="Times New Roman"/>
          <w:bCs/>
          <w:szCs w:val="24"/>
        </w:rPr>
        <w:tab/>
        <w:t xml:space="preserve">The National Constitutional Council </w:t>
      </w:r>
      <w:r w:rsidR="007F5D68">
        <w:rPr>
          <w:rFonts w:ascii="Times New Roman" w:eastAsia="Times New Roman" w:hAnsi="Times New Roman" w:cs="Times New Roman"/>
          <w:bCs/>
          <w:szCs w:val="24"/>
        </w:rPr>
        <w:t>(</w:t>
      </w:r>
      <w:r w:rsidRPr="00A112A1">
        <w:rPr>
          <w:rFonts w:ascii="Times New Roman" w:eastAsia="Times New Roman" w:hAnsi="Times New Roman" w:cs="Times New Roman"/>
          <w:bCs/>
          <w:szCs w:val="24"/>
        </w:rPr>
        <w:t>“NCC”</w:t>
      </w:r>
      <w:r w:rsidR="007F5D68">
        <w:rPr>
          <w:rFonts w:ascii="Times New Roman" w:eastAsia="Times New Roman" w:hAnsi="Times New Roman" w:cs="Times New Roman"/>
          <w:bCs/>
          <w:szCs w:val="24"/>
        </w:rPr>
        <w:t>)</w:t>
      </w:r>
      <w:r w:rsidRPr="00A112A1">
        <w:rPr>
          <w:rFonts w:ascii="Times New Roman" w:eastAsia="Times New Roman" w:hAnsi="Times New Roman" w:cs="Times New Roman"/>
          <w:bCs/>
          <w:szCs w:val="24"/>
        </w:rPr>
        <w:t xml:space="preserve"> shall be a national institution consisting of representatives from each organ of the State. </w:t>
      </w:r>
      <w:r w:rsidR="007F5D68">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 xml:space="preserve">Members of NCC </w:t>
      </w:r>
      <w:r w:rsidR="007F5D68">
        <w:rPr>
          <w:rFonts w:ascii="Times New Roman" w:eastAsia="Times New Roman" w:hAnsi="Times New Roman" w:cs="Times New Roman"/>
          <w:bCs/>
          <w:szCs w:val="24"/>
        </w:rPr>
        <w:t xml:space="preserve">shall </w:t>
      </w:r>
      <w:proofErr w:type="gramStart"/>
      <w:r w:rsidR="007F5D68">
        <w:rPr>
          <w:rFonts w:ascii="Times New Roman" w:eastAsia="Times New Roman" w:hAnsi="Times New Roman" w:cs="Times New Roman"/>
          <w:bCs/>
          <w:szCs w:val="24"/>
        </w:rPr>
        <w:t>be:</w:t>
      </w:r>
      <w:proofErr w:type="gramEnd"/>
      <w:r w:rsidRPr="00A112A1">
        <w:rPr>
          <w:rFonts w:ascii="Times New Roman" w:eastAsia="Times New Roman" w:hAnsi="Times New Roman" w:cs="Times New Roman"/>
          <w:bCs/>
          <w:szCs w:val="24"/>
        </w:rPr>
        <w:t xml:space="preserve"> </w:t>
      </w:r>
      <w:proofErr w:type="spellStart"/>
      <w:r w:rsidRPr="00A112A1">
        <w:rPr>
          <w:rFonts w:ascii="Times New Roman" w:eastAsia="Times New Roman" w:hAnsi="Times New Roman" w:cs="Times New Roman"/>
          <w:bCs/>
          <w:szCs w:val="24"/>
        </w:rPr>
        <w:t>i</w:t>
      </w:r>
      <w:proofErr w:type="spellEnd"/>
      <w:r w:rsidRPr="00A112A1">
        <w:rPr>
          <w:rFonts w:ascii="Times New Roman" w:eastAsia="Times New Roman" w:hAnsi="Times New Roman" w:cs="Times New Roman"/>
          <w:bCs/>
          <w:szCs w:val="24"/>
        </w:rPr>
        <w:t xml:space="preserve">. </w:t>
      </w:r>
      <w:r w:rsidR="007F5D68">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President; ii. </w:t>
      </w:r>
      <w:r w:rsidR="007F5D68">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Prime Minister; iii. </w:t>
      </w:r>
      <w:r w:rsidR="007F5D68">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Leader of the Opposition; iv. </w:t>
      </w:r>
      <w:r w:rsidR="007F5D68">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 xml:space="preserve">Speaker of the Lower House; v. </w:t>
      </w:r>
      <w:r w:rsidR="007F5D68">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 xml:space="preserve">Speaker of the Upper House; vi. </w:t>
      </w:r>
      <w:r w:rsidR="007F5D68">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 xml:space="preserve">Chief Justice of Bangladesh; vii. Opposition Party’s nominated Deputy Speaker of the Lower House; viii. Opposition Party’s nominated Deputy Speaker of the Upper House; </w:t>
      </w:r>
      <w:r w:rsidR="007F5D68">
        <w:rPr>
          <w:rFonts w:ascii="Times New Roman" w:eastAsia="Times New Roman" w:hAnsi="Times New Roman" w:cs="Times New Roman"/>
          <w:bCs/>
          <w:szCs w:val="24"/>
        </w:rPr>
        <w:t xml:space="preserve">and </w:t>
      </w:r>
      <w:r w:rsidRPr="00A112A1">
        <w:rPr>
          <w:rFonts w:ascii="Times New Roman" w:eastAsia="Times New Roman" w:hAnsi="Times New Roman" w:cs="Times New Roman"/>
          <w:bCs/>
          <w:szCs w:val="24"/>
        </w:rPr>
        <w:t xml:space="preserve">ix. </w:t>
      </w:r>
      <w:r w:rsidR="007F5D68">
        <w:rPr>
          <w:rFonts w:ascii="Times New Roman" w:eastAsia="Times New Roman" w:hAnsi="Times New Roman" w:cs="Times New Roman"/>
          <w:bCs/>
          <w:szCs w:val="24"/>
        </w:rPr>
        <w:t>o</w:t>
      </w:r>
      <w:r w:rsidRPr="00A112A1">
        <w:rPr>
          <w:rFonts w:ascii="Times New Roman" w:eastAsia="Times New Roman" w:hAnsi="Times New Roman" w:cs="Times New Roman"/>
          <w:bCs/>
          <w:szCs w:val="24"/>
        </w:rPr>
        <w:t xml:space="preserve">ne (1) member </w:t>
      </w:r>
      <w:r w:rsidR="007F5D68">
        <w:rPr>
          <w:rFonts w:ascii="Times New Roman" w:eastAsia="Times New Roman" w:hAnsi="Times New Roman" w:cs="Times New Roman"/>
          <w:bCs/>
          <w:szCs w:val="24"/>
        </w:rPr>
        <w:t xml:space="preserve">elected by a majority vote from </w:t>
      </w:r>
      <w:r w:rsidRPr="00A112A1">
        <w:rPr>
          <w:rFonts w:ascii="Times New Roman" w:eastAsia="Times New Roman" w:hAnsi="Times New Roman" w:cs="Times New Roman"/>
          <w:bCs/>
          <w:szCs w:val="24"/>
        </w:rPr>
        <w:t>among</w:t>
      </w:r>
      <w:r w:rsidR="007F5D68">
        <w:rPr>
          <w:rFonts w:ascii="Times New Roman" w:eastAsia="Times New Roman" w:hAnsi="Times New Roman" w:cs="Times New Roman"/>
          <w:bCs/>
          <w:szCs w:val="24"/>
        </w:rPr>
        <w:t>st</w:t>
      </w:r>
      <w:r w:rsidRPr="00A112A1">
        <w:rPr>
          <w:rFonts w:ascii="Times New Roman" w:eastAsia="Times New Roman" w:hAnsi="Times New Roman" w:cs="Times New Roman"/>
          <w:bCs/>
          <w:szCs w:val="24"/>
        </w:rPr>
        <w:t xml:space="preserve"> all the members of both Houses of Parliament, excluding the members of both Houses of the political parties represented by the Prime Minister and the Leader of the Opposition. </w:t>
      </w:r>
    </w:p>
    <w:p w14:paraId="228B3E86"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52EA61F0" w14:textId="00B86926" w:rsidR="00EA5C86" w:rsidRPr="00A112A1" w:rsidRDefault="00EA5C86" w:rsidP="00367DD5">
      <w:pPr>
        <w:spacing w:after="0" w:line="240" w:lineRule="auto"/>
        <w:ind w:left="720" w:firstLine="0"/>
        <w:jc w:val="both"/>
        <w:rPr>
          <w:rFonts w:ascii="Times New Roman" w:hAnsi="Times New Roman" w:cs="Times New Roman"/>
          <w:color w:val="202122"/>
          <w:szCs w:val="24"/>
          <w:shd w:val="clear" w:color="auto" w:fill="FFFFFF"/>
        </w:rPr>
      </w:pPr>
      <w:r w:rsidRPr="00A112A1">
        <w:rPr>
          <w:rFonts w:ascii="Times New Roman" w:eastAsia="Times New Roman" w:hAnsi="Times New Roman" w:cs="Times New Roman"/>
          <w:bCs/>
          <w:szCs w:val="24"/>
        </w:rPr>
        <w:t xml:space="preserve">The voting </w:t>
      </w:r>
      <w:r w:rsidR="00D65EE2">
        <w:rPr>
          <w:rFonts w:ascii="Times New Roman" w:eastAsia="Times New Roman" w:hAnsi="Times New Roman" w:cs="Times New Roman"/>
          <w:bCs/>
          <w:szCs w:val="24"/>
        </w:rPr>
        <w:t xml:space="preserve">in respect of (ix) </w:t>
      </w:r>
      <w:proofErr w:type="gramStart"/>
      <w:r w:rsidR="00D65EE2">
        <w:rPr>
          <w:rFonts w:ascii="Times New Roman" w:eastAsia="Times New Roman" w:hAnsi="Times New Roman" w:cs="Times New Roman"/>
          <w:bCs/>
          <w:szCs w:val="24"/>
        </w:rPr>
        <w:t>above,</w:t>
      </w:r>
      <w:proofErr w:type="gramEnd"/>
      <w:r w:rsidR="00D65EE2">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shall be held within 7 (seven) working days from the date of formation of Parliament.</w:t>
      </w:r>
      <w:r w:rsidRPr="00A112A1">
        <w:rPr>
          <w:rFonts w:ascii="Times New Roman" w:hAnsi="Times New Roman" w:cs="Times New Roman"/>
          <w:color w:val="202122"/>
          <w:szCs w:val="24"/>
          <w:shd w:val="clear" w:color="auto" w:fill="FFFFFF"/>
        </w:rPr>
        <w:t xml:space="preserve"> For coalition government, members other than the political party represented by the Prime Minister, shall be eligible to vote. </w:t>
      </w:r>
    </w:p>
    <w:p w14:paraId="04BC0411" w14:textId="77777777" w:rsidR="00EA5C86" w:rsidRPr="00A112A1" w:rsidRDefault="00EA5C86" w:rsidP="00367DD5">
      <w:pPr>
        <w:spacing w:after="0" w:line="240" w:lineRule="auto"/>
        <w:ind w:left="1440"/>
        <w:jc w:val="both"/>
        <w:rPr>
          <w:rFonts w:ascii="Times New Roman" w:hAnsi="Times New Roman" w:cs="Times New Roman"/>
          <w:color w:val="202122"/>
          <w:szCs w:val="24"/>
          <w:shd w:val="clear" w:color="auto" w:fill="FFFFFF"/>
        </w:rPr>
      </w:pPr>
    </w:p>
    <w:p w14:paraId="3BF4A56A" w14:textId="54617124"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2.</w:t>
      </w:r>
      <w:r w:rsidRPr="00A112A1">
        <w:rPr>
          <w:rFonts w:ascii="Times New Roman" w:eastAsia="Times New Roman" w:hAnsi="Times New Roman" w:cs="Times New Roman"/>
          <w:bCs/>
          <w:szCs w:val="24"/>
        </w:rPr>
        <w:tab/>
        <w:t xml:space="preserve">Even if </w:t>
      </w:r>
      <w:r w:rsidR="00D65EE2">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 xml:space="preserve">Parliament is dissolved, the existing NCC members will remain in office until the chief advisor </w:t>
      </w:r>
      <w:r w:rsidR="00D65EE2">
        <w:rPr>
          <w:rFonts w:ascii="Times New Roman" w:eastAsia="Times New Roman" w:hAnsi="Times New Roman" w:cs="Times New Roman"/>
          <w:bCs/>
          <w:szCs w:val="24"/>
        </w:rPr>
        <w:t>of</w:t>
      </w:r>
      <w:r w:rsidR="00D65EE2"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 xml:space="preserve">the interim government is sworn in. </w:t>
      </w:r>
      <w:r w:rsidR="00D65EE2">
        <w:rPr>
          <w:rFonts w:ascii="Times New Roman" w:eastAsia="Times New Roman" w:hAnsi="Times New Roman" w:cs="Times New Roman"/>
          <w:bCs/>
          <w:szCs w:val="24"/>
        </w:rPr>
        <w:t xml:space="preserve">The </w:t>
      </w:r>
      <w:r w:rsidRPr="00A112A1">
        <w:rPr>
          <w:rFonts w:ascii="Times New Roman" w:eastAsia="Times New Roman" w:hAnsi="Times New Roman" w:cs="Times New Roman"/>
          <w:bCs/>
          <w:szCs w:val="24"/>
        </w:rPr>
        <w:t>Members of NCC</w:t>
      </w:r>
      <w:r w:rsidRPr="00A112A1">
        <w:rPr>
          <w:rFonts w:ascii="Times New Roman" w:eastAsia="Times New Roman" w:hAnsi="Times New Roman" w:cs="Times New Roman"/>
          <w:b/>
          <w:szCs w:val="24"/>
        </w:rPr>
        <w:t xml:space="preserve"> </w:t>
      </w:r>
      <w:r w:rsidRPr="00741B60">
        <w:rPr>
          <w:rFonts w:ascii="Times New Roman" w:eastAsia="Times New Roman" w:hAnsi="Times New Roman" w:cs="Times New Roman"/>
          <w:bCs/>
          <w:szCs w:val="24"/>
        </w:rPr>
        <w:t>w</w:t>
      </w:r>
      <w:r w:rsidRPr="00392936">
        <w:rPr>
          <w:rFonts w:ascii="Times New Roman" w:eastAsia="Times New Roman" w:hAnsi="Times New Roman" w:cs="Times New Roman"/>
          <w:bCs/>
          <w:szCs w:val="24"/>
        </w:rPr>
        <w:t>hen</w:t>
      </w:r>
      <w:r w:rsidRPr="00A112A1">
        <w:rPr>
          <w:rFonts w:ascii="Times New Roman" w:eastAsia="Times New Roman" w:hAnsi="Times New Roman" w:cs="Times New Roman"/>
          <w:bCs/>
          <w:szCs w:val="24"/>
        </w:rPr>
        <w:t xml:space="preserve"> Parliament is Dissolved</w:t>
      </w:r>
      <w:r w:rsidR="00D65EE2">
        <w:rPr>
          <w:rFonts w:ascii="Times New Roman" w:eastAsia="Times New Roman" w:hAnsi="Times New Roman" w:cs="Times New Roman"/>
          <w:bCs/>
          <w:szCs w:val="24"/>
        </w:rPr>
        <w:t xml:space="preserve"> shall </w:t>
      </w:r>
      <w:proofErr w:type="gramStart"/>
      <w:r w:rsidR="00D65EE2">
        <w:rPr>
          <w:rFonts w:ascii="Times New Roman" w:eastAsia="Times New Roman" w:hAnsi="Times New Roman" w:cs="Times New Roman"/>
          <w:bCs/>
          <w:szCs w:val="24"/>
        </w:rPr>
        <w:t>be:</w:t>
      </w:r>
      <w:proofErr w:type="gramEnd"/>
      <w:r w:rsidRPr="00A112A1">
        <w:rPr>
          <w:rFonts w:ascii="Times New Roman" w:eastAsia="Times New Roman" w:hAnsi="Times New Roman" w:cs="Times New Roman"/>
          <w:bCs/>
          <w:szCs w:val="24"/>
        </w:rPr>
        <w:t xml:space="preserve"> </w:t>
      </w:r>
      <w:proofErr w:type="spellStart"/>
      <w:r w:rsidRPr="00A112A1">
        <w:rPr>
          <w:rFonts w:ascii="Times New Roman" w:eastAsia="Times New Roman" w:hAnsi="Times New Roman" w:cs="Times New Roman"/>
          <w:bCs/>
          <w:szCs w:val="24"/>
        </w:rPr>
        <w:t>i</w:t>
      </w:r>
      <w:proofErr w:type="spellEnd"/>
      <w:r w:rsidRPr="00A112A1">
        <w:rPr>
          <w:rFonts w:ascii="Times New Roman" w:eastAsia="Times New Roman" w:hAnsi="Times New Roman" w:cs="Times New Roman"/>
          <w:bCs/>
          <w:szCs w:val="24"/>
        </w:rPr>
        <w:t xml:space="preserve">. </w:t>
      </w:r>
      <w:r w:rsidR="005A1CE6">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President; ii. </w:t>
      </w:r>
      <w:r w:rsidR="005A1CE6">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Chief Advisor; iii. </w:t>
      </w:r>
      <w:r w:rsidR="005A1CE6">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 xml:space="preserve">he Chief Justice of Bangladesh; </w:t>
      </w:r>
      <w:r w:rsidR="00D65EE2">
        <w:rPr>
          <w:rFonts w:ascii="Times New Roman" w:eastAsia="Times New Roman" w:hAnsi="Times New Roman" w:cs="Times New Roman"/>
          <w:bCs/>
          <w:szCs w:val="24"/>
        </w:rPr>
        <w:t xml:space="preserve">and </w:t>
      </w:r>
      <w:r w:rsidRPr="00A112A1">
        <w:rPr>
          <w:rFonts w:ascii="Times New Roman" w:eastAsia="Times New Roman" w:hAnsi="Times New Roman" w:cs="Times New Roman"/>
          <w:bCs/>
          <w:szCs w:val="24"/>
        </w:rPr>
        <w:t xml:space="preserve">iv. </w:t>
      </w:r>
      <w:r w:rsidR="005A1CE6">
        <w:rPr>
          <w:rFonts w:ascii="Times New Roman" w:eastAsia="Times New Roman" w:hAnsi="Times New Roman" w:cs="Times New Roman"/>
          <w:bCs/>
          <w:szCs w:val="24"/>
        </w:rPr>
        <w:t>t</w:t>
      </w:r>
      <w:r w:rsidRPr="00A112A1">
        <w:rPr>
          <w:rFonts w:ascii="Times New Roman" w:eastAsia="Times New Roman" w:hAnsi="Times New Roman" w:cs="Times New Roman"/>
          <w:bCs/>
          <w:szCs w:val="24"/>
        </w:rPr>
        <w:t>wo members of the Advisory Council nominated by the Chief Advisor.</w:t>
      </w:r>
    </w:p>
    <w:p w14:paraId="337AB7EA" w14:textId="77777777" w:rsidR="00EA5C86" w:rsidRPr="00A112A1" w:rsidRDefault="00EA5C86" w:rsidP="00367DD5">
      <w:pPr>
        <w:spacing w:after="0" w:line="240" w:lineRule="auto"/>
        <w:jc w:val="both"/>
        <w:rPr>
          <w:rFonts w:ascii="Times New Roman" w:eastAsia="Times New Roman" w:hAnsi="Times New Roman" w:cs="Times New Roman"/>
          <w:b/>
          <w:szCs w:val="24"/>
        </w:rPr>
      </w:pPr>
    </w:p>
    <w:p w14:paraId="05EE4EC6" w14:textId="1462F6C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bCs/>
          <w:szCs w:val="24"/>
        </w:rPr>
        <w:t>3.</w:t>
      </w:r>
      <w:r w:rsidRPr="00A112A1">
        <w:rPr>
          <w:rFonts w:ascii="Times New Roman" w:eastAsia="Times New Roman" w:hAnsi="Times New Roman" w:cs="Times New Roman"/>
          <w:bCs/>
          <w:szCs w:val="24"/>
        </w:rPr>
        <w:tab/>
        <w:t>NCC shall recommend the names of the following persons to the President for appointment</w:t>
      </w:r>
      <w:r w:rsidR="00D65EE2">
        <w:rPr>
          <w:rFonts w:ascii="Times New Roman" w:eastAsia="Times New Roman" w:hAnsi="Times New Roman" w:cs="Times New Roman"/>
          <w:bCs/>
          <w:szCs w:val="24"/>
        </w:rPr>
        <w:t>:</w:t>
      </w:r>
      <w:r w:rsidRPr="00A112A1">
        <w:rPr>
          <w:rFonts w:ascii="Times New Roman" w:eastAsia="Times New Roman" w:hAnsi="Times New Roman" w:cs="Times New Roman"/>
          <w:bCs/>
          <w:szCs w:val="24"/>
        </w:rPr>
        <w:t xml:space="preserve"> </w:t>
      </w:r>
      <w:proofErr w:type="spellStart"/>
      <w:r w:rsidRPr="00A112A1">
        <w:rPr>
          <w:rFonts w:ascii="Times New Roman" w:eastAsia="Times New Roman" w:hAnsi="Times New Roman" w:cs="Times New Roman"/>
          <w:bCs/>
          <w:szCs w:val="24"/>
        </w:rPr>
        <w:t>i</w:t>
      </w:r>
      <w:proofErr w:type="spellEnd"/>
      <w:r w:rsidRPr="00A112A1">
        <w:rPr>
          <w:rFonts w:ascii="Times New Roman" w:eastAsia="Times New Roman" w:hAnsi="Times New Roman" w:cs="Times New Roman"/>
          <w:bCs/>
          <w:szCs w:val="24"/>
        </w:rPr>
        <w:t>. Chief and other commissioners of the Election Commission; ii. Chief</w:t>
      </w:r>
      <w:r w:rsidRPr="00A112A1">
        <w:rPr>
          <w:rFonts w:ascii="Times New Roman" w:eastAsia="Times New Roman" w:hAnsi="Times New Roman" w:cs="Times New Roman"/>
          <w:color w:val="000000"/>
          <w:kern w:val="0"/>
          <w:szCs w:val="24"/>
          <w:lang w:bidi="bn-BD"/>
          <w14:ligatures w14:val="none"/>
        </w:rPr>
        <w:t xml:space="preserve"> </w:t>
      </w:r>
      <w:r w:rsidRPr="00A112A1">
        <w:rPr>
          <w:rFonts w:ascii="Times New Roman" w:eastAsia="Times New Roman" w:hAnsi="Times New Roman" w:cs="Times New Roman"/>
          <w:bCs/>
          <w:szCs w:val="24"/>
        </w:rPr>
        <w:t xml:space="preserve">and other commissioners of the </w:t>
      </w:r>
      <w:r w:rsidRPr="00A112A1">
        <w:rPr>
          <w:rFonts w:ascii="Times New Roman" w:eastAsia="Times New Roman" w:hAnsi="Times New Roman" w:cs="Times New Roman"/>
          <w:color w:val="000000"/>
          <w:kern w:val="0"/>
          <w:szCs w:val="24"/>
          <w:lang w:bidi="bn-BD"/>
          <w14:ligatures w14:val="none"/>
        </w:rPr>
        <w:t>Public Service Commission; i</w:t>
      </w:r>
      <w:r w:rsidR="00D65EE2">
        <w:rPr>
          <w:rFonts w:ascii="Times New Roman" w:eastAsia="Times New Roman" w:hAnsi="Times New Roman" w:cs="Times New Roman"/>
          <w:color w:val="000000"/>
          <w:kern w:val="0"/>
          <w:szCs w:val="24"/>
          <w:lang w:bidi="bn-BD"/>
          <w14:ligatures w14:val="none"/>
        </w:rPr>
        <w:t>ii</w:t>
      </w:r>
      <w:r w:rsidRPr="00A112A1">
        <w:rPr>
          <w:rFonts w:ascii="Times New Roman" w:eastAsia="Times New Roman" w:hAnsi="Times New Roman" w:cs="Times New Roman"/>
          <w:color w:val="000000"/>
          <w:kern w:val="0"/>
          <w:szCs w:val="24"/>
          <w:lang w:bidi="bn-BD"/>
          <w14:ligatures w14:val="none"/>
        </w:rPr>
        <w:t>.</w:t>
      </w:r>
      <w:r w:rsidRPr="00A112A1">
        <w:rPr>
          <w:rFonts w:ascii="Times New Roman" w:eastAsia="Times New Roman" w:hAnsi="Times New Roman" w:cs="Times New Roman"/>
          <w:color w:val="000000"/>
          <w:kern w:val="0"/>
          <w:szCs w:val="24"/>
          <w:lang w:bidi="bn-BD"/>
          <w14:ligatures w14:val="none"/>
        </w:rPr>
        <w:tab/>
      </w:r>
      <w:r w:rsidRPr="00A112A1">
        <w:rPr>
          <w:rFonts w:ascii="Times New Roman" w:eastAsia="Times New Roman" w:hAnsi="Times New Roman" w:cs="Times New Roman"/>
          <w:bCs/>
          <w:szCs w:val="24"/>
        </w:rPr>
        <w:t>Chief</w:t>
      </w:r>
      <w:r w:rsidR="00D65EE2">
        <w:rPr>
          <w:rFonts w:ascii="Times New Roman" w:eastAsia="Times New Roman" w:hAnsi="Times New Roman" w:cs="Times New Roman"/>
          <w:color w:val="000000"/>
          <w:kern w:val="0"/>
          <w:szCs w:val="24"/>
          <w:lang w:bidi="bn-BD"/>
          <w14:ligatures w14:val="none"/>
        </w:rPr>
        <w:t xml:space="preserve"> </w:t>
      </w:r>
      <w:r w:rsidRPr="00A112A1">
        <w:rPr>
          <w:rFonts w:ascii="Times New Roman" w:eastAsia="Times New Roman" w:hAnsi="Times New Roman" w:cs="Times New Roman"/>
          <w:bCs/>
          <w:szCs w:val="24"/>
        </w:rPr>
        <w:t>and other commissioners of the</w:t>
      </w:r>
      <w:r w:rsidRPr="00A112A1">
        <w:rPr>
          <w:rFonts w:ascii="Times New Roman" w:eastAsia="Times New Roman" w:hAnsi="Times New Roman" w:cs="Times New Roman"/>
          <w:color w:val="000000"/>
          <w:kern w:val="0"/>
          <w:szCs w:val="24"/>
          <w:lang w:bidi="bn-BD"/>
          <w14:ligatures w14:val="none"/>
        </w:rPr>
        <w:t xml:space="preserve"> Anti-Corruption Commission; </w:t>
      </w:r>
      <w:r w:rsidR="00D65EE2">
        <w:rPr>
          <w:rFonts w:ascii="Times New Roman" w:eastAsia="Times New Roman" w:hAnsi="Times New Roman" w:cs="Times New Roman"/>
          <w:color w:val="000000"/>
          <w:kern w:val="0"/>
          <w:szCs w:val="24"/>
          <w:lang w:bidi="bn-BD"/>
          <w14:ligatures w14:val="none"/>
        </w:rPr>
        <w:t>i</w:t>
      </w:r>
      <w:r w:rsidRPr="00A112A1">
        <w:rPr>
          <w:rFonts w:ascii="Times New Roman" w:eastAsia="Times New Roman" w:hAnsi="Times New Roman" w:cs="Times New Roman"/>
          <w:color w:val="000000"/>
          <w:kern w:val="0"/>
          <w:szCs w:val="24"/>
          <w:lang w:bidi="bn-BD"/>
          <w14:ligatures w14:val="none"/>
        </w:rPr>
        <w:t xml:space="preserve">v. </w:t>
      </w:r>
      <w:r w:rsidRPr="00A112A1">
        <w:rPr>
          <w:rFonts w:ascii="Times New Roman" w:eastAsia="Times New Roman" w:hAnsi="Times New Roman" w:cs="Times New Roman"/>
          <w:bCs/>
          <w:szCs w:val="24"/>
        </w:rPr>
        <w:t>Chief</w:t>
      </w:r>
      <w:r w:rsidRPr="00A112A1">
        <w:rPr>
          <w:rFonts w:ascii="Times New Roman" w:eastAsia="Times New Roman" w:hAnsi="Times New Roman" w:cs="Times New Roman"/>
          <w:color w:val="000000"/>
          <w:kern w:val="0"/>
          <w:szCs w:val="24"/>
          <w:lang w:bidi="bn-BD"/>
          <w14:ligatures w14:val="none"/>
        </w:rPr>
        <w:t xml:space="preserve"> </w:t>
      </w:r>
      <w:r w:rsidRPr="00A112A1">
        <w:rPr>
          <w:rFonts w:ascii="Times New Roman" w:eastAsia="Times New Roman" w:hAnsi="Times New Roman" w:cs="Times New Roman"/>
          <w:bCs/>
          <w:szCs w:val="24"/>
        </w:rPr>
        <w:t>and other commissioners of the</w:t>
      </w:r>
      <w:r w:rsidRPr="00A112A1">
        <w:rPr>
          <w:rFonts w:ascii="Times New Roman" w:eastAsia="Times New Roman" w:hAnsi="Times New Roman" w:cs="Times New Roman"/>
          <w:color w:val="000000"/>
          <w:kern w:val="0"/>
          <w:szCs w:val="24"/>
          <w:lang w:bidi="bn-BD"/>
          <w14:ligatures w14:val="none"/>
        </w:rPr>
        <w:t xml:space="preserve"> Human Right Commission; v. </w:t>
      </w:r>
      <w:r w:rsidRPr="00A112A1">
        <w:rPr>
          <w:rFonts w:ascii="Times New Roman" w:eastAsia="Times New Roman" w:hAnsi="Times New Roman" w:cs="Times New Roman"/>
          <w:bCs/>
          <w:szCs w:val="24"/>
        </w:rPr>
        <w:t>Chief</w:t>
      </w:r>
      <w:r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bCs/>
          <w:szCs w:val="24"/>
        </w:rPr>
        <w:t>and other commissioners of the</w:t>
      </w:r>
      <w:r w:rsidRPr="00A112A1">
        <w:rPr>
          <w:rFonts w:ascii="Times New Roman" w:eastAsia="Times New Roman" w:hAnsi="Times New Roman" w:cs="Times New Roman"/>
          <w:szCs w:val="24"/>
        </w:rPr>
        <w:t xml:space="preserve"> Local Government Commission; </w:t>
      </w:r>
      <w:r w:rsidR="00D65EE2">
        <w:rPr>
          <w:rFonts w:ascii="Times New Roman" w:eastAsia="Times New Roman" w:hAnsi="Times New Roman" w:cs="Times New Roman"/>
          <w:bCs/>
          <w:szCs w:val="24"/>
        </w:rPr>
        <w:t>v</w:t>
      </w:r>
      <w:r w:rsidR="00D65EE2" w:rsidRPr="00A112A1">
        <w:rPr>
          <w:rFonts w:ascii="Times New Roman" w:eastAsia="Times New Roman" w:hAnsi="Times New Roman" w:cs="Times New Roman"/>
          <w:bCs/>
          <w:szCs w:val="24"/>
        </w:rPr>
        <w:t xml:space="preserve">i. </w:t>
      </w:r>
      <w:r w:rsidR="005A1CE6">
        <w:rPr>
          <w:rFonts w:ascii="Times New Roman" w:eastAsia="Times New Roman" w:hAnsi="Times New Roman" w:cs="Times New Roman"/>
          <w:bCs/>
          <w:szCs w:val="24"/>
        </w:rPr>
        <w:t>t</w:t>
      </w:r>
      <w:r w:rsidR="00D65EE2">
        <w:rPr>
          <w:rFonts w:ascii="Times New Roman" w:eastAsia="Times New Roman" w:hAnsi="Times New Roman" w:cs="Times New Roman"/>
          <w:bCs/>
          <w:szCs w:val="24"/>
        </w:rPr>
        <w:t xml:space="preserve">he </w:t>
      </w:r>
      <w:r w:rsidR="00D65EE2" w:rsidRPr="00A112A1">
        <w:rPr>
          <w:rFonts w:ascii="Times New Roman" w:eastAsia="Times New Roman" w:hAnsi="Times New Roman" w:cs="Times New Roman"/>
          <w:bCs/>
          <w:szCs w:val="24"/>
        </w:rPr>
        <w:t>Attorney General;</w:t>
      </w:r>
      <w:r w:rsidR="00D65EE2">
        <w:rPr>
          <w:rFonts w:ascii="Times New Roman" w:eastAsia="Times New Roman" w:hAnsi="Times New Roman" w:cs="Times New Roman"/>
          <w:bCs/>
          <w:szCs w:val="24"/>
        </w:rPr>
        <w:t xml:space="preserve"> </w:t>
      </w:r>
      <w:r w:rsidRPr="00A112A1">
        <w:rPr>
          <w:rFonts w:ascii="Times New Roman" w:eastAsia="Times New Roman" w:hAnsi="Times New Roman" w:cs="Times New Roman"/>
          <w:color w:val="000000"/>
          <w:kern w:val="0"/>
          <w:szCs w:val="24"/>
          <w:lang w:bidi="bn-BD"/>
          <w14:ligatures w14:val="none"/>
        </w:rPr>
        <w:t>vii.</w:t>
      </w:r>
      <w:r w:rsidRPr="00A112A1">
        <w:rPr>
          <w:rFonts w:ascii="Times New Roman" w:eastAsia="Times New Roman" w:hAnsi="Times New Roman" w:cs="Times New Roman"/>
          <w:color w:val="000000"/>
          <w:kern w:val="0"/>
          <w:szCs w:val="24"/>
          <w:lang w:bidi="bn-BD"/>
          <w14:ligatures w14:val="none"/>
        </w:rPr>
        <w:tab/>
      </w:r>
      <w:r w:rsidR="00D65EE2">
        <w:rPr>
          <w:rFonts w:ascii="Times New Roman" w:eastAsia="Times New Roman" w:hAnsi="Times New Roman" w:cs="Times New Roman"/>
          <w:color w:val="000000"/>
          <w:kern w:val="0"/>
          <w:szCs w:val="24"/>
          <w:lang w:bidi="bn-BD"/>
          <w14:ligatures w14:val="none"/>
        </w:rPr>
        <w:t xml:space="preserve">the </w:t>
      </w:r>
      <w:r w:rsidRPr="00A112A1">
        <w:rPr>
          <w:rFonts w:ascii="Times New Roman" w:eastAsia="Times New Roman" w:hAnsi="Times New Roman" w:cs="Times New Roman"/>
          <w:color w:val="000000"/>
          <w:kern w:val="0"/>
          <w:szCs w:val="24"/>
          <w:lang w:bidi="bn-BD"/>
          <w14:ligatures w14:val="none"/>
        </w:rPr>
        <w:t xml:space="preserve">Chiefs of Staffs of the </w:t>
      </w:r>
      <w:proofErr w:type="spellStart"/>
      <w:r w:rsidRPr="00A112A1">
        <w:rPr>
          <w:rFonts w:ascii="Times New Roman" w:eastAsia="Times New Roman" w:hAnsi="Times New Roman" w:cs="Times New Roman"/>
          <w:color w:val="000000"/>
          <w:kern w:val="0"/>
          <w:szCs w:val="24"/>
          <w:lang w:bidi="bn-BD"/>
          <w14:ligatures w14:val="none"/>
        </w:rPr>
        <w:t>Defence</w:t>
      </w:r>
      <w:proofErr w:type="spellEnd"/>
      <w:r w:rsidRPr="00A112A1">
        <w:rPr>
          <w:rFonts w:ascii="Times New Roman" w:eastAsia="Times New Roman" w:hAnsi="Times New Roman" w:cs="Times New Roman"/>
          <w:color w:val="000000"/>
          <w:kern w:val="0"/>
          <w:szCs w:val="24"/>
          <w:lang w:bidi="bn-BD"/>
          <w14:ligatures w14:val="none"/>
        </w:rPr>
        <w:t xml:space="preserve"> Services;</w:t>
      </w:r>
      <w:r w:rsidR="00D65EE2">
        <w:rPr>
          <w:rFonts w:ascii="Times New Roman" w:eastAsia="Times New Roman" w:hAnsi="Times New Roman" w:cs="Times New Roman"/>
          <w:color w:val="000000"/>
          <w:kern w:val="0"/>
          <w:szCs w:val="24"/>
          <w:lang w:bidi="bn-BD"/>
          <w14:ligatures w14:val="none"/>
        </w:rPr>
        <w:t xml:space="preserve"> and</w:t>
      </w:r>
      <w:r w:rsidRPr="00A112A1">
        <w:rPr>
          <w:rFonts w:ascii="Times New Roman" w:eastAsia="Times New Roman" w:hAnsi="Times New Roman" w:cs="Times New Roman"/>
          <w:color w:val="000000"/>
          <w:kern w:val="0"/>
          <w:szCs w:val="24"/>
          <w:lang w:bidi="bn-BD"/>
          <w14:ligatures w14:val="none"/>
        </w:rPr>
        <w:t xml:space="preserve"> </w:t>
      </w:r>
      <w:r w:rsidRPr="00A112A1">
        <w:rPr>
          <w:rFonts w:ascii="Times New Roman" w:eastAsia="Times New Roman" w:hAnsi="Times New Roman" w:cs="Times New Roman"/>
          <w:szCs w:val="24"/>
        </w:rPr>
        <w:t xml:space="preserve">viii. </w:t>
      </w:r>
      <w:r w:rsidR="00D65EE2">
        <w:rPr>
          <w:rFonts w:ascii="Times New Roman" w:eastAsia="Times New Roman" w:hAnsi="Times New Roman" w:cs="Times New Roman"/>
          <w:szCs w:val="24"/>
        </w:rPr>
        <w:t>a</w:t>
      </w:r>
      <w:r w:rsidRPr="00A112A1">
        <w:rPr>
          <w:rFonts w:ascii="Times New Roman" w:eastAsia="Times New Roman" w:hAnsi="Times New Roman" w:cs="Times New Roman"/>
          <w:szCs w:val="24"/>
        </w:rPr>
        <w:t>ppointment</w:t>
      </w:r>
      <w:r w:rsidR="00D65EE2">
        <w:rPr>
          <w:rFonts w:ascii="Times New Roman" w:eastAsia="Times New Roman" w:hAnsi="Times New Roman" w:cs="Times New Roman"/>
          <w:szCs w:val="24"/>
        </w:rPr>
        <w:t>s</w:t>
      </w:r>
      <w:r w:rsidRPr="00A112A1">
        <w:rPr>
          <w:rFonts w:ascii="Times New Roman" w:eastAsia="Times New Roman" w:hAnsi="Times New Roman" w:cs="Times New Roman"/>
          <w:szCs w:val="24"/>
        </w:rPr>
        <w:t xml:space="preserve"> </w:t>
      </w:r>
      <w:r w:rsidR="00D65EE2">
        <w:rPr>
          <w:rFonts w:ascii="Times New Roman" w:eastAsia="Times New Roman" w:hAnsi="Times New Roman" w:cs="Times New Roman"/>
          <w:szCs w:val="24"/>
        </w:rPr>
        <w:t xml:space="preserve">to </w:t>
      </w:r>
      <w:r w:rsidRPr="00A112A1">
        <w:rPr>
          <w:rFonts w:ascii="Times New Roman" w:eastAsia="Times New Roman" w:hAnsi="Times New Roman" w:cs="Times New Roman"/>
          <w:szCs w:val="24"/>
        </w:rPr>
        <w:t xml:space="preserve">any other </w:t>
      </w:r>
      <w:r w:rsidR="00D65EE2">
        <w:rPr>
          <w:rFonts w:ascii="Times New Roman" w:eastAsia="Times New Roman" w:hAnsi="Times New Roman" w:cs="Times New Roman"/>
          <w:szCs w:val="24"/>
        </w:rPr>
        <w:t xml:space="preserve">offices as may be prescribed </w:t>
      </w:r>
      <w:r w:rsidRPr="00A112A1">
        <w:rPr>
          <w:rFonts w:ascii="Times New Roman" w:eastAsia="Times New Roman" w:hAnsi="Times New Roman" w:cs="Times New Roman"/>
          <w:szCs w:val="24"/>
        </w:rPr>
        <w:t>by law.</w:t>
      </w:r>
    </w:p>
    <w:p w14:paraId="2250AF57" w14:textId="77777777" w:rsidR="00EA5C86" w:rsidRPr="00A112A1" w:rsidRDefault="00EA5C86" w:rsidP="00367DD5">
      <w:pPr>
        <w:spacing w:after="0" w:line="240" w:lineRule="auto"/>
        <w:jc w:val="both"/>
        <w:rPr>
          <w:rFonts w:ascii="Times New Roman" w:eastAsia="Times New Roman" w:hAnsi="Times New Roman" w:cs="Times New Roman"/>
          <w:bCs/>
          <w:szCs w:val="24"/>
        </w:rPr>
      </w:pPr>
    </w:p>
    <w:p w14:paraId="0C6352EF" w14:textId="1537B140" w:rsidR="00EA5C86" w:rsidRPr="00A112A1" w:rsidRDefault="00A112A1" w:rsidP="00367DD5">
      <w:pPr>
        <w:spacing w:after="0" w:line="240" w:lineRule="auto"/>
        <w:jc w:val="both"/>
        <w:rPr>
          <w:rFonts w:ascii="Times New Roman" w:eastAsia="Times New Roman" w:hAnsi="Times New Roman" w:cs="Times New Roman"/>
          <w:b/>
          <w:szCs w:val="24"/>
        </w:rPr>
      </w:pPr>
      <w:r w:rsidRPr="00A112A1">
        <w:rPr>
          <w:rFonts w:ascii="Times New Roman" w:eastAsia="Times New Roman" w:hAnsi="Times New Roman" w:cs="Times New Roman"/>
          <w:b/>
          <w:szCs w:val="24"/>
        </w:rPr>
        <w:t>President</w:t>
      </w:r>
    </w:p>
    <w:p w14:paraId="59714263" w14:textId="77777777" w:rsidR="00EA5C86" w:rsidRPr="00A112A1" w:rsidRDefault="00EA5C86" w:rsidP="00367DD5">
      <w:pPr>
        <w:spacing w:after="0" w:line="240" w:lineRule="auto"/>
        <w:jc w:val="both"/>
        <w:rPr>
          <w:rFonts w:ascii="Times New Roman" w:eastAsia="Times New Roman" w:hAnsi="Times New Roman" w:cs="Times New Roman"/>
          <w:bCs/>
          <w:szCs w:val="24"/>
        </w:rPr>
      </w:pPr>
    </w:p>
    <w:p w14:paraId="690CA635" w14:textId="7777777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1.</w:t>
      </w:r>
      <w:r w:rsidRPr="00A112A1">
        <w:rPr>
          <w:rFonts w:ascii="Times New Roman" w:eastAsia="Times New Roman" w:hAnsi="Times New Roman" w:cs="Times New Roman"/>
          <w:bCs/>
          <w:szCs w:val="24"/>
        </w:rPr>
        <w:tab/>
        <w:t>Term of office of the President shall be 4 (four) years. The President shall not serve more than two times.</w:t>
      </w:r>
    </w:p>
    <w:p w14:paraId="25511BB8" w14:textId="7777777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p>
    <w:p w14:paraId="33A11ADE" w14:textId="5441C097"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2.</w:t>
      </w:r>
      <w:r w:rsidRPr="00A112A1">
        <w:rPr>
          <w:rFonts w:ascii="Times New Roman" w:eastAsia="Times New Roman" w:hAnsi="Times New Roman" w:cs="Times New Roman"/>
          <w:bCs/>
          <w:szCs w:val="24"/>
        </w:rPr>
        <w:tab/>
        <w:t>The President shall be elected by a majority vote of the Electoral College. The Electoral College shall be composed of the following</w:t>
      </w:r>
      <w:r w:rsidR="00FD6D43">
        <w:rPr>
          <w:rFonts w:ascii="Times New Roman" w:eastAsia="Times New Roman" w:hAnsi="Times New Roman" w:cs="Times New Roman"/>
          <w:bCs/>
          <w:szCs w:val="24"/>
        </w:rPr>
        <w:t>:</w:t>
      </w:r>
      <w:r w:rsidRPr="00A112A1">
        <w:rPr>
          <w:rFonts w:ascii="Times New Roman" w:eastAsia="Times New Roman" w:hAnsi="Times New Roman" w:cs="Times New Roman"/>
          <w:bCs/>
          <w:szCs w:val="24"/>
        </w:rPr>
        <w:t xml:space="preserve"> </w:t>
      </w:r>
      <w:proofErr w:type="spellStart"/>
      <w:r w:rsidRPr="00A112A1">
        <w:rPr>
          <w:rFonts w:ascii="Times New Roman" w:eastAsia="Times New Roman" w:hAnsi="Times New Roman" w:cs="Times New Roman"/>
          <w:bCs/>
          <w:szCs w:val="24"/>
        </w:rPr>
        <w:t>i</w:t>
      </w:r>
      <w:proofErr w:type="spellEnd"/>
      <w:r w:rsidRPr="00A112A1">
        <w:rPr>
          <w:rFonts w:ascii="Times New Roman" w:eastAsia="Times New Roman" w:hAnsi="Times New Roman" w:cs="Times New Roman"/>
          <w:bCs/>
          <w:szCs w:val="24"/>
        </w:rPr>
        <w:t xml:space="preserve">. </w:t>
      </w:r>
      <w:r w:rsidR="00FD6D43">
        <w:rPr>
          <w:rFonts w:ascii="Times New Roman" w:eastAsia="Times New Roman" w:hAnsi="Times New Roman" w:cs="Times New Roman"/>
          <w:bCs/>
          <w:szCs w:val="24"/>
        </w:rPr>
        <w:t>o</w:t>
      </w:r>
      <w:r w:rsidRPr="00A112A1">
        <w:rPr>
          <w:rFonts w:ascii="Times New Roman" w:eastAsia="Times New Roman" w:hAnsi="Times New Roman" w:cs="Times New Roman"/>
          <w:bCs/>
          <w:szCs w:val="24"/>
        </w:rPr>
        <w:t xml:space="preserve">ne vote for each member of both the houses of Parliament; </w:t>
      </w:r>
      <w:proofErr w:type="gramStart"/>
      <w:r w:rsidRPr="00A112A1">
        <w:rPr>
          <w:rFonts w:ascii="Times New Roman" w:eastAsia="Times New Roman" w:hAnsi="Times New Roman" w:cs="Times New Roman"/>
          <w:bCs/>
          <w:szCs w:val="24"/>
        </w:rPr>
        <w:t>ii</w:t>
      </w:r>
      <w:proofErr w:type="gramEnd"/>
      <w:r w:rsidRPr="00A112A1">
        <w:rPr>
          <w:rFonts w:ascii="Times New Roman" w:eastAsia="Times New Roman" w:hAnsi="Times New Roman" w:cs="Times New Roman"/>
          <w:bCs/>
          <w:szCs w:val="24"/>
        </w:rPr>
        <w:t xml:space="preserve">. </w:t>
      </w:r>
      <w:r w:rsidR="00FD6D43">
        <w:rPr>
          <w:rFonts w:ascii="Times New Roman" w:eastAsia="Times New Roman" w:hAnsi="Times New Roman" w:cs="Times New Roman"/>
          <w:bCs/>
          <w:szCs w:val="24"/>
        </w:rPr>
        <w:t>o</w:t>
      </w:r>
      <w:r w:rsidRPr="00A112A1">
        <w:rPr>
          <w:rFonts w:ascii="Times New Roman" w:eastAsia="Times New Roman" w:hAnsi="Times New Roman" w:cs="Times New Roman"/>
          <w:bCs/>
          <w:szCs w:val="24"/>
        </w:rPr>
        <w:t xml:space="preserve">ne vote collectively for each ‘District Coordination Council’ </w:t>
      </w:r>
      <w:r w:rsidR="00FD6D43">
        <w:rPr>
          <w:rFonts w:ascii="Times New Roman" w:eastAsia="Times New Roman" w:hAnsi="Times New Roman" w:cs="Times New Roman"/>
          <w:bCs/>
          <w:szCs w:val="24"/>
        </w:rPr>
        <w:t>(</w:t>
      </w:r>
      <w:r w:rsidRPr="00A112A1">
        <w:rPr>
          <w:rFonts w:ascii="Times New Roman" w:eastAsia="Times New Roman" w:hAnsi="Times New Roman" w:cs="Times New Roman"/>
          <w:bCs/>
          <w:szCs w:val="24"/>
        </w:rPr>
        <w:t>Example: 64 votes if there are 64 ‘District Coordination Councils’</w:t>
      </w:r>
      <w:r w:rsidR="00FD6D43">
        <w:rPr>
          <w:rFonts w:ascii="Times New Roman" w:eastAsia="Times New Roman" w:hAnsi="Times New Roman" w:cs="Times New Roman"/>
          <w:bCs/>
          <w:szCs w:val="24"/>
        </w:rPr>
        <w:t>)</w:t>
      </w:r>
      <w:r w:rsidRPr="00A112A1">
        <w:rPr>
          <w:rFonts w:ascii="Times New Roman" w:eastAsia="Times New Roman" w:hAnsi="Times New Roman" w:cs="Times New Roman"/>
          <w:bCs/>
          <w:szCs w:val="24"/>
        </w:rPr>
        <w:t xml:space="preserve">; </w:t>
      </w:r>
      <w:r w:rsidR="00FD6D43">
        <w:rPr>
          <w:rFonts w:ascii="Times New Roman" w:eastAsia="Times New Roman" w:hAnsi="Times New Roman" w:cs="Times New Roman"/>
          <w:bCs/>
          <w:szCs w:val="24"/>
        </w:rPr>
        <w:t xml:space="preserve">and </w:t>
      </w:r>
      <w:r w:rsidRPr="00A112A1">
        <w:rPr>
          <w:rFonts w:ascii="Times New Roman" w:eastAsia="Times New Roman" w:hAnsi="Times New Roman" w:cs="Times New Roman"/>
          <w:bCs/>
          <w:szCs w:val="24"/>
        </w:rPr>
        <w:t xml:space="preserve">iii. </w:t>
      </w:r>
      <w:r w:rsidR="00FD6D43">
        <w:rPr>
          <w:rFonts w:ascii="Times New Roman" w:eastAsia="Times New Roman" w:hAnsi="Times New Roman" w:cs="Times New Roman"/>
          <w:bCs/>
          <w:szCs w:val="24"/>
        </w:rPr>
        <w:t>o</w:t>
      </w:r>
      <w:r w:rsidRPr="00A112A1">
        <w:rPr>
          <w:rFonts w:ascii="Times New Roman" w:eastAsia="Times New Roman" w:hAnsi="Times New Roman" w:cs="Times New Roman"/>
          <w:bCs/>
          <w:szCs w:val="24"/>
        </w:rPr>
        <w:t>ne vote collectively for each ‘City Corporation Coordination Council’.</w:t>
      </w:r>
    </w:p>
    <w:p w14:paraId="2E94702B" w14:textId="77777777" w:rsidR="00EA5C86" w:rsidRPr="00A112A1" w:rsidRDefault="00EA5C86" w:rsidP="00741B60">
      <w:pPr>
        <w:spacing w:after="0" w:line="240" w:lineRule="auto"/>
        <w:ind w:firstLine="0"/>
        <w:jc w:val="both"/>
        <w:rPr>
          <w:rFonts w:ascii="Times New Roman" w:eastAsia="Times New Roman" w:hAnsi="Times New Roman" w:cs="Times New Roman"/>
          <w:bCs/>
          <w:szCs w:val="24"/>
        </w:rPr>
      </w:pPr>
    </w:p>
    <w:p w14:paraId="0F9FE536" w14:textId="79863F69" w:rsidR="00EA5C86" w:rsidRPr="00A112A1" w:rsidRDefault="00EA5C86" w:rsidP="00367DD5">
      <w:pPr>
        <w:spacing w:after="0" w:line="240" w:lineRule="auto"/>
        <w:ind w:left="720" w:hanging="720"/>
        <w:jc w:val="both"/>
        <w:rPr>
          <w:rFonts w:ascii="Times New Roman" w:eastAsia="Times New Roman" w:hAnsi="Times New Roman" w:cs="Times New Roman"/>
          <w:bCs/>
          <w:szCs w:val="24"/>
        </w:rPr>
      </w:pPr>
      <w:r w:rsidRPr="0062553A">
        <w:rPr>
          <w:rFonts w:ascii="Times New Roman" w:eastAsia="Times New Roman" w:hAnsi="Times New Roman" w:cs="Times New Roman"/>
          <w:bCs/>
          <w:szCs w:val="24"/>
        </w:rPr>
        <w:t>3.</w:t>
      </w:r>
      <w:r w:rsidRPr="00A112A1">
        <w:rPr>
          <w:rFonts w:ascii="Times New Roman" w:eastAsia="Times New Roman" w:hAnsi="Times New Roman" w:cs="Times New Roman"/>
          <w:b/>
          <w:szCs w:val="24"/>
        </w:rPr>
        <w:tab/>
      </w:r>
      <w:r w:rsidRPr="00A112A1">
        <w:rPr>
          <w:rFonts w:ascii="Times New Roman" w:eastAsia="Times New Roman" w:hAnsi="Times New Roman" w:cs="Times New Roman"/>
          <w:bCs/>
          <w:szCs w:val="24"/>
        </w:rPr>
        <w:t xml:space="preserve">The President may be impeached for treason, grave misconduct, or violation of the Constitution. The impeachment process will </w:t>
      </w:r>
      <w:r w:rsidR="00FD6D43">
        <w:rPr>
          <w:rFonts w:ascii="Times New Roman" w:eastAsia="Times New Roman" w:hAnsi="Times New Roman" w:cs="Times New Roman"/>
          <w:bCs/>
          <w:szCs w:val="24"/>
        </w:rPr>
        <w:t>commence</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 xml:space="preserve">in the lower house. </w:t>
      </w:r>
    </w:p>
    <w:p w14:paraId="0428F5F4" w14:textId="77777777" w:rsidR="00EA5C86" w:rsidRPr="00A112A1" w:rsidRDefault="00EA5C86" w:rsidP="00367DD5">
      <w:pPr>
        <w:spacing w:after="0" w:line="240" w:lineRule="auto"/>
        <w:jc w:val="both"/>
        <w:rPr>
          <w:rFonts w:ascii="Times New Roman" w:eastAsia="Times New Roman" w:hAnsi="Times New Roman" w:cs="Times New Roman"/>
          <w:bCs/>
          <w:szCs w:val="24"/>
        </w:rPr>
      </w:pPr>
    </w:p>
    <w:p w14:paraId="327040FF" w14:textId="3A50E9DE" w:rsidR="00EA5C86" w:rsidRPr="00A112A1" w:rsidRDefault="00A112A1" w:rsidP="00367DD5">
      <w:pPr>
        <w:spacing w:after="0" w:line="240" w:lineRule="auto"/>
        <w:jc w:val="both"/>
        <w:rPr>
          <w:rFonts w:ascii="Times New Roman" w:eastAsia="Times New Roman" w:hAnsi="Times New Roman" w:cs="Times New Roman"/>
          <w:b/>
          <w:szCs w:val="24"/>
        </w:rPr>
      </w:pPr>
      <w:r w:rsidRPr="00A112A1">
        <w:rPr>
          <w:rFonts w:ascii="Times New Roman" w:eastAsia="Times New Roman" w:hAnsi="Times New Roman" w:cs="Times New Roman"/>
          <w:b/>
          <w:szCs w:val="24"/>
        </w:rPr>
        <w:t xml:space="preserve">Prime Minister </w:t>
      </w:r>
    </w:p>
    <w:p w14:paraId="177A48B0" w14:textId="77777777" w:rsidR="00EA5C86" w:rsidRPr="00A112A1" w:rsidRDefault="00EA5C86" w:rsidP="00367DD5">
      <w:pPr>
        <w:spacing w:after="0" w:line="240" w:lineRule="auto"/>
        <w:ind w:left="720"/>
        <w:jc w:val="both"/>
        <w:rPr>
          <w:rFonts w:ascii="Times New Roman" w:eastAsia="Times New Roman" w:hAnsi="Times New Roman" w:cs="Times New Roman"/>
          <w:szCs w:val="24"/>
        </w:rPr>
      </w:pPr>
    </w:p>
    <w:p w14:paraId="49433771" w14:textId="7777777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1.</w:t>
      </w:r>
      <w:r w:rsidRPr="00A112A1">
        <w:rPr>
          <w:rFonts w:ascii="Times New Roman" w:eastAsia="Times New Roman" w:hAnsi="Times New Roman" w:cs="Times New Roman"/>
          <w:szCs w:val="24"/>
        </w:rPr>
        <w:tab/>
        <w:t xml:space="preserve">The Prime Minister will be nominated with the support of a majority of members of the lower house of the Parliament. </w:t>
      </w:r>
    </w:p>
    <w:p w14:paraId="32B2CA09" w14:textId="7777777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p>
    <w:p w14:paraId="0FFD88E6" w14:textId="2E3BA831"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2.</w:t>
      </w:r>
      <w:r w:rsidRPr="00A112A1">
        <w:rPr>
          <w:rFonts w:ascii="Times New Roman" w:eastAsia="Times New Roman" w:hAnsi="Times New Roman" w:cs="Times New Roman"/>
          <w:szCs w:val="24"/>
        </w:rPr>
        <w:tab/>
        <w:t xml:space="preserve">If the Prime Minister voluntarily resigns before the expiration of the term of the Parliament or loses a vote of confidence or for any other reason advises the President to dissolve the Parliament, then the President shall dissolve both Houses of the Parliament together only if it is clear to the President that no other member of the Lower House will receive majority support to form </w:t>
      </w:r>
      <w:r w:rsidR="00392936">
        <w:rPr>
          <w:rFonts w:ascii="Times New Roman" w:eastAsia="Times New Roman" w:hAnsi="Times New Roman" w:cs="Times New Roman"/>
          <w:szCs w:val="24"/>
        </w:rPr>
        <w:t>a</w:t>
      </w:r>
      <w:r w:rsidR="00392936"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government.</w:t>
      </w:r>
    </w:p>
    <w:p w14:paraId="0C7999ED" w14:textId="77777777" w:rsidR="00EA5C86" w:rsidRPr="00A112A1" w:rsidRDefault="00EA5C86" w:rsidP="00367DD5">
      <w:pPr>
        <w:spacing w:after="0" w:line="240" w:lineRule="auto"/>
        <w:ind w:left="720" w:hanging="720"/>
        <w:jc w:val="both"/>
        <w:rPr>
          <w:rFonts w:ascii="Times New Roman" w:hAnsi="Times New Roman" w:cs="Times New Roman"/>
          <w:szCs w:val="24"/>
        </w:rPr>
      </w:pPr>
    </w:p>
    <w:p w14:paraId="3012DFAE" w14:textId="5918FA02"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3.</w:t>
      </w:r>
      <w:r w:rsidRPr="00A112A1">
        <w:rPr>
          <w:rFonts w:ascii="Times New Roman" w:eastAsia="Times New Roman" w:hAnsi="Times New Roman" w:cs="Times New Roman"/>
          <w:szCs w:val="24"/>
        </w:rPr>
        <w:tab/>
        <w:t xml:space="preserve">A person can serve as Prime Minister for a maximum of two times. This provision shall apply equally to him whether he holds the office for two consecutive terms or in any other manner. While serving as </w:t>
      </w:r>
      <w:r w:rsidR="005A1CE6">
        <w:rPr>
          <w:rFonts w:ascii="Times New Roman" w:eastAsia="Times New Roman" w:hAnsi="Times New Roman" w:cs="Times New Roman"/>
          <w:szCs w:val="24"/>
        </w:rPr>
        <w:t xml:space="preserve">a </w:t>
      </w:r>
      <w:r w:rsidRPr="00A112A1">
        <w:rPr>
          <w:rFonts w:ascii="Times New Roman" w:eastAsia="Times New Roman" w:hAnsi="Times New Roman" w:cs="Times New Roman"/>
          <w:szCs w:val="24"/>
        </w:rPr>
        <w:t xml:space="preserve">Prime Minister, he cannot hold the position of the head of any political party and </w:t>
      </w:r>
      <w:r w:rsidR="00FD6D43">
        <w:rPr>
          <w:rFonts w:ascii="Times New Roman" w:eastAsia="Times New Roman" w:hAnsi="Times New Roman" w:cs="Times New Roman"/>
          <w:szCs w:val="24"/>
        </w:rPr>
        <w:t xml:space="preserve">the </w:t>
      </w:r>
      <w:r w:rsidRPr="00A112A1">
        <w:rPr>
          <w:rFonts w:ascii="Times New Roman" w:eastAsia="Times New Roman" w:hAnsi="Times New Roman" w:cs="Times New Roman"/>
          <w:szCs w:val="24"/>
        </w:rPr>
        <w:t xml:space="preserve">leader of </w:t>
      </w:r>
      <w:r w:rsidR="00FD6D43">
        <w:rPr>
          <w:rFonts w:ascii="Times New Roman" w:eastAsia="Times New Roman" w:hAnsi="Times New Roman" w:cs="Times New Roman"/>
          <w:szCs w:val="24"/>
        </w:rPr>
        <w:t xml:space="preserve">the </w:t>
      </w:r>
      <w:r w:rsidRPr="00A112A1">
        <w:rPr>
          <w:rFonts w:ascii="Times New Roman" w:eastAsia="Times New Roman" w:hAnsi="Times New Roman" w:cs="Times New Roman"/>
          <w:szCs w:val="24"/>
        </w:rPr>
        <w:t>parliament.</w:t>
      </w:r>
      <w:r w:rsidRPr="00A112A1" w:rsidDel="001E2A27">
        <w:rPr>
          <w:rFonts w:ascii="Times New Roman" w:eastAsia="Times New Roman" w:hAnsi="Times New Roman" w:cs="Times New Roman"/>
          <w:szCs w:val="24"/>
        </w:rPr>
        <w:t xml:space="preserve"> </w:t>
      </w:r>
    </w:p>
    <w:p w14:paraId="5F1BF418" w14:textId="77777777" w:rsidR="00EA5C86" w:rsidRDefault="00EA5C86" w:rsidP="00367DD5">
      <w:pPr>
        <w:spacing w:after="0" w:line="240" w:lineRule="auto"/>
        <w:jc w:val="both"/>
        <w:rPr>
          <w:rFonts w:ascii="Times New Roman" w:eastAsia="Times New Roman" w:hAnsi="Times New Roman" w:cs="Times New Roman"/>
          <w:b/>
          <w:bCs/>
          <w:szCs w:val="24"/>
        </w:rPr>
      </w:pPr>
    </w:p>
    <w:p w14:paraId="0945E9F4" w14:textId="77777777" w:rsidR="00A543E4" w:rsidRPr="00A112A1" w:rsidRDefault="00A543E4" w:rsidP="00367DD5">
      <w:pPr>
        <w:spacing w:after="0" w:line="240" w:lineRule="auto"/>
        <w:jc w:val="both"/>
        <w:rPr>
          <w:rFonts w:ascii="Times New Roman" w:eastAsia="Times New Roman" w:hAnsi="Times New Roman" w:cs="Times New Roman"/>
          <w:b/>
          <w:bCs/>
          <w:szCs w:val="24"/>
        </w:rPr>
      </w:pPr>
    </w:p>
    <w:p w14:paraId="4E702D69" w14:textId="08D72A44" w:rsidR="00EA5C86" w:rsidRPr="00A112A1" w:rsidRDefault="00A112A1" w:rsidP="00367DD5">
      <w:pPr>
        <w:spacing w:after="0" w:line="240" w:lineRule="auto"/>
        <w:jc w:val="both"/>
        <w:rPr>
          <w:rFonts w:ascii="Times New Roman" w:eastAsia="Times New Roman" w:hAnsi="Times New Roman" w:cs="Times New Roman"/>
          <w:b/>
          <w:bCs/>
          <w:szCs w:val="24"/>
        </w:rPr>
      </w:pPr>
      <w:r w:rsidRPr="00A112A1">
        <w:rPr>
          <w:rFonts w:ascii="Times New Roman" w:eastAsia="Times New Roman" w:hAnsi="Times New Roman" w:cs="Times New Roman"/>
          <w:b/>
          <w:bCs/>
          <w:szCs w:val="24"/>
        </w:rPr>
        <w:lastRenderedPageBreak/>
        <w:t xml:space="preserve">Interim Government </w:t>
      </w:r>
    </w:p>
    <w:p w14:paraId="408AF62D" w14:textId="77777777" w:rsidR="00EA5C86" w:rsidRPr="00A112A1" w:rsidRDefault="00EA5C86" w:rsidP="00367DD5">
      <w:pPr>
        <w:spacing w:after="0" w:line="240" w:lineRule="auto"/>
        <w:jc w:val="both"/>
        <w:rPr>
          <w:rFonts w:ascii="Times New Roman" w:eastAsia="Times New Roman" w:hAnsi="Times New Roman" w:cs="Times New Roman"/>
          <w:b/>
          <w:bCs/>
          <w:szCs w:val="24"/>
        </w:rPr>
      </w:pPr>
    </w:p>
    <w:p w14:paraId="2E12FECE" w14:textId="41B01BD2"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1.</w:t>
      </w:r>
      <w:r w:rsidRPr="00A112A1">
        <w:rPr>
          <w:rFonts w:ascii="Times New Roman" w:eastAsia="Times New Roman" w:hAnsi="Times New Roman" w:cs="Times New Roman"/>
          <w:szCs w:val="24"/>
        </w:rPr>
        <w:tab/>
        <w:t xml:space="preserve">The Commission recommends the appointment of an </w:t>
      </w:r>
      <w:r w:rsidR="00FD6D43">
        <w:rPr>
          <w:rFonts w:ascii="Times New Roman" w:eastAsia="Times New Roman" w:hAnsi="Times New Roman" w:cs="Times New Roman"/>
          <w:szCs w:val="24"/>
        </w:rPr>
        <w:t xml:space="preserve">election-time </w:t>
      </w:r>
      <w:r w:rsidRPr="00A112A1">
        <w:rPr>
          <w:rFonts w:ascii="Times New Roman" w:eastAsia="Times New Roman" w:hAnsi="Times New Roman" w:cs="Times New Roman"/>
          <w:szCs w:val="24"/>
        </w:rPr>
        <w:t xml:space="preserve">interim government after the end of the term of </w:t>
      </w:r>
      <w:proofErr w:type="gramStart"/>
      <w:r w:rsidRPr="00A112A1">
        <w:rPr>
          <w:rFonts w:ascii="Times New Roman" w:eastAsia="Times New Roman" w:hAnsi="Times New Roman" w:cs="Times New Roman"/>
          <w:szCs w:val="24"/>
        </w:rPr>
        <w:t>the</w:t>
      </w:r>
      <w:r w:rsidR="0062553A">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Parliament</w:t>
      </w:r>
      <w:proofErr w:type="gramEnd"/>
      <w:r w:rsidRPr="00A112A1">
        <w:rPr>
          <w:rFonts w:ascii="Times New Roman" w:eastAsia="Times New Roman" w:hAnsi="Times New Roman" w:cs="Times New Roman"/>
          <w:szCs w:val="24"/>
        </w:rPr>
        <w:t xml:space="preserve"> or, if the Parliament is dissolved, until the next elected government is sworn in</w:t>
      </w:r>
      <w:r w:rsidR="00FD6D43">
        <w:rPr>
          <w:rFonts w:ascii="Times New Roman" w:eastAsia="Times New Roman" w:hAnsi="Times New Roman" w:cs="Times New Roman"/>
          <w:szCs w:val="24"/>
        </w:rPr>
        <w:t>.</w:t>
      </w:r>
    </w:p>
    <w:p w14:paraId="29C5F23D" w14:textId="77777777" w:rsidR="00EA5C86" w:rsidRPr="0062553A" w:rsidRDefault="00EA5C86" w:rsidP="00367DD5">
      <w:pPr>
        <w:spacing w:after="0" w:line="240" w:lineRule="auto"/>
        <w:jc w:val="both"/>
        <w:rPr>
          <w:rFonts w:ascii="Times New Roman" w:eastAsia="Times New Roman" w:hAnsi="Times New Roman" w:cs="Times New Roman"/>
          <w:szCs w:val="24"/>
        </w:rPr>
      </w:pPr>
    </w:p>
    <w:p w14:paraId="29EAD9FD" w14:textId="5D2DCB1A" w:rsidR="00EA5C86" w:rsidRPr="0062553A" w:rsidRDefault="00EA5C86" w:rsidP="00367DD5">
      <w:pPr>
        <w:spacing w:after="0" w:line="240" w:lineRule="auto"/>
        <w:ind w:left="720" w:hanging="720"/>
        <w:jc w:val="both"/>
        <w:rPr>
          <w:rFonts w:ascii="Times New Roman" w:eastAsia="Times New Roman" w:hAnsi="Times New Roman" w:cs="Times New Roman"/>
          <w:szCs w:val="24"/>
        </w:rPr>
      </w:pPr>
      <w:r w:rsidRPr="0062553A">
        <w:rPr>
          <w:rFonts w:ascii="Times New Roman" w:eastAsia="Times New Roman" w:hAnsi="Times New Roman" w:cs="Times New Roman"/>
          <w:szCs w:val="24"/>
        </w:rPr>
        <w:t>2.</w:t>
      </w:r>
      <w:r w:rsidRPr="0062553A">
        <w:rPr>
          <w:rFonts w:ascii="Times New Roman" w:eastAsia="Times New Roman" w:hAnsi="Times New Roman" w:cs="Times New Roman"/>
          <w:szCs w:val="24"/>
        </w:rPr>
        <w:tab/>
        <w:t xml:space="preserve">The head of </w:t>
      </w:r>
      <w:r w:rsidR="00FD6D43">
        <w:rPr>
          <w:rFonts w:ascii="Times New Roman" w:eastAsia="Times New Roman" w:hAnsi="Times New Roman" w:cs="Times New Roman"/>
          <w:szCs w:val="24"/>
        </w:rPr>
        <w:t>the interim</w:t>
      </w:r>
      <w:r w:rsidR="00FD6D43" w:rsidRPr="0062553A">
        <w:rPr>
          <w:rFonts w:ascii="Times New Roman" w:eastAsia="Times New Roman" w:hAnsi="Times New Roman" w:cs="Times New Roman"/>
          <w:szCs w:val="24"/>
        </w:rPr>
        <w:t xml:space="preserve"> </w:t>
      </w:r>
      <w:r w:rsidRPr="0062553A">
        <w:rPr>
          <w:rFonts w:ascii="Times New Roman" w:eastAsia="Times New Roman" w:hAnsi="Times New Roman" w:cs="Times New Roman"/>
          <w:szCs w:val="24"/>
        </w:rPr>
        <w:t xml:space="preserve">government shall be called the ‘Chief Advisor’. The decision to appoint the Chief Advisor shall have to be finalized 15 (fifteen) days before the end of the term of Parliament or, if the Parliament is dissolved, within 15 days thereafter. The Chief Advisor shall </w:t>
      </w:r>
      <w:r w:rsidR="00FD6D43">
        <w:rPr>
          <w:rFonts w:ascii="Times New Roman" w:eastAsia="Times New Roman" w:hAnsi="Times New Roman" w:cs="Times New Roman"/>
          <w:szCs w:val="24"/>
        </w:rPr>
        <w:t xml:space="preserve">discharge his responsibilities </w:t>
      </w:r>
      <w:r w:rsidRPr="0062553A">
        <w:rPr>
          <w:rFonts w:ascii="Times New Roman" w:eastAsia="Times New Roman" w:hAnsi="Times New Roman" w:cs="Times New Roman"/>
          <w:szCs w:val="24"/>
        </w:rPr>
        <w:t>through an Advisory Council consisting of a maximum of 15 (fifteen) members.</w:t>
      </w:r>
    </w:p>
    <w:p w14:paraId="31B991DB" w14:textId="77777777" w:rsidR="00EA5C86" w:rsidRPr="0062553A" w:rsidRDefault="00EA5C86" w:rsidP="00367DD5">
      <w:pPr>
        <w:spacing w:after="0" w:line="240" w:lineRule="auto"/>
        <w:jc w:val="both"/>
        <w:rPr>
          <w:rFonts w:ascii="Times New Roman" w:eastAsia="Times New Roman" w:hAnsi="Times New Roman" w:cs="Times New Roman"/>
          <w:szCs w:val="24"/>
        </w:rPr>
      </w:pPr>
    </w:p>
    <w:p w14:paraId="371D5B52" w14:textId="5A51BD11" w:rsidR="00EA5C86" w:rsidRPr="00A112A1" w:rsidRDefault="00EA5C86" w:rsidP="00367DD5">
      <w:pPr>
        <w:spacing w:after="0" w:line="240" w:lineRule="auto"/>
        <w:ind w:left="720" w:hanging="720"/>
        <w:jc w:val="both"/>
        <w:rPr>
          <w:rFonts w:ascii="Times New Roman" w:eastAsia="Times New Roman" w:hAnsi="Times New Roman" w:cs="Times New Roman"/>
          <w:b/>
          <w:bCs/>
          <w:szCs w:val="24"/>
        </w:rPr>
      </w:pPr>
      <w:r w:rsidRPr="0062553A">
        <w:rPr>
          <w:rFonts w:ascii="Times New Roman" w:eastAsia="Times New Roman" w:hAnsi="Times New Roman" w:cs="Times New Roman"/>
          <w:szCs w:val="24"/>
        </w:rPr>
        <w:t>3</w:t>
      </w:r>
      <w:r w:rsidRPr="00A112A1">
        <w:rPr>
          <w:rFonts w:ascii="Times New Roman" w:eastAsia="Times New Roman" w:hAnsi="Times New Roman" w:cs="Times New Roman"/>
          <w:b/>
          <w:bCs/>
          <w:szCs w:val="24"/>
        </w:rPr>
        <w:tab/>
      </w:r>
      <w:r w:rsidRPr="00A112A1">
        <w:rPr>
          <w:rFonts w:ascii="Times New Roman" w:eastAsia="Times New Roman" w:hAnsi="Times New Roman" w:cs="Times New Roman"/>
          <w:szCs w:val="24"/>
        </w:rPr>
        <w:t xml:space="preserve">The term of the interim government will be a maximum of 90 (ninety) days. If elections are held earlier, the term of </w:t>
      </w:r>
      <w:r w:rsidR="00FD6D43">
        <w:rPr>
          <w:rFonts w:ascii="Times New Roman" w:eastAsia="Times New Roman" w:hAnsi="Times New Roman" w:cs="Times New Roman"/>
          <w:szCs w:val="24"/>
        </w:rPr>
        <w:t>the interim</w:t>
      </w:r>
      <w:r w:rsidR="00FD6D43"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 xml:space="preserve">government will end as soon as the Prime Minister of the </w:t>
      </w:r>
      <w:r w:rsidR="00FD6D43">
        <w:rPr>
          <w:rFonts w:ascii="Times New Roman" w:eastAsia="Times New Roman" w:hAnsi="Times New Roman" w:cs="Times New Roman"/>
          <w:szCs w:val="24"/>
        </w:rPr>
        <w:t>elected</w:t>
      </w:r>
      <w:r w:rsidR="00FD6D43"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government is sworn in.</w:t>
      </w:r>
    </w:p>
    <w:p w14:paraId="7C452DAE" w14:textId="77777777" w:rsidR="00EA5C86" w:rsidRPr="00A112A1" w:rsidRDefault="00EA5C86" w:rsidP="00367DD5">
      <w:pPr>
        <w:spacing w:after="0" w:line="240" w:lineRule="auto"/>
        <w:jc w:val="both"/>
        <w:rPr>
          <w:rFonts w:ascii="Times New Roman" w:eastAsia="Times New Roman" w:hAnsi="Times New Roman" w:cs="Times New Roman"/>
          <w:b/>
          <w:bCs/>
          <w:szCs w:val="24"/>
        </w:rPr>
      </w:pPr>
    </w:p>
    <w:p w14:paraId="04F664B3" w14:textId="77777777" w:rsidR="00EA5C86" w:rsidRPr="00A112A1" w:rsidRDefault="00EA5C86" w:rsidP="00A112A1">
      <w:pPr>
        <w:spacing w:after="0" w:line="240" w:lineRule="auto"/>
        <w:ind w:firstLine="0"/>
        <w:jc w:val="both"/>
        <w:rPr>
          <w:rFonts w:ascii="Times New Roman" w:eastAsia="Times New Roman" w:hAnsi="Times New Roman" w:cs="Times New Roman"/>
          <w:b/>
          <w:bCs/>
          <w:szCs w:val="24"/>
        </w:rPr>
      </w:pPr>
      <w:r w:rsidRPr="0062553A">
        <w:rPr>
          <w:rFonts w:ascii="Times New Roman" w:eastAsia="Times New Roman" w:hAnsi="Times New Roman" w:cs="Times New Roman"/>
          <w:szCs w:val="24"/>
        </w:rPr>
        <w:t>4.</w:t>
      </w:r>
      <w:r w:rsidRPr="00A112A1">
        <w:rPr>
          <w:rFonts w:ascii="Times New Roman" w:eastAsia="Times New Roman" w:hAnsi="Times New Roman" w:cs="Times New Roman"/>
          <w:b/>
          <w:bCs/>
          <w:szCs w:val="24"/>
        </w:rPr>
        <w:tab/>
        <w:t>Chief Advisor</w:t>
      </w:r>
    </w:p>
    <w:p w14:paraId="7B81DD7F" w14:textId="77777777" w:rsidR="00EA5C86" w:rsidRPr="00A112A1" w:rsidRDefault="00EA5C86" w:rsidP="00367DD5">
      <w:pPr>
        <w:spacing w:after="0" w:line="240" w:lineRule="auto"/>
        <w:jc w:val="both"/>
        <w:rPr>
          <w:rFonts w:ascii="Times New Roman" w:eastAsia="Times New Roman" w:hAnsi="Times New Roman" w:cs="Times New Roman"/>
          <w:szCs w:val="24"/>
        </w:rPr>
      </w:pPr>
    </w:p>
    <w:p w14:paraId="401B535D" w14:textId="02CFAC78" w:rsidR="00EA5C86" w:rsidRPr="00A112A1" w:rsidRDefault="00EA5C86" w:rsidP="00A112A1">
      <w:pPr>
        <w:spacing w:after="0" w:line="240" w:lineRule="auto"/>
        <w:ind w:left="720" w:firstLine="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 xml:space="preserve">The Commission recommends that a person qualified to be a member of Parliament </w:t>
      </w:r>
      <w:proofErr w:type="gramStart"/>
      <w:r w:rsidRPr="00A112A1">
        <w:rPr>
          <w:rFonts w:ascii="Times New Roman" w:eastAsia="Times New Roman" w:hAnsi="Times New Roman" w:cs="Times New Roman"/>
          <w:bCs/>
          <w:szCs w:val="24"/>
        </w:rPr>
        <w:t>shall</w:t>
      </w:r>
      <w:proofErr w:type="gramEnd"/>
      <w:r w:rsidRPr="00A112A1">
        <w:rPr>
          <w:rFonts w:ascii="Times New Roman" w:eastAsia="Times New Roman" w:hAnsi="Times New Roman" w:cs="Times New Roman"/>
          <w:bCs/>
          <w:szCs w:val="24"/>
        </w:rPr>
        <w:t xml:space="preserve"> be appointed as the Chief Advisor </w:t>
      </w:r>
      <w:r w:rsidR="00DA01B0">
        <w:rPr>
          <w:rFonts w:ascii="Times New Roman" w:eastAsia="Times New Roman" w:hAnsi="Times New Roman" w:cs="Times New Roman"/>
          <w:bCs/>
          <w:szCs w:val="24"/>
        </w:rPr>
        <w:t>of</w:t>
      </w:r>
      <w:r w:rsidR="00DA01B0"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 xml:space="preserve">the Interim Government in the following </w:t>
      </w:r>
      <w:r w:rsidR="00DA01B0">
        <w:rPr>
          <w:rFonts w:ascii="Times New Roman" w:eastAsia="Times New Roman" w:hAnsi="Times New Roman" w:cs="Times New Roman"/>
          <w:bCs/>
          <w:szCs w:val="24"/>
        </w:rPr>
        <w:t>manner</w:t>
      </w:r>
      <w:r w:rsidRPr="00A112A1">
        <w:rPr>
          <w:rFonts w:ascii="Times New Roman" w:eastAsia="Times New Roman" w:hAnsi="Times New Roman" w:cs="Times New Roman"/>
          <w:bCs/>
          <w:szCs w:val="24"/>
        </w:rPr>
        <w:t>:</w:t>
      </w:r>
    </w:p>
    <w:p w14:paraId="7359E4EF"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5AB08FF8" w14:textId="77777777"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4.1</w:t>
      </w:r>
      <w:r w:rsidRPr="00A112A1">
        <w:rPr>
          <w:rFonts w:ascii="Times New Roman" w:eastAsia="Times New Roman" w:hAnsi="Times New Roman" w:cs="Times New Roman"/>
          <w:bCs/>
          <w:szCs w:val="24"/>
        </w:rPr>
        <w:tab/>
        <w:t>An acceptable person from among the citizens other than the members of the NCC will be appointed as the Chief Advisor by the decision of at least 7 (seven) members out of the 9 (nine) members of the NCC.</w:t>
      </w:r>
    </w:p>
    <w:p w14:paraId="429013B5" w14:textId="77777777"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p>
    <w:p w14:paraId="2C50CED6" w14:textId="5CB7F48B"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4.2</w:t>
      </w:r>
      <w:r w:rsidRPr="00A112A1">
        <w:rPr>
          <w:rFonts w:ascii="Times New Roman" w:eastAsia="Times New Roman" w:hAnsi="Times New Roman" w:cs="Times New Roman"/>
          <w:bCs/>
          <w:szCs w:val="24"/>
        </w:rPr>
        <w:tab/>
        <w:t xml:space="preserve">If it is not possible to </w:t>
      </w:r>
      <w:proofErr w:type="gramStart"/>
      <w:r w:rsidRPr="00A112A1">
        <w:rPr>
          <w:rFonts w:ascii="Times New Roman" w:eastAsia="Times New Roman" w:hAnsi="Times New Roman" w:cs="Times New Roman"/>
          <w:bCs/>
          <w:szCs w:val="24"/>
        </w:rPr>
        <w:t>make a decision</w:t>
      </w:r>
      <w:proofErr w:type="gramEnd"/>
      <w:r w:rsidRPr="00A112A1">
        <w:rPr>
          <w:rFonts w:ascii="Times New Roman" w:eastAsia="Times New Roman" w:hAnsi="Times New Roman" w:cs="Times New Roman"/>
          <w:bCs/>
          <w:szCs w:val="24"/>
        </w:rPr>
        <w:t xml:space="preserve"> as per </w:t>
      </w:r>
      <w:r w:rsidR="00FD6D43">
        <w:rPr>
          <w:rFonts w:ascii="Times New Roman" w:eastAsia="Times New Roman" w:hAnsi="Times New Roman" w:cs="Times New Roman"/>
          <w:bCs/>
          <w:szCs w:val="24"/>
        </w:rPr>
        <w:t>paragraph 4.1</w:t>
      </w:r>
      <w:r w:rsidRPr="00A112A1">
        <w:rPr>
          <w:rFonts w:ascii="Times New Roman" w:eastAsia="Times New Roman" w:hAnsi="Times New Roman" w:cs="Times New Roman"/>
          <w:bCs/>
          <w:szCs w:val="24"/>
        </w:rPr>
        <w:t xml:space="preserve"> above, </w:t>
      </w:r>
      <w:r w:rsidR="00FD6D43">
        <w:rPr>
          <w:rFonts w:ascii="Times New Roman" w:eastAsia="Times New Roman" w:hAnsi="Times New Roman" w:cs="Times New Roman"/>
          <w:bCs/>
          <w:szCs w:val="24"/>
        </w:rPr>
        <w:t>a</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person from among all retired Chief Justices and retired judges of the Appellate Division shall be appointed as the Chief Advisor by the decision of at least 6 (six) members out of the 9 (nine) members of the NCC.</w:t>
      </w:r>
    </w:p>
    <w:p w14:paraId="331BB78B"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495D1421" w14:textId="182D51BD"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4.3</w:t>
      </w:r>
      <w:r w:rsidRPr="00A112A1">
        <w:rPr>
          <w:rFonts w:ascii="Times New Roman" w:eastAsia="Times New Roman" w:hAnsi="Times New Roman" w:cs="Times New Roman"/>
          <w:bCs/>
          <w:szCs w:val="24"/>
        </w:rPr>
        <w:tab/>
        <w:t xml:space="preserve">If it is not possible to </w:t>
      </w:r>
      <w:proofErr w:type="gramStart"/>
      <w:r w:rsidRPr="00A112A1">
        <w:rPr>
          <w:rFonts w:ascii="Times New Roman" w:eastAsia="Times New Roman" w:hAnsi="Times New Roman" w:cs="Times New Roman"/>
          <w:bCs/>
          <w:szCs w:val="24"/>
        </w:rPr>
        <w:t>make a decision</w:t>
      </w:r>
      <w:proofErr w:type="gramEnd"/>
      <w:r w:rsidRPr="00A112A1">
        <w:rPr>
          <w:rFonts w:ascii="Times New Roman" w:eastAsia="Times New Roman" w:hAnsi="Times New Roman" w:cs="Times New Roman"/>
          <w:bCs/>
          <w:szCs w:val="24"/>
        </w:rPr>
        <w:t xml:space="preserve"> as per </w:t>
      </w:r>
      <w:r w:rsidR="00FD6D43">
        <w:rPr>
          <w:rFonts w:ascii="Times New Roman" w:eastAsia="Times New Roman" w:hAnsi="Times New Roman" w:cs="Times New Roman"/>
          <w:bCs/>
          <w:szCs w:val="24"/>
        </w:rPr>
        <w:t>paragraph 4.2</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above, the President shall assume additional responsibility as the Chief Advisor by unanimous decision of all members of the NCC.</w:t>
      </w:r>
    </w:p>
    <w:p w14:paraId="12DA1E84"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54D17057" w14:textId="1DA57FF3"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4.4</w:t>
      </w:r>
      <w:r w:rsidRPr="00A112A1">
        <w:rPr>
          <w:rFonts w:ascii="Times New Roman" w:eastAsia="Times New Roman" w:hAnsi="Times New Roman" w:cs="Times New Roman"/>
          <w:bCs/>
          <w:szCs w:val="24"/>
        </w:rPr>
        <w:tab/>
        <w:t xml:space="preserve">If the NCC is unable to reach a unanimous decision as per </w:t>
      </w:r>
      <w:r w:rsidR="00FD6D43">
        <w:rPr>
          <w:rFonts w:ascii="Times New Roman" w:eastAsia="Times New Roman" w:hAnsi="Times New Roman" w:cs="Times New Roman"/>
          <w:bCs/>
          <w:szCs w:val="24"/>
        </w:rPr>
        <w:t xml:space="preserve">paragraph </w:t>
      </w:r>
      <w:proofErr w:type="gramStart"/>
      <w:r w:rsidR="00FD6D43">
        <w:rPr>
          <w:rFonts w:ascii="Times New Roman" w:eastAsia="Times New Roman" w:hAnsi="Times New Roman" w:cs="Times New Roman"/>
          <w:bCs/>
          <w:szCs w:val="24"/>
        </w:rPr>
        <w:t>4.3</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 xml:space="preserve"> above</w:t>
      </w:r>
      <w:proofErr w:type="gramEnd"/>
      <w:r w:rsidRPr="00A112A1">
        <w:rPr>
          <w:rFonts w:ascii="Times New Roman" w:eastAsia="Times New Roman" w:hAnsi="Times New Roman" w:cs="Times New Roman"/>
          <w:bCs/>
          <w:szCs w:val="24"/>
        </w:rPr>
        <w:t>, the most recently retired Chief Justice of Bangladesh shall be the Chief Advisor.</w:t>
      </w:r>
    </w:p>
    <w:p w14:paraId="01CF90E7"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12F6927C" w14:textId="712A6145"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4.5</w:t>
      </w:r>
      <w:r w:rsidRPr="00A112A1">
        <w:rPr>
          <w:rFonts w:ascii="Times New Roman" w:eastAsia="Times New Roman" w:hAnsi="Times New Roman" w:cs="Times New Roman"/>
          <w:bCs/>
          <w:szCs w:val="24"/>
        </w:rPr>
        <w:tab/>
        <w:t xml:space="preserve">If the last retired Chief Justice is not available or refuses to be the Chief Advisor as per </w:t>
      </w:r>
      <w:r w:rsidR="00FD6D43">
        <w:rPr>
          <w:rFonts w:ascii="Times New Roman" w:eastAsia="Times New Roman" w:hAnsi="Times New Roman" w:cs="Times New Roman"/>
          <w:bCs/>
          <w:szCs w:val="24"/>
        </w:rPr>
        <w:t>paragraph 4.4</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above, the Chief Justice who immediately preceded him/her shall be the Chief Advisor. Similarly, if he/she is not available or refuses to be the Chief Advisor, the next retired Chief Justice who is available in succession shall be the Chief Advisor.</w:t>
      </w:r>
    </w:p>
    <w:p w14:paraId="185E6B1B"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793F9CEF" w14:textId="01E285A9"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4.6</w:t>
      </w:r>
      <w:r w:rsidRPr="00A112A1">
        <w:rPr>
          <w:rFonts w:ascii="Times New Roman" w:eastAsia="Times New Roman" w:hAnsi="Times New Roman" w:cs="Times New Roman"/>
          <w:bCs/>
          <w:szCs w:val="24"/>
        </w:rPr>
        <w:tab/>
        <w:t xml:space="preserve">If no retired Chief Justices are available or refuse to be the Chief Advisor as per </w:t>
      </w:r>
      <w:r w:rsidR="00FD6D43">
        <w:rPr>
          <w:rFonts w:ascii="Times New Roman" w:eastAsia="Times New Roman" w:hAnsi="Times New Roman" w:cs="Times New Roman"/>
          <w:bCs/>
          <w:szCs w:val="24"/>
        </w:rPr>
        <w:t>paragraph 4.5</w:t>
      </w:r>
      <w:r w:rsidR="00FD6D43" w:rsidRPr="00A112A1">
        <w:rPr>
          <w:rFonts w:ascii="Times New Roman" w:eastAsia="Times New Roman" w:hAnsi="Times New Roman" w:cs="Times New Roman"/>
          <w:bCs/>
          <w:szCs w:val="24"/>
        </w:rPr>
        <w:t xml:space="preserve"> </w:t>
      </w:r>
      <w:r w:rsidRPr="00A112A1">
        <w:rPr>
          <w:rFonts w:ascii="Times New Roman" w:eastAsia="Times New Roman" w:hAnsi="Times New Roman" w:cs="Times New Roman"/>
          <w:bCs/>
          <w:szCs w:val="24"/>
        </w:rPr>
        <w:t>above, the last retired Judge of the Appellate Division shall be the Chief Advisor.</w:t>
      </w:r>
    </w:p>
    <w:p w14:paraId="18746A86" w14:textId="77777777" w:rsidR="00EA5C86" w:rsidRPr="00A112A1" w:rsidRDefault="00EA5C86" w:rsidP="00367DD5">
      <w:pPr>
        <w:spacing w:after="0" w:line="240" w:lineRule="auto"/>
        <w:ind w:left="720"/>
        <w:jc w:val="both"/>
        <w:rPr>
          <w:rFonts w:ascii="Times New Roman" w:eastAsia="Times New Roman" w:hAnsi="Times New Roman" w:cs="Times New Roman"/>
          <w:bCs/>
          <w:szCs w:val="24"/>
        </w:rPr>
      </w:pPr>
    </w:p>
    <w:p w14:paraId="45274729" w14:textId="6A2E65F4" w:rsidR="00EA5C86" w:rsidRPr="00A112A1" w:rsidRDefault="00EA5C86" w:rsidP="00367DD5">
      <w:pPr>
        <w:spacing w:after="0" w:line="240" w:lineRule="auto"/>
        <w:ind w:left="1440" w:hanging="720"/>
        <w:jc w:val="both"/>
        <w:rPr>
          <w:rFonts w:ascii="Times New Roman" w:eastAsia="Times New Roman" w:hAnsi="Times New Roman" w:cs="Times New Roman"/>
          <w:bCs/>
          <w:szCs w:val="24"/>
        </w:rPr>
      </w:pPr>
      <w:r w:rsidRPr="00A112A1">
        <w:rPr>
          <w:rFonts w:ascii="Times New Roman" w:eastAsia="Times New Roman" w:hAnsi="Times New Roman" w:cs="Times New Roman"/>
          <w:bCs/>
          <w:szCs w:val="24"/>
        </w:rPr>
        <w:t>4.7</w:t>
      </w:r>
      <w:r w:rsidRPr="00A112A1">
        <w:rPr>
          <w:rFonts w:ascii="Times New Roman" w:eastAsia="Times New Roman" w:hAnsi="Times New Roman" w:cs="Times New Roman"/>
          <w:bCs/>
          <w:szCs w:val="24"/>
        </w:rPr>
        <w:tab/>
        <w:t xml:space="preserve">If the last retired judge of the Appellate Division is not available or refuses to be the Chief Advisor as per paragraph </w:t>
      </w:r>
      <w:r w:rsidR="00FD6D43">
        <w:rPr>
          <w:rFonts w:ascii="Times New Roman" w:eastAsia="Times New Roman" w:hAnsi="Times New Roman" w:cs="Times New Roman"/>
          <w:bCs/>
          <w:szCs w:val="24"/>
        </w:rPr>
        <w:t>4.6</w:t>
      </w:r>
      <w:r w:rsidRPr="00A112A1">
        <w:rPr>
          <w:rFonts w:ascii="Times New Roman" w:eastAsia="Times New Roman" w:hAnsi="Times New Roman" w:cs="Times New Roman"/>
          <w:bCs/>
          <w:szCs w:val="24"/>
        </w:rPr>
        <w:t xml:space="preserve"> above, then the judge of the Appellate Division who </w:t>
      </w:r>
      <w:proofErr w:type="gramStart"/>
      <w:r w:rsidRPr="00A112A1">
        <w:rPr>
          <w:rFonts w:ascii="Times New Roman" w:eastAsia="Times New Roman" w:hAnsi="Times New Roman" w:cs="Times New Roman"/>
          <w:bCs/>
          <w:szCs w:val="24"/>
        </w:rPr>
        <w:t>retired</w:t>
      </w:r>
      <w:proofErr w:type="gramEnd"/>
      <w:r w:rsidRPr="00A112A1">
        <w:rPr>
          <w:rFonts w:ascii="Times New Roman" w:eastAsia="Times New Roman" w:hAnsi="Times New Roman" w:cs="Times New Roman"/>
          <w:bCs/>
          <w:szCs w:val="24"/>
        </w:rPr>
        <w:t xml:space="preserve"> immediately before him/her shall be the Chief Advisor. Similarly, if he/she is not available or refuses to be the Chief Advisor, then the next retired judge of the Appellate Division who is available in succession shall be the Chief Advisor.</w:t>
      </w:r>
    </w:p>
    <w:p w14:paraId="7CEA590D" w14:textId="77777777" w:rsidR="009152CE" w:rsidRDefault="009152CE" w:rsidP="00367DD5">
      <w:pPr>
        <w:spacing w:after="0" w:line="240" w:lineRule="auto"/>
        <w:ind w:firstLine="0"/>
        <w:jc w:val="both"/>
        <w:rPr>
          <w:rFonts w:ascii="SolaimanLipi" w:hAnsi="SolaimanLipi" w:cs="SolaimanLipi"/>
          <w:b/>
          <w:bCs/>
          <w:sz w:val="22"/>
          <w:lang w:bidi="bn-IN"/>
        </w:rPr>
      </w:pPr>
    </w:p>
    <w:bookmarkEnd w:id="2"/>
    <w:p w14:paraId="0EA85716" w14:textId="6CC3D703" w:rsidR="00303EBE" w:rsidRPr="00A112A1" w:rsidRDefault="00A112A1" w:rsidP="00367DD5">
      <w:pPr>
        <w:spacing w:after="0" w:line="240" w:lineRule="auto"/>
        <w:ind w:firstLine="0"/>
        <w:jc w:val="both"/>
        <w:rPr>
          <w:rFonts w:ascii="Times New Roman" w:hAnsi="Times New Roman" w:cs="Times New Roman"/>
          <w:b/>
          <w:szCs w:val="24"/>
        </w:rPr>
      </w:pPr>
      <w:r w:rsidRPr="00A112A1">
        <w:rPr>
          <w:rFonts w:ascii="Times New Roman" w:hAnsi="Times New Roman" w:cs="Times New Roman"/>
          <w:b/>
          <w:szCs w:val="24"/>
        </w:rPr>
        <w:t>JUDICIARY</w:t>
      </w:r>
    </w:p>
    <w:p w14:paraId="0CD39DC0" w14:textId="77777777" w:rsidR="00A112A1" w:rsidRDefault="00A112A1" w:rsidP="00367DD5">
      <w:pPr>
        <w:spacing w:after="0" w:line="240" w:lineRule="auto"/>
        <w:ind w:firstLine="0"/>
        <w:jc w:val="both"/>
        <w:rPr>
          <w:rFonts w:ascii="Times New Roman" w:hAnsi="Times New Roman" w:cs="Times New Roman"/>
          <w:b/>
          <w:szCs w:val="24"/>
        </w:rPr>
      </w:pPr>
    </w:p>
    <w:p w14:paraId="6B21A6C1" w14:textId="030FB65C" w:rsidR="00303EBE" w:rsidRDefault="00303EBE" w:rsidP="00E62037">
      <w:pPr>
        <w:spacing w:after="0" w:line="240" w:lineRule="auto"/>
        <w:jc w:val="both"/>
        <w:rPr>
          <w:rFonts w:ascii="Times New Roman" w:hAnsi="Times New Roman" w:cs="Times New Roman"/>
          <w:b/>
          <w:szCs w:val="24"/>
        </w:rPr>
      </w:pPr>
      <w:r w:rsidRPr="00A112A1">
        <w:rPr>
          <w:rFonts w:ascii="Times New Roman" w:hAnsi="Times New Roman" w:cs="Times New Roman"/>
          <w:b/>
          <w:szCs w:val="24"/>
        </w:rPr>
        <w:t>Supreme Court</w:t>
      </w:r>
    </w:p>
    <w:p w14:paraId="224F3257" w14:textId="77777777" w:rsidR="00A112A1" w:rsidRPr="00A112A1" w:rsidRDefault="00A112A1" w:rsidP="00367DD5">
      <w:pPr>
        <w:spacing w:after="0" w:line="240" w:lineRule="auto"/>
        <w:ind w:firstLine="0"/>
        <w:jc w:val="both"/>
        <w:rPr>
          <w:rFonts w:ascii="Times New Roman" w:hAnsi="Times New Roman" w:cs="Times New Roman"/>
          <w:b/>
          <w:szCs w:val="24"/>
        </w:rPr>
      </w:pPr>
    </w:p>
    <w:p w14:paraId="05072A0F" w14:textId="77777777"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proposes </w:t>
      </w:r>
      <w:proofErr w:type="spellStart"/>
      <w:r w:rsidRPr="00A112A1">
        <w:rPr>
          <w:rFonts w:ascii="Times New Roman" w:hAnsi="Times New Roman" w:cs="Times New Roman"/>
          <w:szCs w:val="24"/>
        </w:rPr>
        <w:t>decentralising</w:t>
      </w:r>
      <w:proofErr w:type="spellEnd"/>
      <w:r w:rsidRPr="00A112A1">
        <w:rPr>
          <w:rFonts w:ascii="Times New Roman" w:hAnsi="Times New Roman" w:cs="Times New Roman"/>
          <w:szCs w:val="24"/>
        </w:rPr>
        <w:t xml:space="preserve"> the High Court Division by establishing permanent seats of the High Court in all divisions of the country. The Appellate Division of the Supreme Court shall remain in the capital. </w:t>
      </w:r>
    </w:p>
    <w:p w14:paraId="7D39834E" w14:textId="77777777" w:rsidR="00A908E0" w:rsidRPr="00A908E0" w:rsidRDefault="00A908E0" w:rsidP="00A908E0">
      <w:pPr>
        <w:spacing w:after="0" w:line="240" w:lineRule="auto"/>
        <w:ind w:left="720" w:firstLine="0"/>
        <w:jc w:val="both"/>
        <w:rPr>
          <w:rFonts w:ascii="Times New Roman" w:hAnsi="Times New Roman" w:cs="Times New Roman"/>
          <w:szCs w:val="24"/>
        </w:rPr>
      </w:pPr>
    </w:p>
    <w:p w14:paraId="7EE5434F" w14:textId="2AFA6344"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eastAsia="Times New Roman" w:hAnsi="Times New Roman" w:cs="Times New Roman"/>
          <w:szCs w:val="24"/>
        </w:rPr>
        <w:t>The Commission recommends the establishment of an independent Judicial Appointments Commission (JAC)</w:t>
      </w:r>
      <w:r w:rsidRPr="00A112A1">
        <w:rPr>
          <w:rFonts w:ascii="Times New Roman" w:hAnsi="Times New Roman" w:cs="Times New Roman"/>
          <w:bCs/>
          <w:iCs/>
          <w:szCs w:val="24"/>
        </w:rPr>
        <w:t xml:space="preserve"> to appoint Supreme Court judges. The JAC shall be composed of</w:t>
      </w:r>
      <w:r w:rsidR="00FD6D43">
        <w:rPr>
          <w:rFonts w:ascii="Times New Roman" w:hAnsi="Times New Roman" w:cs="Times New Roman"/>
          <w:bCs/>
          <w:iCs/>
          <w:szCs w:val="24"/>
        </w:rPr>
        <w:t>:</w:t>
      </w:r>
    </w:p>
    <w:p w14:paraId="3C5420F1" w14:textId="77777777" w:rsidR="00303EBE" w:rsidRPr="00A112A1" w:rsidRDefault="00303EBE" w:rsidP="00367DD5">
      <w:pPr>
        <w:pStyle w:val="ListParagraph"/>
        <w:numPr>
          <w:ilvl w:val="0"/>
          <w:numId w:val="3"/>
        </w:numPr>
        <w:spacing w:after="0" w:line="240" w:lineRule="auto"/>
        <w:jc w:val="both"/>
        <w:rPr>
          <w:rFonts w:ascii="Times New Roman" w:hAnsi="Times New Roman" w:cs="Times New Roman"/>
          <w:szCs w:val="24"/>
        </w:rPr>
      </w:pPr>
      <w:r w:rsidRPr="00A112A1">
        <w:rPr>
          <w:rFonts w:ascii="Times New Roman" w:hAnsi="Times New Roman" w:cs="Times New Roman"/>
          <w:szCs w:val="24"/>
        </w:rPr>
        <w:t>The Chief Justice (ex-officio Chair)</w:t>
      </w:r>
    </w:p>
    <w:p w14:paraId="02807F1E" w14:textId="77777777" w:rsidR="00303EBE" w:rsidRPr="00A112A1" w:rsidRDefault="00303EBE" w:rsidP="00367DD5">
      <w:pPr>
        <w:pStyle w:val="ListParagraph"/>
        <w:numPr>
          <w:ilvl w:val="0"/>
          <w:numId w:val="3"/>
        </w:numPr>
        <w:spacing w:after="0" w:line="240" w:lineRule="auto"/>
        <w:jc w:val="both"/>
        <w:rPr>
          <w:rFonts w:ascii="Times New Roman" w:hAnsi="Times New Roman" w:cs="Times New Roman"/>
          <w:szCs w:val="24"/>
        </w:rPr>
      </w:pPr>
      <w:r w:rsidRPr="00A112A1">
        <w:rPr>
          <w:rFonts w:ascii="Times New Roman" w:hAnsi="Times New Roman" w:cs="Times New Roman"/>
          <w:szCs w:val="24"/>
        </w:rPr>
        <w:t>Two next senior judges of the Appellate Division (ex-officio members)</w:t>
      </w:r>
    </w:p>
    <w:p w14:paraId="169952E8" w14:textId="77777777" w:rsidR="00303EBE" w:rsidRPr="00A112A1" w:rsidRDefault="00303EBE" w:rsidP="00367DD5">
      <w:pPr>
        <w:pStyle w:val="ListParagraph"/>
        <w:numPr>
          <w:ilvl w:val="0"/>
          <w:numId w:val="3"/>
        </w:numPr>
        <w:spacing w:after="0" w:line="240" w:lineRule="auto"/>
        <w:jc w:val="both"/>
        <w:rPr>
          <w:rFonts w:ascii="Times New Roman" w:hAnsi="Times New Roman" w:cs="Times New Roman"/>
          <w:szCs w:val="24"/>
        </w:rPr>
      </w:pPr>
      <w:r w:rsidRPr="00A112A1">
        <w:rPr>
          <w:rFonts w:ascii="Times New Roman" w:hAnsi="Times New Roman" w:cs="Times New Roman"/>
          <w:szCs w:val="24"/>
        </w:rPr>
        <w:t>Two most senior judges of the High Court Division (ex-officio members)</w:t>
      </w:r>
    </w:p>
    <w:p w14:paraId="130E39D2" w14:textId="77777777" w:rsidR="00303EBE" w:rsidRPr="00A112A1" w:rsidRDefault="00303EBE" w:rsidP="00367DD5">
      <w:pPr>
        <w:pStyle w:val="ListParagraph"/>
        <w:numPr>
          <w:ilvl w:val="0"/>
          <w:numId w:val="3"/>
        </w:numPr>
        <w:spacing w:after="0" w:line="240" w:lineRule="auto"/>
        <w:jc w:val="both"/>
        <w:rPr>
          <w:rFonts w:ascii="Times New Roman" w:hAnsi="Times New Roman" w:cs="Times New Roman"/>
          <w:szCs w:val="24"/>
        </w:rPr>
      </w:pPr>
      <w:r w:rsidRPr="00A112A1">
        <w:rPr>
          <w:rFonts w:ascii="Times New Roman" w:hAnsi="Times New Roman" w:cs="Times New Roman"/>
          <w:szCs w:val="24"/>
        </w:rPr>
        <w:t>Attorney General</w:t>
      </w:r>
    </w:p>
    <w:p w14:paraId="23CCE5DD" w14:textId="77777777" w:rsidR="00303EBE" w:rsidRPr="00A112A1" w:rsidRDefault="00303EBE" w:rsidP="00367DD5">
      <w:pPr>
        <w:pStyle w:val="ListParagraph"/>
        <w:numPr>
          <w:ilvl w:val="0"/>
          <w:numId w:val="3"/>
        </w:numPr>
        <w:spacing w:after="0" w:line="240" w:lineRule="auto"/>
        <w:jc w:val="both"/>
        <w:rPr>
          <w:rFonts w:ascii="Times New Roman" w:hAnsi="Times New Roman" w:cs="Times New Roman"/>
          <w:szCs w:val="24"/>
        </w:rPr>
      </w:pPr>
      <w:r w:rsidRPr="00A112A1">
        <w:rPr>
          <w:rFonts w:ascii="Times New Roman" w:hAnsi="Times New Roman" w:cs="Times New Roman"/>
          <w:szCs w:val="24"/>
        </w:rPr>
        <w:t>One citizen (to be nominated by the Upper House of the Parliament).</w:t>
      </w:r>
    </w:p>
    <w:p w14:paraId="069B0816" w14:textId="77777777" w:rsidR="00303EBE" w:rsidRPr="00A112A1" w:rsidRDefault="00303EBE" w:rsidP="00367DD5">
      <w:pPr>
        <w:pStyle w:val="ListParagraph"/>
        <w:spacing w:after="0" w:line="240" w:lineRule="auto"/>
        <w:ind w:left="1080"/>
        <w:jc w:val="both"/>
        <w:rPr>
          <w:rFonts w:ascii="Times New Roman" w:hAnsi="Times New Roman" w:cs="Times New Roman"/>
          <w:szCs w:val="24"/>
        </w:rPr>
      </w:pPr>
    </w:p>
    <w:p w14:paraId="0491DB55" w14:textId="77777777"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recommends that the eligibility criteria for Supreme Court judges must include honesty and integrity in addition to knowledge and skills. </w:t>
      </w:r>
    </w:p>
    <w:p w14:paraId="62D5E7AB" w14:textId="77777777" w:rsidR="00A908E0" w:rsidRPr="00A908E0" w:rsidRDefault="00A908E0" w:rsidP="00A908E0">
      <w:pPr>
        <w:spacing w:after="0" w:line="240" w:lineRule="auto"/>
        <w:ind w:left="720" w:firstLine="0"/>
        <w:jc w:val="both"/>
        <w:rPr>
          <w:rFonts w:ascii="Times New Roman" w:hAnsi="Times New Roman" w:cs="Times New Roman"/>
          <w:szCs w:val="24"/>
        </w:rPr>
      </w:pPr>
    </w:p>
    <w:p w14:paraId="6A980D37" w14:textId="13CAB6DD"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eastAsia="Times New Roman" w:hAnsi="Times New Roman" w:cs="Times New Roman"/>
          <w:szCs w:val="24"/>
        </w:rPr>
        <w:t>The Commission recommends that a</w:t>
      </w:r>
      <w:r w:rsidRPr="00A112A1">
        <w:rPr>
          <w:rFonts w:ascii="Times New Roman" w:hAnsi="Times New Roman" w:cs="Times New Roman"/>
          <w:szCs w:val="24"/>
        </w:rPr>
        <w:t xml:space="preserve"> provision be inserted in the Constitution to </w:t>
      </w:r>
      <w:proofErr w:type="spellStart"/>
      <w:r w:rsidRPr="00A112A1">
        <w:rPr>
          <w:rFonts w:ascii="Times New Roman" w:hAnsi="Times New Roman" w:cs="Times New Roman"/>
          <w:szCs w:val="24"/>
        </w:rPr>
        <w:t>institutionalise</w:t>
      </w:r>
      <w:proofErr w:type="spellEnd"/>
      <w:r w:rsidRPr="00A112A1">
        <w:rPr>
          <w:rFonts w:ascii="Times New Roman" w:hAnsi="Times New Roman" w:cs="Times New Roman"/>
          <w:szCs w:val="24"/>
        </w:rPr>
        <w:t xml:space="preserve"> the appointment of the senior-most judge based on tenure from amongst the Appellate Division judges as the Chief Justice. </w:t>
      </w:r>
    </w:p>
    <w:p w14:paraId="2579B5D5" w14:textId="77777777" w:rsidR="00A908E0" w:rsidRDefault="00A908E0" w:rsidP="00A908E0">
      <w:pPr>
        <w:spacing w:after="0" w:line="240" w:lineRule="auto"/>
        <w:ind w:left="720" w:firstLine="0"/>
        <w:jc w:val="both"/>
        <w:rPr>
          <w:rFonts w:ascii="Times New Roman" w:hAnsi="Times New Roman" w:cs="Times New Roman"/>
          <w:szCs w:val="24"/>
        </w:rPr>
      </w:pPr>
    </w:p>
    <w:p w14:paraId="663FDFCE" w14:textId="4638DC12"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recommends the continuance of the Supreme Judicial Council. It is proposed that in addition to the President, the National Constitutional Council will have the </w:t>
      </w:r>
      <w:r w:rsidR="00392936">
        <w:rPr>
          <w:rFonts w:ascii="Times New Roman" w:hAnsi="Times New Roman" w:cs="Times New Roman"/>
          <w:szCs w:val="24"/>
        </w:rPr>
        <w:t>authority</w:t>
      </w:r>
      <w:r w:rsidR="00392936" w:rsidRPr="00A112A1">
        <w:rPr>
          <w:rFonts w:ascii="Times New Roman" w:hAnsi="Times New Roman" w:cs="Times New Roman"/>
          <w:szCs w:val="24"/>
        </w:rPr>
        <w:t xml:space="preserve"> </w:t>
      </w:r>
      <w:r w:rsidRPr="00A112A1">
        <w:rPr>
          <w:rFonts w:ascii="Times New Roman" w:hAnsi="Times New Roman" w:cs="Times New Roman"/>
          <w:szCs w:val="24"/>
        </w:rPr>
        <w:t xml:space="preserve">to refer matters to the Supreme Judicial Council for inquiry and investigation. </w:t>
      </w:r>
    </w:p>
    <w:p w14:paraId="60534D23" w14:textId="77777777" w:rsidR="00A908E0" w:rsidRDefault="00A908E0" w:rsidP="00A908E0">
      <w:pPr>
        <w:spacing w:after="0" w:line="240" w:lineRule="auto"/>
        <w:ind w:left="720" w:firstLine="0"/>
        <w:jc w:val="both"/>
        <w:rPr>
          <w:rFonts w:ascii="Times New Roman" w:hAnsi="Times New Roman" w:cs="Times New Roman"/>
          <w:szCs w:val="24"/>
        </w:rPr>
      </w:pPr>
    </w:p>
    <w:p w14:paraId="3B79C019" w14:textId="6932E39F"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recommends that the Judiciary be granted full financial autonomy. </w:t>
      </w:r>
    </w:p>
    <w:p w14:paraId="4363B3E6" w14:textId="77777777" w:rsidR="00A112A1" w:rsidRDefault="00A112A1" w:rsidP="00367DD5">
      <w:pPr>
        <w:spacing w:after="0" w:line="240" w:lineRule="auto"/>
        <w:ind w:firstLine="0"/>
        <w:jc w:val="both"/>
        <w:rPr>
          <w:rFonts w:ascii="Times New Roman" w:hAnsi="Times New Roman" w:cs="Times New Roman"/>
          <w:b/>
          <w:bCs/>
          <w:szCs w:val="24"/>
        </w:rPr>
      </w:pPr>
    </w:p>
    <w:p w14:paraId="265173C1" w14:textId="4268A3E1" w:rsidR="00303EBE" w:rsidRDefault="00303EBE" w:rsidP="00E62037">
      <w:pPr>
        <w:spacing w:after="0" w:line="240" w:lineRule="auto"/>
        <w:jc w:val="both"/>
        <w:rPr>
          <w:rFonts w:ascii="Times New Roman" w:hAnsi="Times New Roman" w:cs="Times New Roman"/>
          <w:b/>
          <w:bCs/>
          <w:szCs w:val="24"/>
        </w:rPr>
      </w:pPr>
      <w:r w:rsidRPr="00A112A1">
        <w:rPr>
          <w:rFonts w:ascii="Times New Roman" w:hAnsi="Times New Roman" w:cs="Times New Roman"/>
          <w:b/>
          <w:bCs/>
          <w:szCs w:val="24"/>
        </w:rPr>
        <w:t>‘Subordinate Courts’</w:t>
      </w:r>
    </w:p>
    <w:p w14:paraId="7ED55F20" w14:textId="77777777" w:rsidR="00A112A1" w:rsidRPr="00A112A1" w:rsidRDefault="00A112A1" w:rsidP="00367DD5">
      <w:pPr>
        <w:spacing w:after="0" w:line="240" w:lineRule="auto"/>
        <w:ind w:firstLine="0"/>
        <w:jc w:val="both"/>
        <w:rPr>
          <w:rFonts w:ascii="Times New Roman" w:hAnsi="Times New Roman" w:cs="Times New Roman"/>
          <w:b/>
          <w:bCs/>
          <w:szCs w:val="24"/>
        </w:rPr>
      </w:pPr>
    </w:p>
    <w:p w14:paraId="48CB45E4" w14:textId="0D0F3AD6" w:rsidR="00303EBE" w:rsidRPr="00A112A1"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proposes to </w:t>
      </w:r>
      <w:r w:rsidR="00FD6D43">
        <w:rPr>
          <w:rFonts w:ascii="Times New Roman" w:hAnsi="Times New Roman" w:cs="Times New Roman"/>
          <w:szCs w:val="24"/>
        </w:rPr>
        <w:t>substitute</w:t>
      </w:r>
      <w:r w:rsidR="00FD6D43" w:rsidRPr="00A112A1">
        <w:rPr>
          <w:rFonts w:ascii="Times New Roman" w:hAnsi="Times New Roman" w:cs="Times New Roman"/>
          <w:szCs w:val="24"/>
        </w:rPr>
        <w:t xml:space="preserve"> </w:t>
      </w:r>
      <w:r w:rsidRPr="00A112A1">
        <w:rPr>
          <w:rFonts w:ascii="Times New Roman" w:hAnsi="Times New Roman" w:cs="Times New Roman"/>
          <w:szCs w:val="24"/>
        </w:rPr>
        <w:t xml:space="preserve">the </w:t>
      </w:r>
      <w:r w:rsidR="00FD6D43">
        <w:rPr>
          <w:rFonts w:ascii="Times New Roman" w:hAnsi="Times New Roman" w:cs="Times New Roman"/>
          <w:szCs w:val="24"/>
        </w:rPr>
        <w:t>expression</w:t>
      </w:r>
      <w:r w:rsidRPr="00A112A1">
        <w:rPr>
          <w:rFonts w:ascii="Times New Roman" w:hAnsi="Times New Roman" w:cs="Times New Roman"/>
          <w:szCs w:val="24"/>
        </w:rPr>
        <w:t xml:space="preserve"> “subordinate courts” with “local courts”. </w:t>
      </w:r>
    </w:p>
    <w:p w14:paraId="39450841" w14:textId="77777777" w:rsidR="00303EBE" w:rsidRPr="00A112A1" w:rsidRDefault="00303EBE" w:rsidP="00A112A1">
      <w:pPr>
        <w:spacing w:after="0" w:line="240" w:lineRule="auto"/>
        <w:ind w:left="720" w:hanging="720"/>
        <w:jc w:val="both"/>
        <w:rPr>
          <w:rFonts w:ascii="Times New Roman" w:hAnsi="Times New Roman" w:cs="Times New Roman"/>
          <w:szCs w:val="24"/>
        </w:rPr>
      </w:pPr>
    </w:p>
    <w:p w14:paraId="285A89F2" w14:textId="577882C6" w:rsidR="00303EBE" w:rsidRDefault="00303EBE" w:rsidP="00A112A1">
      <w:pPr>
        <w:numPr>
          <w:ilvl w:val="0"/>
          <w:numId w:val="2"/>
        </w:numPr>
        <w:spacing w:after="0" w:line="240" w:lineRule="auto"/>
        <w:ind w:left="720" w:hanging="720"/>
        <w:jc w:val="both"/>
        <w:rPr>
          <w:rFonts w:ascii="Times New Roman" w:hAnsi="Times New Roman" w:cs="Times New Roman"/>
          <w:szCs w:val="24"/>
        </w:rPr>
      </w:pPr>
      <w:r w:rsidRPr="00A112A1">
        <w:rPr>
          <w:rFonts w:ascii="Times New Roman" w:hAnsi="Times New Roman" w:cs="Times New Roman"/>
          <w:szCs w:val="24"/>
        </w:rPr>
        <w:t xml:space="preserve">The Commission recommends that the appointment, posting, promotion, leave, and discipline of judicial officers of local courts </w:t>
      </w:r>
      <w:proofErr w:type="gramStart"/>
      <w:r w:rsidRPr="00A112A1">
        <w:rPr>
          <w:rFonts w:ascii="Times New Roman" w:hAnsi="Times New Roman" w:cs="Times New Roman"/>
          <w:szCs w:val="24"/>
        </w:rPr>
        <w:t>shall</w:t>
      </w:r>
      <w:proofErr w:type="gramEnd"/>
      <w:r w:rsidRPr="00A112A1">
        <w:rPr>
          <w:rFonts w:ascii="Times New Roman" w:hAnsi="Times New Roman" w:cs="Times New Roman"/>
          <w:szCs w:val="24"/>
        </w:rPr>
        <w:t xml:space="preserve"> vest in the Supreme Court. To this end, the Commission recommends the establishment of a Judicial Secretariat under the </w:t>
      </w:r>
      <w:r w:rsidR="002556AA">
        <w:rPr>
          <w:rFonts w:ascii="Times New Roman" w:hAnsi="Times New Roman" w:cs="Times New Roman"/>
          <w:szCs w:val="24"/>
        </w:rPr>
        <w:t>authority</w:t>
      </w:r>
      <w:r w:rsidR="002556AA" w:rsidRPr="00A112A1">
        <w:rPr>
          <w:rFonts w:ascii="Times New Roman" w:hAnsi="Times New Roman" w:cs="Times New Roman"/>
          <w:szCs w:val="24"/>
        </w:rPr>
        <w:t xml:space="preserve"> </w:t>
      </w:r>
      <w:r w:rsidRPr="00A112A1">
        <w:rPr>
          <w:rFonts w:ascii="Times New Roman" w:hAnsi="Times New Roman" w:cs="Times New Roman"/>
          <w:szCs w:val="24"/>
        </w:rPr>
        <w:t xml:space="preserve">of the Supreme Court. Financed by the consolidated fund, the Secretariat shall have full </w:t>
      </w:r>
      <w:r w:rsidRPr="00A112A1">
        <w:rPr>
          <w:rFonts w:ascii="Times New Roman" w:hAnsi="Times New Roman" w:cs="Times New Roman"/>
          <w:szCs w:val="24"/>
        </w:rPr>
        <w:lastRenderedPageBreak/>
        <w:t xml:space="preserve">control over all administrative functions, budget and human resource management of the Supreme Court and the local courts. </w:t>
      </w:r>
    </w:p>
    <w:p w14:paraId="0118B9E2" w14:textId="77777777" w:rsidR="00CB598A" w:rsidRPr="00A112A1" w:rsidRDefault="00CB598A" w:rsidP="00741B60">
      <w:pPr>
        <w:spacing w:after="0" w:line="240" w:lineRule="auto"/>
        <w:ind w:firstLine="0"/>
        <w:jc w:val="both"/>
        <w:rPr>
          <w:rFonts w:ascii="Times New Roman" w:hAnsi="Times New Roman" w:cs="Times New Roman"/>
          <w:szCs w:val="24"/>
        </w:rPr>
      </w:pPr>
    </w:p>
    <w:p w14:paraId="2AC7C266" w14:textId="77777777" w:rsidR="00303EBE" w:rsidRPr="00A112A1" w:rsidRDefault="00303EBE" w:rsidP="00367DD5">
      <w:pPr>
        <w:spacing w:after="0" w:line="240" w:lineRule="auto"/>
        <w:ind w:firstLine="0"/>
        <w:jc w:val="both"/>
        <w:rPr>
          <w:rFonts w:ascii="Times New Roman" w:hAnsi="Times New Roman" w:cs="Times New Roman"/>
          <w:szCs w:val="24"/>
          <w:lang w:bidi="bn-IN"/>
        </w:rPr>
      </w:pPr>
    </w:p>
    <w:p w14:paraId="6F69DA45" w14:textId="626133D7" w:rsidR="00EA5C86" w:rsidRPr="00A112A1" w:rsidRDefault="00EA5C86" w:rsidP="00A112A1">
      <w:pPr>
        <w:spacing w:after="0" w:line="240" w:lineRule="auto"/>
        <w:ind w:firstLine="0"/>
        <w:jc w:val="both"/>
        <w:rPr>
          <w:rFonts w:ascii="Times New Roman" w:eastAsia="Times New Roman" w:hAnsi="Times New Roman" w:cs="Times New Roman"/>
          <w:b/>
          <w:bCs/>
          <w:szCs w:val="24"/>
        </w:rPr>
      </w:pPr>
      <w:r w:rsidRPr="00A112A1">
        <w:rPr>
          <w:rFonts w:ascii="Times New Roman" w:eastAsia="Times New Roman" w:hAnsi="Times New Roman" w:cs="Times New Roman"/>
          <w:b/>
          <w:bCs/>
          <w:szCs w:val="24"/>
        </w:rPr>
        <w:t>LOCAL GOVERNMENT</w:t>
      </w:r>
    </w:p>
    <w:p w14:paraId="4AE777CF" w14:textId="77777777" w:rsidR="00EA5C86" w:rsidRPr="00A112A1" w:rsidRDefault="00EA5C86" w:rsidP="00367DD5">
      <w:pPr>
        <w:spacing w:after="0" w:line="240" w:lineRule="auto"/>
        <w:jc w:val="both"/>
        <w:rPr>
          <w:rFonts w:ascii="Times New Roman" w:hAnsi="Times New Roman" w:cs="Times New Roman"/>
          <w:szCs w:val="24"/>
        </w:rPr>
      </w:pPr>
    </w:p>
    <w:p w14:paraId="2CEC2C06" w14:textId="2A5E3135"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1.</w:t>
      </w:r>
      <w:r w:rsidRPr="00A112A1">
        <w:rPr>
          <w:rFonts w:ascii="Times New Roman" w:eastAsia="Times New Roman" w:hAnsi="Times New Roman" w:cs="Times New Roman"/>
          <w:szCs w:val="24"/>
        </w:rPr>
        <w:tab/>
        <w:t xml:space="preserve">The Commission recommends that all Local Government </w:t>
      </w:r>
      <w:r w:rsidR="002556AA">
        <w:rPr>
          <w:rFonts w:ascii="Times New Roman" w:eastAsia="Times New Roman" w:hAnsi="Times New Roman" w:cs="Times New Roman"/>
          <w:szCs w:val="24"/>
        </w:rPr>
        <w:t>Institutions</w:t>
      </w:r>
      <w:r w:rsidR="002556AA"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 xml:space="preserve">("LGIs") </w:t>
      </w:r>
      <w:proofErr w:type="gramStart"/>
      <w:r w:rsidRPr="00A112A1">
        <w:rPr>
          <w:rFonts w:ascii="Times New Roman" w:eastAsia="Times New Roman" w:hAnsi="Times New Roman" w:cs="Times New Roman"/>
          <w:szCs w:val="24"/>
        </w:rPr>
        <w:t>shall</w:t>
      </w:r>
      <w:proofErr w:type="gramEnd"/>
      <w:r w:rsidRPr="00A112A1">
        <w:rPr>
          <w:rFonts w:ascii="Times New Roman" w:eastAsia="Times New Roman" w:hAnsi="Times New Roman" w:cs="Times New Roman"/>
          <w:szCs w:val="24"/>
        </w:rPr>
        <w:t xml:space="preserve"> have full functional autonomy in the financial management and execution of all functions prescribed by law.</w:t>
      </w:r>
      <w:r w:rsidRPr="00A112A1">
        <w:rPr>
          <w:rFonts w:ascii="Times New Roman" w:hAnsi="Times New Roman" w:cs="Times New Roman"/>
          <w:szCs w:val="24"/>
        </w:rPr>
        <w:t xml:space="preserve"> </w:t>
      </w:r>
      <w:r w:rsidRPr="00A112A1">
        <w:rPr>
          <w:rFonts w:ascii="Times New Roman" w:eastAsia="Times New Roman" w:hAnsi="Times New Roman" w:cs="Times New Roman"/>
          <w:szCs w:val="24"/>
        </w:rPr>
        <w:t xml:space="preserve">Local Government </w:t>
      </w:r>
      <w:r w:rsidR="002556AA">
        <w:rPr>
          <w:rFonts w:ascii="Times New Roman" w:eastAsia="Times New Roman" w:hAnsi="Times New Roman" w:cs="Times New Roman"/>
          <w:szCs w:val="24"/>
        </w:rPr>
        <w:t>Institutions</w:t>
      </w:r>
      <w:r w:rsidR="002556AA"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(LGIs) shall have full financial control and implementation authority over all development works at the local level, unless they are part of a national plan.</w:t>
      </w:r>
    </w:p>
    <w:p w14:paraId="7B61A443" w14:textId="7777777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p>
    <w:p w14:paraId="6BE7A67B" w14:textId="7A927D6A"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2.</w:t>
      </w:r>
      <w:r w:rsidRPr="00A112A1">
        <w:rPr>
          <w:rFonts w:ascii="Times New Roman" w:eastAsia="Times New Roman" w:hAnsi="Times New Roman" w:cs="Times New Roman"/>
          <w:szCs w:val="24"/>
        </w:rPr>
        <w:tab/>
        <w:t xml:space="preserve">The Commission recommends that all government officials and employees who are directly engaged in the work of LGI will be subordinate to the LGI's public representatives. </w:t>
      </w:r>
      <w:r w:rsidR="002556AA">
        <w:rPr>
          <w:rFonts w:ascii="Times New Roman" w:eastAsia="Times New Roman" w:hAnsi="Times New Roman" w:cs="Times New Roman"/>
          <w:szCs w:val="24"/>
        </w:rPr>
        <w:t>A</w:t>
      </w:r>
      <w:r w:rsidRPr="00A112A1">
        <w:rPr>
          <w:rFonts w:ascii="Times New Roman" w:eastAsia="Times New Roman" w:hAnsi="Times New Roman" w:cs="Times New Roman"/>
          <w:szCs w:val="24"/>
        </w:rPr>
        <w:t>ll government departments involved in the implementation of development projects under the jurisdiction of LGI will work under the guidance of the LGI's public representatives.</w:t>
      </w:r>
    </w:p>
    <w:p w14:paraId="30EABE89" w14:textId="77777777" w:rsidR="00EA5C86" w:rsidRPr="00A112A1" w:rsidRDefault="00EA5C86" w:rsidP="00367DD5">
      <w:pPr>
        <w:spacing w:after="0" w:line="240" w:lineRule="auto"/>
        <w:jc w:val="both"/>
        <w:rPr>
          <w:rFonts w:ascii="Times New Roman" w:eastAsia="Times New Roman" w:hAnsi="Times New Roman" w:cs="Times New Roman"/>
          <w:szCs w:val="24"/>
        </w:rPr>
      </w:pPr>
    </w:p>
    <w:p w14:paraId="389C5F5E" w14:textId="7777777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3.</w:t>
      </w:r>
      <w:r w:rsidRPr="00A112A1">
        <w:rPr>
          <w:rFonts w:ascii="Times New Roman" w:eastAsia="Times New Roman" w:hAnsi="Times New Roman" w:cs="Times New Roman"/>
          <w:szCs w:val="24"/>
        </w:rPr>
        <w:tab/>
        <w:t>LGI will be able to raise funds locally. If the estimated funds are likely to be less than the LGI budget, the budget shall be sent to the Committee on Local Government of the Upper House of the Parliament. If the budget is approved by the Committee on Local Government of the Upper House of the Parliament, the Committee shall direct the Ministry concerned to allocate the deficit mentioned in the budget within 15 (fifteen) working days.</w:t>
      </w:r>
    </w:p>
    <w:p w14:paraId="62036B91" w14:textId="77777777" w:rsidR="00EA5C86" w:rsidRPr="00A112A1" w:rsidRDefault="00EA5C86" w:rsidP="00367DD5">
      <w:pPr>
        <w:spacing w:after="0" w:line="240" w:lineRule="auto"/>
        <w:ind w:left="1440" w:hanging="720"/>
        <w:jc w:val="both"/>
        <w:rPr>
          <w:rFonts w:ascii="Times New Roman" w:eastAsia="Times New Roman" w:hAnsi="Times New Roman" w:cs="Times New Roman"/>
          <w:szCs w:val="24"/>
        </w:rPr>
      </w:pPr>
    </w:p>
    <w:p w14:paraId="38429263" w14:textId="65346ECA"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112A1">
        <w:rPr>
          <w:rFonts w:ascii="Times New Roman" w:eastAsia="Times New Roman" w:hAnsi="Times New Roman" w:cs="Times New Roman"/>
          <w:szCs w:val="24"/>
        </w:rPr>
        <w:t>4.</w:t>
      </w:r>
      <w:r w:rsidRPr="00A112A1">
        <w:rPr>
          <w:rFonts w:ascii="Times New Roman" w:eastAsia="Times New Roman" w:hAnsi="Times New Roman" w:cs="Times New Roman"/>
          <w:szCs w:val="24"/>
        </w:rPr>
        <w:tab/>
        <w:t>The Commission recommends the establishment of a ‘District Coordination Council’ in each District, which will act as a coordinating and joint working body for all LGIs within that District. Its members are</w:t>
      </w:r>
      <w:r w:rsidR="002556AA">
        <w:rPr>
          <w:rFonts w:ascii="Times New Roman" w:eastAsia="Times New Roman" w:hAnsi="Times New Roman" w:cs="Times New Roman"/>
          <w:szCs w:val="24"/>
        </w:rPr>
        <w:t xml:space="preserve"> shall </w:t>
      </w:r>
      <w:proofErr w:type="gramStart"/>
      <w:r w:rsidR="002556AA">
        <w:rPr>
          <w:rFonts w:ascii="Times New Roman" w:eastAsia="Times New Roman" w:hAnsi="Times New Roman" w:cs="Times New Roman"/>
          <w:szCs w:val="24"/>
        </w:rPr>
        <w:t>be:</w:t>
      </w:r>
      <w:proofErr w:type="gramEnd"/>
      <w:r w:rsidRPr="00A112A1">
        <w:rPr>
          <w:rFonts w:ascii="Times New Roman" w:eastAsia="Times New Roman" w:hAnsi="Times New Roman" w:cs="Times New Roman"/>
          <w:szCs w:val="24"/>
        </w:rPr>
        <w:t xml:space="preserve"> </w:t>
      </w:r>
      <w:proofErr w:type="spellStart"/>
      <w:r w:rsidRPr="00A112A1">
        <w:rPr>
          <w:rFonts w:ascii="Times New Roman" w:eastAsia="Times New Roman" w:hAnsi="Times New Roman" w:cs="Times New Roman"/>
          <w:szCs w:val="24"/>
        </w:rPr>
        <w:t>i</w:t>
      </w:r>
      <w:proofErr w:type="spellEnd"/>
      <w:r w:rsidRPr="00A112A1">
        <w:rPr>
          <w:rFonts w:ascii="Times New Roman" w:eastAsia="Times New Roman" w:hAnsi="Times New Roman" w:cs="Times New Roman"/>
          <w:szCs w:val="24"/>
        </w:rPr>
        <w:t xml:space="preserve">. Elected Chairman and two vice-chairmen from each </w:t>
      </w:r>
      <w:proofErr w:type="spellStart"/>
      <w:r w:rsidRPr="00A112A1">
        <w:rPr>
          <w:rFonts w:ascii="Times New Roman" w:eastAsia="Times New Roman" w:hAnsi="Times New Roman" w:cs="Times New Roman"/>
          <w:szCs w:val="24"/>
        </w:rPr>
        <w:t>Upozilla</w:t>
      </w:r>
      <w:proofErr w:type="spellEnd"/>
      <w:r w:rsidRPr="00A112A1">
        <w:rPr>
          <w:rFonts w:ascii="Times New Roman" w:eastAsia="Times New Roman" w:hAnsi="Times New Roman" w:cs="Times New Roman"/>
          <w:szCs w:val="24"/>
        </w:rPr>
        <w:t xml:space="preserve"> Parishad; ii.</w:t>
      </w:r>
      <w:r w:rsidRPr="00A112A1">
        <w:rPr>
          <w:rFonts w:ascii="Times New Roman" w:eastAsia="Times New Roman" w:hAnsi="Times New Roman" w:cs="Times New Roman"/>
          <w:szCs w:val="24"/>
        </w:rPr>
        <w:tab/>
        <w:t xml:space="preserve">Mayor and Two Deputy Mayors from each </w:t>
      </w:r>
      <w:proofErr w:type="spellStart"/>
      <w:r w:rsidRPr="00A112A1">
        <w:rPr>
          <w:rFonts w:ascii="Times New Roman" w:eastAsia="Times New Roman" w:hAnsi="Times New Roman" w:cs="Times New Roman"/>
          <w:szCs w:val="24"/>
        </w:rPr>
        <w:t>Paurashava</w:t>
      </w:r>
      <w:proofErr w:type="spellEnd"/>
      <w:r w:rsidRPr="00A112A1">
        <w:rPr>
          <w:rFonts w:ascii="Times New Roman" w:eastAsia="Times New Roman" w:hAnsi="Times New Roman" w:cs="Times New Roman"/>
          <w:szCs w:val="24"/>
        </w:rPr>
        <w:t xml:space="preserve">; </w:t>
      </w:r>
      <w:r w:rsidR="002556AA">
        <w:rPr>
          <w:rFonts w:ascii="Times New Roman" w:eastAsia="Times New Roman" w:hAnsi="Times New Roman" w:cs="Times New Roman"/>
          <w:szCs w:val="24"/>
        </w:rPr>
        <w:t xml:space="preserve">and </w:t>
      </w:r>
      <w:r w:rsidRPr="00A112A1">
        <w:rPr>
          <w:rFonts w:ascii="Times New Roman" w:eastAsia="Times New Roman" w:hAnsi="Times New Roman" w:cs="Times New Roman"/>
          <w:szCs w:val="24"/>
        </w:rPr>
        <w:t>iii.</w:t>
      </w:r>
      <w:r w:rsidR="002556AA">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 xml:space="preserve">Elected Chairman from each Union Parishad. The City Corporations will have their own Coordination Councils. </w:t>
      </w:r>
    </w:p>
    <w:p w14:paraId="6CF6AB57" w14:textId="77777777" w:rsidR="00EA5C86" w:rsidRPr="00A112A1" w:rsidRDefault="00EA5C86" w:rsidP="00367DD5">
      <w:pPr>
        <w:spacing w:after="0" w:line="240" w:lineRule="auto"/>
        <w:ind w:left="720" w:hanging="720"/>
        <w:jc w:val="both"/>
        <w:rPr>
          <w:rFonts w:ascii="Times New Roman" w:eastAsia="Times New Roman" w:hAnsi="Times New Roman" w:cs="Times New Roman"/>
          <w:szCs w:val="24"/>
        </w:rPr>
      </w:pPr>
    </w:p>
    <w:p w14:paraId="4E181E78" w14:textId="278B2BA1" w:rsidR="00EA5C86" w:rsidRPr="00A908E0" w:rsidRDefault="00EA5C86" w:rsidP="00367DD5">
      <w:pPr>
        <w:spacing w:after="0" w:line="240" w:lineRule="auto"/>
        <w:ind w:left="720" w:hanging="720"/>
        <w:jc w:val="both"/>
        <w:rPr>
          <w:rFonts w:ascii="Times New Roman" w:eastAsia="Times New Roman" w:hAnsi="Times New Roman" w:cs="Times New Roman"/>
          <w:szCs w:val="24"/>
        </w:rPr>
      </w:pPr>
      <w:r w:rsidRPr="00A908E0">
        <w:rPr>
          <w:rFonts w:ascii="Times New Roman" w:eastAsia="Times New Roman" w:hAnsi="Times New Roman" w:cs="Times New Roman"/>
          <w:szCs w:val="24"/>
        </w:rPr>
        <w:t>5</w:t>
      </w:r>
      <w:proofErr w:type="gramStart"/>
      <w:r w:rsidRPr="00A908E0">
        <w:rPr>
          <w:rFonts w:ascii="Times New Roman" w:eastAsia="Times New Roman" w:hAnsi="Times New Roman" w:cs="Times New Roman"/>
          <w:szCs w:val="24"/>
        </w:rPr>
        <w:t xml:space="preserve">. </w:t>
      </w:r>
      <w:r w:rsidRPr="00A908E0">
        <w:rPr>
          <w:rFonts w:ascii="Times New Roman" w:eastAsia="Times New Roman" w:hAnsi="Times New Roman" w:cs="Times New Roman"/>
          <w:szCs w:val="24"/>
        </w:rPr>
        <w:tab/>
        <w:t>The</w:t>
      </w:r>
      <w:proofErr w:type="gramEnd"/>
      <w:r w:rsidRPr="00A908E0">
        <w:rPr>
          <w:rFonts w:ascii="Times New Roman" w:eastAsia="Times New Roman" w:hAnsi="Times New Roman" w:cs="Times New Roman"/>
          <w:szCs w:val="24"/>
        </w:rPr>
        <w:t xml:space="preserve"> Commission recommends that all elections of LGIs shall be </w:t>
      </w:r>
      <w:r w:rsidR="002556AA">
        <w:rPr>
          <w:rFonts w:ascii="Times New Roman" w:eastAsia="Times New Roman" w:hAnsi="Times New Roman" w:cs="Times New Roman"/>
          <w:szCs w:val="24"/>
        </w:rPr>
        <w:t>conducted by the</w:t>
      </w:r>
      <w:r w:rsidRPr="00A908E0">
        <w:rPr>
          <w:rFonts w:ascii="Times New Roman" w:eastAsia="Times New Roman" w:hAnsi="Times New Roman" w:cs="Times New Roman"/>
          <w:szCs w:val="24"/>
        </w:rPr>
        <w:t xml:space="preserve"> </w:t>
      </w:r>
      <w:proofErr w:type="spellStart"/>
      <w:r w:rsidRPr="00A908E0">
        <w:rPr>
          <w:rFonts w:ascii="Times New Roman" w:eastAsia="Times New Roman" w:hAnsi="Times New Roman" w:cs="Times New Roman"/>
          <w:szCs w:val="24"/>
        </w:rPr>
        <w:t>the</w:t>
      </w:r>
      <w:proofErr w:type="spellEnd"/>
      <w:r w:rsidRPr="00A908E0">
        <w:rPr>
          <w:rFonts w:ascii="Times New Roman" w:eastAsia="Times New Roman" w:hAnsi="Times New Roman" w:cs="Times New Roman"/>
          <w:szCs w:val="24"/>
        </w:rPr>
        <w:t xml:space="preserve"> Election Commission.</w:t>
      </w:r>
    </w:p>
    <w:p w14:paraId="0E55B0CC" w14:textId="77777777" w:rsidR="00EA5C86" w:rsidRPr="00A908E0" w:rsidRDefault="00EA5C86" w:rsidP="00367DD5">
      <w:pPr>
        <w:spacing w:after="0" w:line="240" w:lineRule="auto"/>
        <w:ind w:left="720"/>
        <w:jc w:val="both"/>
        <w:rPr>
          <w:rFonts w:ascii="Times New Roman" w:eastAsia="Times New Roman" w:hAnsi="Times New Roman" w:cs="Times New Roman"/>
          <w:szCs w:val="24"/>
        </w:rPr>
      </w:pPr>
    </w:p>
    <w:p w14:paraId="086C355D" w14:textId="4F77F8EF" w:rsidR="00EA5C86" w:rsidRPr="00A112A1" w:rsidRDefault="00EA5C86" w:rsidP="00367DD5">
      <w:pPr>
        <w:spacing w:after="0" w:line="240" w:lineRule="auto"/>
        <w:ind w:left="720" w:hanging="720"/>
        <w:jc w:val="both"/>
        <w:rPr>
          <w:rFonts w:ascii="Times New Roman" w:eastAsia="Times New Roman" w:hAnsi="Times New Roman" w:cs="Times New Roman"/>
          <w:szCs w:val="24"/>
        </w:rPr>
      </w:pPr>
      <w:r w:rsidRPr="00A908E0">
        <w:rPr>
          <w:rFonts w:ascii="Times New Roman" w:eastAsia="Times New Roman" w:hAnsi="Times New Roman" w:cs="Times New Roman"/>
          <w:szCs w:val="24"/>
        </w:rPr>
        <w:t>6</w:t>
      </w:r>
      <w:r w:rsidRPr="00A112A1">
        <w:rPr>
          <w:rFonts w:ascii="Times New Roman" w:eastAsia="Times New Roman" w:hAnsi="Times New Roman" w:cs="Times New Roman"/>
          <w:b/>
          <w:bCs/>
          <w:szCs w:val="24"/>
        </w:rPr>
        <w:t>.</w:t>
      </w:r>
      <w:r w:rsidRPr="00A112A1">
        <w:rPr>
          <w:rFonts w:ascii="Times New Roman" w:eastAsia="Times New Roman" w:hAnsi="Times New Roman" w:cs="Times New Roman"/>
          <w:b/>
          <w:bCs/>
          <w:szCs w:val="24"/>
        </w:rPr>
        <w:tab/>
      </w:r>
      <w:r w:rsidRPr="00A112A1">
        <w:rPr>
          <w:rFonts w:ascii="Times New Roman" w:eastAsia="Times New Roman" w:hAnsi="Times New Roman" w:cs="Times New Roman"/>
          <w:szCs w:val="24"/>
        </w:rPr>
        <w:t xml:space="preserve">The Commission recommends the </w:t>
      </w:r>
      <w:r w:rsidR="002556AA">
        <w:rPr>
          <w:rFonts w:ascii="Times New Roman" w:eastAsia="Times New Roman" w:hAnsi="Times New Roman" w:cs="Times New Roman"/>
          <w:szCs w:val="24"/>
        </w:rPr>
        <w:t>creation</w:t>
      </w:r>
      <w:r w:rsidR="002556AA" w:rsidRPr="00A112A1">
        <w:rPr>
          <w:rFonts w:ascii="Times New Roman" w:eastAsia="Times New Roman" w:hAnsi="Times New Roman" w:cs="Times New Roman"/>
          <w:szCs w:val="24"/>
        </w:rPr>
        <w:t xml:space="preserve"> </w:t>
      </w:r>
      <w:r w:rsidRPr="00A112A1">
        <w:rPr>
          <w:rFonts w:ascii="Times New Roman" w:eastAsia="Times New Roman" w:hAnsi="Times New Roman" w:cs="Times New Roman"/>
          <w:szCs w:val="24"/>
        </w:rPr>
        <w:t xml:space="preserve">of </w:t>
      </w:r>
      <w:r w:rsidR="002556AA">
        <w:rPr>
          <w:rFonts w:ascii="Times New Roman" w:eastAsia="Times New Roman" w:hAnsi="Times New Roman" w:cs="Times New Roman"/>
          <w:szCs w:val="24"/>
        </w:rPr>
        <w:t xml:space="preserve">a </w:t>
      </w:r>
      <w:r w:rsidRPr="00A112A1">
        <w:rPr>
          <w:rFonts w:ascii="Times New Roman" w:eastAsia="Times New Roman" w:hAnsi="Times New Roman" w:cs="Times New Roman"/>
          <w:szCs w:val="24"/>
        </w:rPr>
        <w:t>Local Government Commission consisting of one Chief Local Government Commissioner and 4 Commissioners.</w:t>
      </w:r>
    </w:p>
    <w:p w14:paraId="3B19AFE1" w14:textId="3A47ED8D" w:rsidR="0016765C" w:rsidRPr="00D4260A" w:rsidRDefault="0016765C" w:rsidP="00367DD5">
      <w:pPr>
        <w:spacing w:after="0" w:line="240" w:lineRule="auto"/>
        <w:ind w:firstLine="0"/>
        <w:jc w:val="both"/>
        <w:rPr>
          <w:rFonts w:ascii="Times New Roman" w:hAnsi="Times New Roman" w:cs="Times New Roman"/>
          <w:b/>
          <w:bCs/>
          <w:color w:val="FF0000"/>
          <w:sz w:val="22"/>
          <w:lang w:bidi="bn-IN"/>
        </w:rPr>
      </w:pPr>
    </w:p>
    <w:p w14:paraId="685A2205" w14:textId="77777777" w:rsidR="00C07501" w:rsidRDefault="00C07501" w:rsidP="00367DD5">
      <w:pPr>
        <w:spacing w:after="0" w:line="240" w:lineRule="auto"/>
        <w:ind w:firstLine="0"/>
        <w:jc w:val="both"/>
        <w:rPr>
          <w:rFonts w:ascii="Times New Roman" w:hAnsi="Times New Roman" w:cs="Times New Roman"/>
          <w:b/>
          <w:bCs/>
          <w:szCs w:val="24"/>
          <w:lang w:bidi="bn-IN"/>
        </w:rPr>
      </w:pPr>
    </w:p>
    <w:p w14:paraId="516543BF" w14:textId="77777777" w:rsidR="00C07501" w:rsidRDefault="00C07501" w:rsidP="00367DD5">
      <w:pPr>
        <w:spacing w:after="0" w:line="240" w:lineRule="auto"/>
        <w:ind w:firstLine="0"/>
        <w:jc w:val="both"/>
        <w:rPr>
          <w:rFonts w:ascii="Times New Roman" w:hAnsi="Times New Roman" w:cs="Times New Roman"/>
          <w:b/>
          <w:bCs/>
          <w:szCs w:val="24"/>
          <w:lang w:bidi="bn-IN"/>
        </w:rPr>
      </w:pPr>
    </w:p>
    <w:p w14:paraId="4DA35472" w14:textId="64D819DE" w:rsidR="00A70C6A" w:rsidRDefault="000D7200" w:rsidP="00367DD5">
      <w:pPr>
        <w:spacing w:after="0" w:line="240" w:lineRule="auto"/>
        <w:ind w:firstLine="0"/>
        <w:jc w:val="both"/>
        <w:rPr>
          <w:rFonts w:ascii="Times New Roman" w:hAnsi="Times New Roman" w:cs="Times New Roman"/>
          <w:b/>
          <w:bCs/>
          <w:szCs w:val="24"/>
          <w:lang w:bidi="bn-IN"/>
        </w:rPr>
      </w:pPr>
      <w:r>
        <w:rPr>
          <w:rFonts w:ascii="Times New Roman" w:hAnsi="Times New Roman" w:cs="Times New Roman"/>
          <w:b/>
          <w:bCs/>
          <w:szCs w:val="24"/>
          <w:lang w:bidi="bn-IN"/>
        </w:rPr>
        <w:t xml:space="preserve">PERMANENT ATTORNEY SERVICES </w:t>
      </w:r>
    </w:p>
    <w:p w14:paraId="1415DA2E" w14:textId="77777777" w:rsidR="000D7200" w:rsidRPr="00C07501" w:rsidRDefault="000D7200" w:rsidP="00367DD5">
      <w:pPr>
        <w:spacing w:after="0" w:line="240" w:lineRule="auto"/>
        <w:ind w:firstLine="0"/>
        <w:jc w:val="both"/>
        <w:rPr>
          <w:rFonts w:ascii="Times New Roman" w:hAnsi="Times New Roman" w:cs="Times New Roman"/>
          <w:b/>
          <w:bCs/>
          <w:szCs w:val="24"/>
          <w:lang w:bidi="bn-IN"/>
        </w:rPr>
      </w:pPr>
    </w:p>
    <w:p w14:paraId="5C3D2190" w14:textId="2783C577" w:rsidR="00914373" w:rsidRPr="00C07501" w:rsidRDefault="00914373" w:rsidP="00C07501">
      <w:pPr>
        <w:spacing w:after="0" w:line="240" w:lineRule="auto"/>
        <w:ind w:left="720" w:firstLine="0"/>
        <w:jc w:val="both"/>
        <w:rPr>
          <w:rFonts w:ascii="Times New Roman" w:hAnsi="Times New Roman" w:cs="Times New Roman"/>
          <w:szCs w:val="24"/>
          <w:lang w:bidi="bn-IN"/>
        </w:rPr>
      </w:pPr>
      <w:r w:rsidRPr="00C07501">
        <w:rPr>
          <w:rFonts w:ascii="Times New Roman" w:hAnsi="Times New Roman" w:cs="Times New Roman"/>
          <w:szCs w:val="24"/>
          <w:lang w:bidi="bn-IN"/>
        </w:rPr>
        <w:t xml:space="preserve">The commission recommends the establishment of a permanent attorney service under the Constitution. </w:t>
      </w:r>
    </w:p>
    <w:p w14:paraId="183BCD6C" w14:textId="77777777" w:rsidR="00A70C6A" w:rsidRDefault="00A70C6A" w:rsidP="00367DD5">
      <w:pPr>
        <w:pStyle w:val="Heading1"/>
        <w:spacing w:before="0" w:after="0" w:line="240" w:lineRule="auto"/>
        <w:ind w:firstLine="0"/>
        <w:jc w:val="both"/>
        <w:rPr>
          <w:rFonts w:ascii="Times New Roman" w:hAnsi="Times New Roman" w:cs="Times New Roman"/>
          <w:b/>
          <w:bCs/>
          <w:color w:val="auto"/>
          <w:sz w:val="24"/>
          <w:szCs w:val="24"/>
          <w:lang w:bidi="bn-IN"/>
        </w:rPr>
      </w:pPr>
    </w:p>
    <w:p w14:paraId="2459191C" w14:textId="77777777" w:rsidR="00A543E4" w:rsidRDefault="00A543E4" w:rsidP="00A543E4">
      <w:pPr>
        <w:rPr>
          <w:lang w:bidi="bn-IN"/>
        </w:rPr>
      </w:pPr>
    </w:p>
    <w:p w14:paraId="4A11FF66" w14:textId="77777777" w:rsidR="00A543E4" w:rsidRPr="00741B60" w:rsidRDefault="00A543E4" w:rsidP="00741B60">
      <w:pPr>
        <w:rPr>
          <w:cs/>
          <w:lang w:bidi="bn-IN"/>
        </w:rPr>
      </w:pPr>
    </w:p>
    <w:p w14:paraId="21E76668" w14:textId="1FA6149E" w:rsidR="00A70C6A" w:rsidRPr="00C07501" w:rsidRDefault="00A70C6A" w:rsidP="00367DD5">
      <w:pPr>
        <w:spacing w:after="0" w:line="240" w:lineRule="auto"/>
        <w:ind w:firstLine="0"/>
        <w:jc w:val="both"/>
        <w:rPr>
          <w:rFonts w:ascii="Times New Roman" w:hAnsi="Times New Roman" w:cs="Times New Roman"/>
          <w:b/>
          <w:bCs/>
          <w:szCs w:val="24"/>
        </w:rPr>
      </w:pPr>
      <w:r w:rsidRPr="00C07501">
        <w:rPr>
          <w:rFonts w:ascii="Times New Roman" w:hAnsi="Times New Roman" w:cs="Times New Roman"/>
          <w:b/>
          <w:bCs/>
          <w:szCs w:val="24"/>
        </w:rPr>
        <w:lastRenderedPageBreak/>
        <w:t>CONSTITUTIONAL COMMISSIONS</w:t>
      </w:r>
    </w:p>
    <w:p w14:paraId="53241EC1" w14:textId="77777777" w:rsidR="00A70C6A" w:rsidRDefault="00A70C6A" w:rsidP="00367DD5">
      <w:pPr>
        <w:spacing w:after="0" w:line="240" w:lineRule="auto"/>
        <w:ind w:firstLine="0"/>
        <w:jc w:val="both"/>
        <w:rPr>
          <w:rFonts w:ascii="Times New Roman" w:hAnsi="Times New Roman" w:cs="Times New Roman"/>
          <w:szCs w:val="24"/>
        </w:rPr>
      </w:pPr>
    </w:p>
    <w:p w14:paraId="383197DF" w14:textId="7BAC958E" w:rsidR="00914373" w:rsidRDefault="00DA01B0" w:rsidP="00A70C6A">
      <w:pPr>
        <w:spacing w:after="0" w:line="240" w:lineRule="auto"/>
        <w:ind w:left="720" w:firstLine="0"/>
        <w:jc w:val="both"/>
        <w:rPr>
          <w:rFonts w:ascii="Times New Roman" w:hAnsi="Times New Roman" w:cs="Times New Roman"/>
          <w:szCs w:val="24"/>
          <w:lang w:bidi="bn-IN"/>
        </w:rPr>
      </w:pPr>
      <w:r>
        <w:rPr>
          <w:rFonts w:ascii="Times New Roman" w:hAnsi="Times New Roman" w:cs="Times New Roman"/>
          <w:szCs w:val="24"/>
        </w:rPr>
        <w:t xml:space="preserve">It is recommended that </w:t>
      </w:r>
      <w:r w:rsidR="00914373" w:rsidRPr="00C07501">
        <w:rPr>
          <w:rFonts w:ascii="Times New Roman" w:hAnsi="Times New Roman" w:cs="Times New Roman"/>
          <w:szCs w:val="24"/>
          <w:lang w:bidi="bn-IN"/>
        </w:rPr>
        <w:t>a</w:t>
      </w:r>
      <w:r>
        <w:rPr>
          <w:rFonts w:ascii="Times New Roman" w:hAnsi="Times New Roman" w:cs="Vrinda"/>
          <w:szCs w:val="24"/>
          <w:lang w:bidi="bn-IN"/>
        </w:rPr>
        <w:t xml:space="preserve"> new </w:t>
      </w:r>
      <w:r>
        <w:rPr>
          <w:rFonts w:ascii="Times New Roman" w:hAnsi="Times New Roman" w:cs="Times New Roman"/>
          <w:szCs w:val="24"/>
          <w:lang w:bidi="bn-IN"/>
        </w:rPr>
        <w:t>part</w:t>
      </w:r>
      <w:r>
        <w:rPr>
          <w:rFonts w:ascii="Times New Roman" w:hAnsi="Times New Roman" w:cs="Vrinda"/>
          <w:szCs w:val="24"/>
          <w:lang w:bidi="bn-IN"/>
        </w:rPr>
        <w:t xml:space="preserve"> in the Constitution be </w:t>
      </w:r>
      <w:proofErr w:type="gramStart"/>
      <w:r>
        <w:rPr>
          <w:rFonts w:ascii="Times New Roman" w:hAnsi="Times New Roman" w:cs="Vrinda"/>
          <w:szCs w:val="24"/>
          <w:lang w:bidi="bn-IN"/>
        </w:rPr>
        <w:t xml:space="preserve">introduced </w:t>
      </w:r>
      <w:r>
        <w:rPr>
          <w:rFonts w:ascii="Times New Roman" w:hAnsi="Times New Roman" w:cs="Times New Roman"/>
          <w:szCs w:val="24"/>
          <w:lang w:bidi="bn-IN"/>
        </w:rPr>
        <w:t xml:space="preserve"> on</w:t>
      </w:r>
      <w:proofErr w:type="gramEnd"/>
      <w:r>
        <w:rPr>
          <w:rFonts w:ascii="Times New Roman" w:hAnsi="Times New Roman" w:cs="Times New Roman"/>
          <w:szCs w:val="24"/>
          <w:lang w:bidi="bn-IN"/>
        </w:rPr>
        <w:t xml:space="preserve"> </w:t>
      </w:r>
      <w:r w:rsidR="00914373" w:rsidRPr="00C07501">
        <w:rPr>
          <w:rFonts w:ascii="Times New Roman" w:hAnsi="Times New Roman" w:cs="Times New Roman"/>
          <w:szCs w:val="24"/>
          <w:lang w:bidi="bn-IN"/>
        </w:rPr>
        <w:t>five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constitutional</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commissions</w:t>
      </w:r>
      <w:r w:rsidR="00914373" w:rsidRPr="00C07501">
        <w:rPr>
          <w:rFonts w:ascii="Times New Roman" w:hAnsi="Times New Roman" w:cs="Times New Roman"/>
          <w:szCs w:val="24"/>
        </w:rPr>
        <w:t xml:space="preserve">, </w:t>
      </w:r>
      <w:r w:rsidR="00914373" w:rsidRPr="00C07501">
        <w:rPr>
          <w:rFonts w:ascii="Times New Roman" w:hAnsi="Times New Roman" w:cs="Times New Roman"/>
          <w:szCs w:val="24"/>
          <w:lang w:bidi="bn-IN"/>
        </w:rPr>
        <w:t>with</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one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chapter</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for</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each</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w:t>
      </w:r>
      <w:r w:rsidR="002556AA">
        <w:rPr>
          <w:rFonts w:ascii="Times New Roman" w:hAnsi="Times New Roman" w:cs="Times New Roman"/>
          <w:szCs w:val="24"/>
          <w:lang w:bidi="bn-IN"/>
        </w:rPr>
        <w:t>.</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These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commissions</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are</w:t>
      </w:r>
      <w:r w:rsidR="002556AA">
        <w:rPr>
          <w:rFonts w:ascii="Times New Roman" w:hAnsi="Times New Roman" w:cs="Times New Roman"/>
          <w:szCs w:val="24"/>
          <w:lang w:bidi="bn-IN"/>
        </w:rPr>
        <w:t>:</w:t>
      </w:r>
      <w:r w:rsidR="00914373" w:rsidRPr="00C07501">
        <w:rPr>
          <w:rFonts w:ascii="Times New Roman" w:hAnsi="Times New Roman" w:cs="Times New Roman"/>
          <w:szCs w:val="24"/>
          <w:lang w:bidi="bn-IN"/>
        </w:rPr>
        <w:t xml:space="preserve"> (</w:t>
      </w:r>
      <w:proofErr w:type="spellStart"/>
      <w:r w:rsidR="002556AA">
        <w:rPr>
          <w:rFonts w:ascii="Times New Roman" w:hAnsi="Times New Roman" w:cs="Times New Roman"/>
          <w:szCs w:val="24"/>
          <w:lang w:bidi="bn-IN"/>
        </w:rPr>
        <w:t>i</w:t>
      </w:r>
      <w:proofErr w:type="spellEnd"/>
      <w:r w:rsidR="00914373" w:rsidRPr="00C07501">
        <w:rPr>
          <w:rFonts w:ascii="Times New Roman" w:hAnsi="Times New Roman" w:cs="Times New Roman"/>
          <w:szCs w:val="24"/>
          <w:lang w:bidi="bn-IN"/>
        </w:rPr>
        <w:t>) the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Human</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Rights</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 (</w:t>
      </w:r>
      <w:r w:rsidR="002556AA">
        <w:rPr>
          <w:rFonts w:ascii="Times New Roman" w:hAnsi="Times New Roman" w:cs="Times New Roman"/>
          <w:szCs w:val="24"/>
          <w:lang w:bidi="bn-IN"/>
        </w:rPr>
        <w:t>ii</w:t>
      </w:r>
      <w:r w:rsidR="00914373" w:rsidRPr="00C07501">
        <w:rPr>
          <w:rFonts w:ascii="Times New Roman" w:hAnsi="Times New Roman" w:cs="Times New Roman"/>
          <w:szCs w:val="24"/>
          <w:lang w:bidi="bn-IN"/>
        </w:rPr>
        <w:t>) the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Election</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 (</w:t>
      </w:r>
      <w:r w:rsidR="002556AA">
        <w:rPr>
          <w:rFonts w:ascii="Times New Roman" w:hAnsi="Times New Roman" w:cs="Times New Roman"/>
          <w:szCs w:val="24"/>
          <w:lang w:bidi="bn-IN"/>
        </w:rPr>
        <w:t>iii</w:t>
      </w:r>
      <w:r w:rsidR="00914373" w:rsidRPr="00C07501">
        <w:rPr>
          <w:rFonts w:ascii="Times New Roman" w:hAnsi="Times New Roman" w:cs="Times New Roman"/>
          <w:szCs w:val="24"/>
          <w:lang w:bidi="bn-IN"/>
        </w:rPr>
        <w:t>) the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Public</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Service</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Commission; (</w:t>
      </w:r>
      <w:r w:rsidR="002556AA">
        <w:rPr>
          <w:rFonts w:ascii="Times New Roman" w:hAnsi="Times New Roman" w:cs="Times New Roman"/>
          <w:szCs w:val="24"/>
          <w:lang w:bidi="bn-IN"/>
        </w:rPr>
        <w:t>iv</w:t>
      </w:r>
      <w:proofErr w:type="gramStart"/>
      <w:r w:rsidR="00914373" w:rsidRPr="00C07501">
        <w:rPr>
          <w:rFonts w:ascii="Times New Roman" w:hAnsi="Times New Roman" w:cs="Times New Roman"/>
          <w:szCs w:val="24"/>
          <w:lang w:bidi="bn-IN"/>
        </w:rPr>
        <w:t>)</w:t>
      </w:r>
      <w:r w:rsidR="002556AA">
        <w:rPr>
          <w:rFonts w:ascii="Times New Roman" w:hAnsi="Times New Roman" w:cs="Times New Roman"/>
          <w:szCs w:val="24"/>
          <w:lang w:bidi="bn-IN"/>
        </w:rPr>
        <w:t xml:space="preserve">; </w:t>
      </w:r>
      <w:r w:rsidR="00914373" w:rsidRPr="00C07501">
        <w:rPr>
          <w:rFonts w:ascii="Times New Roman" w:hAnsi="Times New Roman" w:cs="Times New Roman"/>
          <w:szCs w:val="24"/>
          <w:lang w:bidi="bn-IN"/>
        </w:rPr>
        <w:t xml:space="preserve"> the</w:t>
      </w:r>
      <w:proofErr w:type="gramEnd"/>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Local</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Government</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 xml:space="preserve">Commission; </w:t>
      </w:r>
      <w:r w:rsidR="002556AA">
        <w:rPr>
          <w:rFonts w:ascii="Times New Roman" w:hAnsi="Times New Roman" w:cs="Times New Roman"/>
          <w:szCs w:val="24"/>
          <w:lang w:bidi="bn-IN"/>
        </w:rPr>
        <w:t xml:space="preserve">and </w:t>
      </w:r>
      <w:r w:rsidR="00914373" w:rsidRPr="00C07501">
        <w:rPr>
          <w:rFonts w:ascii="Times New Roman" w:hAnsi="Times New Roman" w:cs="Times New Roman"/>
          <w:szCs w:val="24"/>
          <w:lang w:bidi="bn-IN"/>
        </w:rPr>
        <w:t>(</w:t>
      </w:r>
      <w:r w:rsidR="002556AA">
        <w:rPr>
          <w:rFonts w:ascii="Times New Roman" w:hAnsi="Times New Roman" w:cs="Times New Roman"/>
          <w:szCs w:val="24"/>
          <w:lang w:bidi="bn-IN"/>
        </w:rPr>
        <w:t>v</w:t>
      </w:r>
      <w:r w:rsidR="00914373" w:rsidRPr="00C07501">
        <w:rPr>
          <w:rFonts w:ascii="Times New Roman" w:hAnsi="Times New Roman" w:cs="Times New Roman"/>
          <w:szCs w:val="24"/>
          <w:lang w:bidi="bn-IN"/>
        </w:rPr>
        <w:t xml:space="preserve">) </w:t>
      </w:r>
      <w:r w:rsidR="002556AA">
        <w:rPr>
          <w:rFonts w:ascii="Times New Roman" w:hAnsi="Times New Roman" w:cs="Times New Roman"/>
          <w:szCs w:val="24"/>
          <w:lang w:bidi="bn-IN"/>
        </w:rPr>
        <w:t xml:space="preserve">the </w:t>
      </w:r>
      <w:r w:rsidR="00914373" w:rsidRPr="00C07501">
        <w:rPr>
          <w:rFonts w:ascii="Times New Roman" w:hAnsi="Times New Roman" w:cs="Times New Roman"/>
          <w:szCs w:val="24"/>
          <w:lang w:bidi="bn-IN"/>
        </w:rPr>
        <w:t>Anti-Corruption</w:t>
      </w:r>
      <w:r w:rsidR="00914373" w:rsidRPr="00C07501">
        <w:rPr>
          <w:rFonts w:ascii="Times New Roman" w:hAnsi="Times New Roman" w:cs="Vrinda"/>
          <w:szCs w:val="24"/>
          <w:cs/>
          <w:lang w:bidi="bn-IN"/>
        </w:rPr>
        <w:t xml:space="preserve"> </w:t>
      </w:r>
      <w:r w:rsidR="00914373" w:rsidRPr="00C07501">
        <w:rPr>
          <w:rFonts w:ascii="Times New Roman" w:hAnsi="Times New Roman" w:cs="Times New Roman"/>
          <w:szCs w:val="24"/>
          <w:lang w:bidi="bn-IN"/>
        </w:rPr>
        <w:t xml:space="preserve">Commission. </w:t>
      </w:r>
    </w:p>
    <w:p w14:paraId="0D868849" w14:textId="77777777" w:rsidR="00A70C6A" w:rsidRPr="00C07501" w:rsidRDefault="00A70C6A" w:rsidP="00C07501">
      <w:pPr>
        <w:spacing w:after="0" w:line="240" w:lineRule="auto"/>
        <w:ind w:left="720" w:firstLine="0"/>
        <w:jc w:val="both"/>
        <w:rPr>
          <w:rFonts w:ascii="Times New Roman" w:hAnsi="Times New Roman" w:cs="Times New Roman"/>
          <w:szCs w:val="24"/>
        </w:rPr>
      </w:pPr>
    </w:p>
    <w:p w14:paraId="5587CC2E" w14:textId="33F7F8E1" w:rsidR="00914373" w:rsidRPr="00C07501" w:rsidRDefault="00DA01B0" w:rsidP="00C07501">
      <w:pPr>
        <w:spacing w:after="0" w:line="240" w:lineRule="auto"/>
        <w:ind w:left="720" w:firstLine="0"/>
        <w:jc w:val="both"/>
        <w:rPr>
          <w:rFonts w:ascii="Times New Roman" w:hAnsi="Times New Roman" w:cs="Times New Roman"/>
          <w:szCs w:val="24"/>
          <w:cs/>
          <w:lang w:bidi="bn-BD"/>
        </w:rPr>
      </w:pPr>
      <w:r>
        <w:rPr>
          <w:rFonts w:ascii="Times New Roman" w:hAnsi="Times New Roman" w:cs="Times New Roman"/>
          <w:szCs w:val="24"/>
          <w:lang w:bidi="bn-IN"/>
        </w:rPr>
        <w:t xml:space="preserve">It is recommended </w:t>
      </w:r>
      <w:r w:rsidR="00914373" w:rsidRPr="00C07501">
        <w:rPr>
          <w:rFonts w:ascii="Times New Roman" w:hAnsi="Times New Roman" w:cs="Times New Roman"/>
          <w:szCs w:val="24"/>
          <w:lang w:bidi="bn-IN"/>
        </w:rPr>
        <w:t>that</w:t>
      </w:r>
      <w:r w:rsidR="00914373" w:rsidRPr="00C07501">
        <w:rPr>
          <w:rFonts w:ascii="Times New Roman" w:hAnsi="Times New Roman" w:cs="Times New Roman"/>
          <w:szCs w:val="24"/>
        </w:rPr>
        <w:t xml:space="preserve"> the composition</w:t>
      </w:r>
      <w:r w:rsidR="00914373" w:rsidRPr="00C07501">
        <w:rPr>
          <w:rFonts w:ascii="Times New Roman" w:hAnsi="Times New Roman" w:cs="Times New Roman"/>
          <w:szCs w:val="24"/>
          <w:lang w:bidi="bn-IN"/>
        </w:rPr>
        <w:t xml:space="preserve">, </w:t>
      </w:r>
      <w:r w:rsidR="00914373" w:rsidRPr="00C07501">
        <w:rPr>
          <w:rFonts w:ascii="Times New Roman" w:hAnsi="Times New Roman" w:cs="Times New Roman"/>
          <w:szCs w:val="24"/>
        </w:rPr>
        <w:t>appointment</w:t>
      </w:r>
      <w:r w:rsidR="00914373" w:rsidRPr="00C07501">
        <w:rPr>
          <w:rFonts w:ascii="Times New Roman" w:hAnsi="Times New Roman" w:cs="Times New Roman"/>
          <w:szCs w:val="24"/>
          <w:lang w:bidi="bn-IN"/>
        </w:rPr>
        <w:t xml:space="preserve">, tenure and removal </w:t>
      </w:r>
      <w:r w:rsidR="002556AA">
        <w:rPr>
          <w:rFonts w:ascii="Times New Roman" w:hAnsi="Times New Roman" w:cs="Times New Roman"/>
          <w:szCs w:val="24"/>
          <w:lang w:bidi="bn-IN"/>
        </w:rPr>
        <w:t xml:space="preserve">process of the commissioners </w:t>
      </w:r>
      <w:r w:rsidR="00914373" w:rsidRPr="00C07501">
        <w:rPr>
          <w:rFonts w:ascii="Times New Roman" w:hAnsi="Times New Roman" w:cs="Times New Roman"/>
          <w:szCs w:val="24"/>
          <w:lang w:bidi="bn-IN"/>
        </w:rPr>
        <w:t xml:space="preserve">of </w:t>
      </w:r>
      <w:r w:rsidR="00914373" w:rsidRPr="00C07501">
        <w:rPr>
          <w:rFonts w:ascii="Times New Roman" w:hAnsi="Times New Roman" w:cs="Times New Roman"/>
          <w:szCs w:val="24"/>
        </w:rPr>
        <w:t xml:space="preserve">all </w:t>
      </w:r>
      <w:r>
        <w:rPr>
          <w:rFonts w:ascii="Times New Roman" w:hAnsi="Times New Roman" w:cs="Times New Roman"/>
          <w:szCs w:val="24"/>
        </w:rPr>
        <w:t xml:space="preserve">constitutional </w:t>
      </w:r>
      <w:r w:rsidR="00914373" w:rsidRPr="00C07501">
        <w:rPr>
          <w:rFonts w:ascii="Times New Roman" w:hAnsi="Times New Roman" w:cs="Times New Roman"/>
          <w:szCs w:val="24"/>
        </w:rPr>
        <w:t>commissions</w:t>
      </w:r>
      <w:r w:rsidR="00914373" w:rsidRPr="00C07501">
        <w:rPr>
          <w:rFonts w:ascii="Times New Roman" w:hAnsi="Times New Roman" w:cs="Times New Roman"/>
          <w:szCs w:val="24"/>
          <w:lang w:bidi="bn-IN"/>
        </w:rPr>
        <w:t xml:space="preserve"> be uniform. Each will </w:t>
      </w:r>
      <w:r w:rsidR="002556AA">
        <w:rPr>
          <w:rFonts w:ascii="Times New Roman" w:hAnsi="Times New Roman" w:cs="Times New Roman"/>
          <w:szCs w:val="24"/>
          <w:lang w:bidi="bn-IN"/>
        </w:rPr>
        <w:t>have a tenure of</w:t>
      </w:r>
      <w:r w:rsidR="00914373" w:rsidRPr="00C07501">
        <w:rPr>
          <w:rFonts w:ascii="Times New Roman" w:hAnsi="Times New Roman" w:cs="Times New Roman"/>
          <w:szCs w:val="24"/>
          <w:lang w:bidi="bn-IN"/>
        </w:rPr>
        <w:t xml:space="preserve"> four (</w:t>
      </w:r>
      <w:r w:rsidR="00914373" w:rsidRPr="00C07501">
        <w:rPr>
          <w:rFonts w:ascii="Times New Roman" w:hAnsi="Times New Roman" w:cs="Vrinda"/>
          <w:szCs w:val="24"/>
          <w:cs/>
          <w:lang w:bidi="bn-IN"/>
        </w:rPr>
        <w:t xml:space="preserve">4) </w:t>
      </w:r>
      <w:r w:rsidR="00914373" w:rsidRPr="00C07501">
        <w:rPr>
          <w:rFonts w:ascii="Times New Roman" w:hAnsi="Times New Roman" w:cs="Times New Roman"/>
          <w:szCs w:val="24"/>
          <w:lang w:bidi="bn-IN"/>
        </w:rPr>
        <w:t xml:space="preserve">years. </w:t>
      </w:r>
    </w:p>
    <w:p w14:paraId="293DE7DE" w14:textId="77777777" w:rsidR="00A70C6A" w:rsidRDefault="00A70C6A" w:rsidP="00367DD5">
      <w:pPr>
        <w:spacing w:after="0" w:line="240" w:lineRule="auto"/>
        <w:ind w:firstLine="0"/>
        <w:jc w:val="both"/>
        <w:rPr>
          <w:rFonts w:ascii="Times New Roman" w:hAnsi="Times New Roman" w:cs="Times New Roman"/>
          <w:b/>
          <w:bCs/>
          <w:szCs w:val="24"/>
          <w:lang w:bidi="bn-IN"/>
        </w:rPr>
      </w:pPr>
    </w:p>
    <w:p w14:paraId="2BA3B9AD" w14:textId="456BE476" w:rsidR="000A37FC" w:rsidRPr="00C07501" w:rsidRDefault="00A70C6A" w:rsidP="00367DD5">
      <w:pPr>
        <w:spacing w:after="0" w:line="240" w:lineRule="auto"/>
        <w:ind w:firstLine="0"/>
        <w:jc w:val="both"/>
        <w:rPr>
          <w:rFonts w:ascii="Times New Roman" w:hAnsi="Times New Roman" w:cs="Times New Roman"/>
          <w:b/>
          <w:bCs/>
          <w:szCs w:val="24"/>
          <w:lang w:bidi="bn-IN"/>
        </w:rPr>
      </w:pPr>
      <w:r w:rsidRPr="00A70C6A">
        <w:rPr>
          <w:rFonts w:ascii="Times New Roman" w:hAnsi="Times New Roman" w:cs="Times New Roman"/>
          <w:b/>
          <w:bCs/>
          <w:szCs w:val="24"/>
          <w:lang w:bidi="bn-IN"/>
        </w:rPr>
        <w:t>MISCELLANEOUS</w:t>
      </w:r>
    </w:p>
    <w:p w14:paraId="4E747A18" w14:textId="77777777" w:rsidR="00A70C6A" w:rsidRDefault="00A70C6A" w:rsidP="00367DD5">
      <w:pPr>
        <w:spacing w:after="0" w:line="240" w:lineRule="auto"/>
        <w:ind w:firstLine="0"/>
        <w:jc w:val="both"/>
        <w:rPr>
          <w:rFonts w:ascii="Times New Roman" w:hAnsi="Times New Roman" w:cs="Times New Roman"/>
          <w:szCs w:val="24"/>
          <w:lang w:bidi="hi-IN"/>
        </w:rPr>
      </w:pPr>
    </w:p>
    <w:p w14:paraId="446B84BF" w14:textId="4EB2EBBC" w:rsidR="00E47601" w:rsidRPr="00C07501" w:rsidRDefault="00E47601" w:rsidP="00A70C6A">
      <w:pPr>
        <w:spacing w:after="0" w:line="240" w:lineRule="auto"/>
        <w:ind w:left="720" w:hanging="720"/>
        <w:jc w:val="both"/>
        <w:rPr>
          <w:rFonts w:ascii="Times New Roman" w:hAnsi="Times New Roman" w:cs="Times New Roman"/>
          <w:szCs w:val="24"/>
          <w:lang w:bidi="hi-IN"/>
        </w:rPr>
      </w:pPr>
      <w:r w:rsidRPr="00C07501">
        <w:rPr>
          <w:rFonts w:ascii="Times New Roman" w:hAnsi="Times New Roman" w:cs="Times New Roman"/>
          <w:szCs w:val="24"/>
          <w:lang w:bidi="hi-IN"/>
        </w:rPr>
        <w:t>1.</w:t>
      </w:r>
      <w:r w:rsidR="00A70C6A">
        <w:rPr>
          <w:rFonts w:ascii="Times New Roman" w:hAnsi="Times New Roman" w:cs="Times New Roman"/>
          <w:szCs w:val="24"/>
          <w:lang w:bidi="hi-IN"/>
        </w:rPr>
        <w:tab/>
      </w:r>
      <w:r w:rsidRPr="00C07501">
        <w:rPr>
          <w:rFonts w:ascii="Times New Roman" w:hAnsi="Times New Roman" w:cs="Times New Roman"/>
          <w:szCs w:val="24"/>
          <w:lang w:bidi="hi-IN"/>
        </w:rPr>
        <w:t xml:space="preserve">The Commission recommends the </w:t>
      </w:r>
      <w:r w:rsidR="00281646" w:rsidRPr="00C07501">
        <w:rPr>
          <w:rFonts w:ascii="Times New Roman" w:hAnsi="Times New Roman" w:cs="Times New Roman"/>
          <w:szCs w:val="24"/>
          <w:lang w:bidi="hi-IN"/>
        </w:rPr>
        <w:t>deletion</w:t>
      </w:r>
      <w:r w:rsidRPr="00C07501">
        <w:rPr>
          <w:rFonts w:ascii="Times New Roman" w:hAnsi="Times New Roman" w:cs="Times New Roman"/>
          <w:szCs w:val="24"/>
          <w:lang w:bidi="hi-IN"/>
        </w:rPr>
        <w:t xml:space="preserve"> of Article 150(2) of the Constitution, and the removal of the 5th, 6th and 7th Schedules from the Constitution.</w:t>
      </w:r>
    </w:p>
    <w:p w14:paraId="548D5B52" w14:textId="77777777" w:rsidR="00A70C6A" w:rsidRDefault="00A70C6A" w:rsidP="00367DD5">
      <w:pPr>
        <w:spacing w:after="0" w:line="240" w:lineRule="auto"/>
        <w:ind w:firstLine="0"/>
        <w:jc w:val="both"/>
        <w:rPr>
          <w:rFonts w:ascii="Times New Roman" w:hAnsi="Times New Roman" w:cs="Times New Roman"/>
          <w:szCs w:val="24"/>
          <w:lang w:bidi="hi-IN"/>
        </w:rPr>
      </w:pPr>
    </w:p>
    <w:p w14:paraId="6BD0711F" w14:textId="39358072" w:rsidR="00E47601" w:rsidRPr="00C07501" w:rsidRDefault="00E47601" w:rsidP="00367DD5">
      <w:pPr>
        <w:spacing w:after="0" w:line="240" w:lineRule="auto"/>
        <w:ind w:firstLine="0"/>
        <w:jc w:val="both"/>
        <w:rPr>
          <w:rFonts w:ascii="Times New Roman" w:hAnsi="Times New Roman" w:cs="Times New Roman"/>
          <w:szCs w:val="24"/>
          <w:lang w:bidi="hi-IN"/>
        </w:rPr>
      </w:pPr>
      <w:r w:rsidRPr="00C07501">
        <w:rPr>
          <w:rFonts w:ascii="Times New Roman" w:hAnsi="Times New Roman" w:cs="Times New Roman"/>
          <w:szCs w:val="24"/>
          <w:lang w:bidi="hi-IN"/>
        </w:rPr>
        <w:t>2.</w:t>
      </w:r>
      <w:r w:rsidR="00A70C6A">
        <w:rPr>
          <w:rFonts w:ascii="Times New Roman" w:hAnsi="Times New Roman" w:cs="Times New Roman"/>
          <w:szCs w:val="24"/>
          <w:lang w:bidi="hi-IN"/>
        </w:rPr>
        <w:tab/>
      </w:r>
      <w:r w:rsidRPr="00C07501">
        <w:rPr>
          <w:rFonts w:ascii="Times New Roman" w:hAnsi="Times New Roman" w:cs="Times New Roman"/>
          <w:szCs w:val="24"/>
          <w:lang w:bidi="hi-IN"/>
        </w:rPr>
        <w:t>Emergency Provisions</w:t>
      </w:r>
    </w:p>
    <w:p w14:paraId="134855A5" w14:textId="77777777" w:rsidR="00A70C6A" w:rsidRDefault="00A70C6A" w:rsidP="00367DD5">
      <w:pPr>
        <w:spacing w:after="0" w:line="240" w:lineRule="auto"/>
        <w:ind w:firstLine="0"/>
        <w:jc w:val="both"/>
        <w:rPr>
          <w:rFonts w:ascii="Times New Roman" w:hAnsi="Times New Roman" w:cs="Times New Roman"/>
          <w:szCs w:val="24"/>
          <w:lang w:bidi="hi-IN"/>
        </w:rPr>
      </w:pPr>
    </w:p>
    <w:p w14:paraId="7074C393" w14:textId="4BE4A9DE" w:rsidR="007D2FCC" w:rsidRPr="00C07501" w:rsidRDefault="00E47601" w:rsidP="00A70C6A">
      <w:pPr>
        <w:spacing w:after="0" w:line="240" w:lineRule="auto"/>
        <w:ind w:left="720" w:firstLine="0"/>
        <w:jc w:val="both"/>
        <w:rPr>
          <w:rFonts w:ascii="Times New Roman" w:hAnsi="Times New Roman" w:cs="Times New Roman"/>
          <w:szCs w:val="24"/>
          <w:lang w:bidi="hi-IN"/>
        </w:rPr>
      </w:pPr>
      <w:r w:rsidRPr="00C07501">
        <w:rPr>
          <w:rFonts w:ascii="Times New Roman" w:hAnsi="Times New Roman" w:cs="Times New Roman"/>
          <w:szCs w:val="24"/>
          <w:lang w:bidi="hi-IN"/>
        </w:rPr>
        <w:t xml:space="preserve">The Commission recommends that the President </w:t>
      </w:r>
      <w:r w:rsidR="00036CEF" w:rsidRPr="00C07501">
        <w:rPr>
          <w:rFonts w:ascii="Times New Roman" w:hAnsi="Times New Roman" w:cs="Times New Roman"/>
          <w:szCs w:val="24"/>
          <w:lang w:bidi="hi-IN"/>
        </w:rPr>
        <w:t>may</w:t>
      </w:r>
      <w:r w:rsidRPr="00C07501">
        <w:rPr>
          <w:rFonts w:ascii="Times New Roman" w:hAnsi="Times New Roman" w:cs="Times New Roman"/>
          <w:szCs w:val="24"/>
          <w:lang w:bidi="hi-IN"/>
        </w:rPr>
        <w:t xml:space="preserve"> declare a state of emergency only on the basis of a decision of the NCC. The Commission is of the view that </w:t>
      </w:r>
      <w:r w:rsidR="003F320F" w:rsidRPr="00C07501">
        <w:rPr>
          <w:rFonts w:ascii="Times New Roman" w:hAnsi="Times New Roman" w:cs="Times New Roman"/>
          <w:szCs w:val="24"/>
          <w:lang w:bidi="hi-IN"/>
        </w:rPr>
        <w:t>the fundamental</w:t>
      </w:r>
      <w:r w:rsidRPr="00C07501">
        <w:rPr>
          <w:rFonts w:ascii="Times New Roman" w:hAnsi="Times New Roman" w:cs="Times New Roman"/>
          <w:szCs w:val="24"/>
          <w:lang w:bidi="hi-IN"/>
        </w:rPr>
        <w:t xml:space="preserve"> right</w:t>
      </w:r>
      <w:r w:rsidR="003F320F" w:rsidRPr="00C07501">
        <w:rPr>
          <w:rFonts w:ascii="Times New Roman" w:hAnsi="Times New Roman" w:cs="Times New Roman"/>
          <w:szCs w:val="24"/>
          <w:lang w:bidi="hi-IN"/>
        </w:rPr>
        <w:t>s</w:t>
      </w:r>
      <w:r w:rsidRPr="00C07501">
        <w:rPr>
          <w:rFonts w:ascii="Times New Roman" w:hAnsi="Times New Roman" w:cs="Times New Roman"/>
          <w:szCs w:val="24"/>
          <w:lang w:bidi="hi-IN"/>
        </w:rPr>
        <w:t xml:space="preserve"> of citizens can</w:t>
      </w:r>
      <w:r w:rsidR="00A70C6A">
        <w:rPr>
          <w:rFonts w:ascii="Times New Roman" w:hAnsi="Times New Roman" w:cs="Times New Roman"/>
          <w:szCs w:val="24"/>
          <w:lang w:bidi="hi-IN"/>
        </w:rPr>
        <w:t>not</w:t>
      </w:r>
      <w:r w:rsidRPr="00C07501">
        <w:rPr>
          <w:rFonts w:ascii="Times New Roman" w:hAnsi="Times New Roman" w:cs="Times New Roman"/>
          <w:szCs w:val="24"/>
          <w:lang w:bidi="hi-IN"/>
        </w:rPr>
        <w:t xml:space="preserve"> be abrogated or suspended and </w:t>
      </w:r>
      <w:r w:rsidR="00401D17" w:rsidRPr="00C07501">
        <w:rPr>
          <w:rFonts w:ascii="Times New Roman" w:hAnsi="Times New Roman" w:cs="Times New Roman"/>
          <w:szCs w:val="24"/>
          <w:lang w:bidi="hi-IN"/>
        </w:rPr>
        <w:t xml:space="preserve">that </w:t>
      </w:r>
      <w:r w:rsidRPr="00C07501">
        <w:rPr>
          <w:rFonts w:ascii="Times New Roman" w:hAnsi="Times New Roman" w:cs="Times New Roman"/>
          <w:szCs w:val="24"/>
          <w:lang w:bidi="hi-IN"/>
        </w:rPr>
        <w:t xml:space="preserve">the right </w:t>
      </w:r>
      <w:r w:rsidR="00401D17" w:rsidRPr="00C07501">
        <w:rPr>
          <w:rFonts w:ascii="Times New Roman" w:hAnsi="Times New Roman" w:cs="Times New Roman"/>
          <w:szCs w:val="24"/>
          <w:lang w:bidi="hi-IN"/>
        </w:rPr>
        <w:t xml:space="preserve">of </w:t>
      </w:r>
      <w:r w:rsidRPr="00C07501">
        <w:rPr>
          <w:rFonts w:ascii="Times New Roman" w:hAnsi="Times New Roman" w:cs="Times New Roman"/>
          <w:szCs w:val="24"/>
          <w:lang w:bidi="hi-IN"/>
        </w:rPr>
        <w:t xml:space="preserve">access </w:t>
      </w:r>
      <w:r w:rsidR="00401D17" w:rsidRPr="00C07501">
        <w:rPr>
          <w:rFonts w:ascii="Times New Roman" w:hAnsi="Times New Roman" w:cs="Times New Roman"/>
          <w:szCs w:val="24"/>
          <w:lang w:bidi="hi-IN"/>
        </w:rPr>
        <w:t xml:space="preserve">to </w:t>
      </w:r>
      <w:r w:rsidRPr="00C07501">
        <w:rPr>
          <w:rFonts w:ascii="Times New Roman" w:hAnsi="Times New Roman" w:cs="Times New Roman"/>
          <w:szCs w:val="24"/>
          <w:lang w:bidi="hi-IN"/>
        </w:rPr>
        <w:t>the courts cannot be</w:t>
      </w:r>
      <w:r w:rsidR="00401D17" w:rsidRPr="00C07501">
        <w:rPr>
          <w:rFonts w:ascii="Times New Roman" w:hAnsi="Times New Roman" w:cs="Times New Roman"/>
          <w:szCs w:val="24"/>
          <w:lang w:bidi="hi-IN"/>
        </w:rPr>
        <w:t xml:space="preserve"> </w:t>
      </w:r>
      <w:r w:rsidR="002556AA">
        <w:rPr>
          <w:rFonts w:ascii="Times New Roman" w:hAnsi="Times New Roman" w:cs="Times New Roman"/>
          <w:szCs w:val="24"/>
          <w:lang w:bidi="hi-IN"/>
        </w:rPr>
        <w:t>curtailed</w:t>
      </w:r>
      <w:r w:rsidR="002556AA" w:rsidRPr="00C07501">
        <w:rPr>
          <w:rFonts w:ascii="Times New Roman" w:hAnsi="Times New Roman" w:cs="Times New Roman"/>
          <w:szCs w:val="24"/>
          <w:lang w:bidi="hi-IN"/>
        </w:rPr>
        <w:t xml:space="preserve"> </w:t>
      </w:r>
      <w:r w:rsidRPr="00C07501">
        <w:rPr>
          <w:rFonts w:ascii="Times New Roman" w:hAnsi="Times New Roman" w:cs="Times New Roman"/>
          <w:szCs w:val="24"/>
          <w:lang w:bidi="hi-IN"/>
        </w:rPr>
        <w:t>or suspended</w:t>
      </w:r>
      <w:r w:rsidR="00B825C7" w:rsidRPr="00C07501">
        <w:rPr>
          <w:rFonts w:ascii="Times New Roman" w:hAnsi="Times New Roman" w:cs="Times New Roman"/>
          <w:szCs w:val="24"/>
          <w:lang w:bidi="hi-IN"/>
        </w:rPr>
        <w:t xml:space="preserve"> during a state of emergency</w:t>
      </w:r>
      <w:r w:rsidRPr="00C07501">
        <w:rPr>
          <w:rFonts w:ascii="Times New Roman" w:hAnsi="Times New Roman" w:cs="Times New Roman"/>
          <w:szCs w:val="24"/>
          <w:lang w:bidi="hi-IN"/>
        </w:rPr>
        <w:t xml:space="preserve">. Therefore, the Commission recommends the </w:t>
      </w:r>
      <w:r w:rsidR="00401D17" w:rsidRPr="00C07501">
        <w:rPr>
          <w:rFonts w:ascii="Times New Roman" w:hAnsi="Times New Roman" w:cs="Times New Roman"/>
          <w:szCs w:val="24"/>
          <w:lang w:bidi="hi-IN"/>
        </w:rPr>
        <w:t>deletion</w:t>
      </w:r>
      <w:r w:rsidRPr="00C07501">
        <w:rPr>
          <w:rFonts w:ascii="Times New Roman" w:hAnsi="Times New Roman" w:cs="Times New Roman"/>
          <w:szCs w:val="24"/>
          <w:lang w:bidi="hi-IN"/>
        </w:rPr>
        <w:t xml:space="preserve"> of Articles 141B and 141C.</w:t>
      </w:r>
    </w:p>
    <w:sectPr w:rsidR="007D2FCC" w:rsidRPr="00C075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CEDC" w14:textId="77777777" w:rsidR="00DB4FB0" w:rsidRDefault="00DB4FB0" w:rsidP="00CB2504">
      <w:pPr>
        <w:spacing w:after="0" w:line="240" w:lineRule="auto"/>
      </w:pPr>
      <w:r>
        <w:separator/>
      </w:r>
    </w:p>
  </w:endnote>
  <w:endnote w:type="continuationSeparator" w:id="0">
    <w:p w14:paraId="401B9057" w14:textId="77777777" w:rsidR="00DB4FB0" w:rsidRDefault="00DB4FB0" w:rsidP="00CB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kosh">
    <w:altName w:val="Mangal"/>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honar Bangla">
    <w:panose1 w:val="02020603050405020304"/>
    <w:charset w:val="00"/>
    <w:family w:val="roman"/>
    <w:pitch w:val="variable"/>
    <w:sig w:usb0="00010003" w:usb1="00000000" w:usb2="00000000" w:usb3="00000000" w:csb0="00000001" w:csb1="00000000"/>
  </w:font>
  <w:font w:name="SolaimanLipi">
    <w:altName w:val="Mangal"/>
    <w:charset w:val="00"/>
    <w:family w:val="script"/>
    <w:pitch w:val="fixed"/>
    <w:sig w:usb0="80018007" w:usb1="00002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28423"/>
      <w:docPartObj>
        <w:docPartGallery w:val="Page Numbers (Bottom of Page)"/>
        <w:docPartUnique/>
      </w:docPartObj>
    </w:sdtPr>
    <w:sdtEndPr>
      <w:rPr>
        <w:rFonts w:ascii="Times New Roman" w:hAnsi="Times New Roman" w:cs="Times New Roman"/>
        <w:noProof/>
        <w:sz w:val="28"/>
        <w:szCs w:val="28"/>
      </w:rPr>
    </w:sdtEndPr>
    <w:sdtContent>
      <w:p w14:paraId="63874B71" w14:textId="1EAA0CD3" w:rsidR="00CB2504" w:rsidRPr="00CB598A" w:rsidRDefault="00CB2504">
        <w:pPr>
          <w:pStyle w:val="Footer"/>
          <w:jc w:val="center"/>
          <w:rPr>
            <w:rFonts w:ascii="Times New Roman" w:hAnsi="Times New Roman" w:cs="Times New Roman"/>
            <w:sz w:val="28"/>
            <w:szCs w:val="28"/>
          </w:rPr>
        </w:pPr>
        <w:r w:rsidRPr="00CB598A">
          <w:rPr>
            <w:rFonts w:ascii="Times New Roman" w:hAnsi="Times New Roman" w:cs="Times New Roman"/>
            <w:sz w:val="28"/>
            <w:szCs w:val="28"/>
          </w:rPr>
          <w:fldChar w:fldCharType="begin"/>
        </w:r>
        <w:r w:rsidRPr="00CB598A">
          <w:rPr>
            <w:rFonts w:ascii="Times New Roman" w:hAnsi="Times New Roman" w:cs="Times New Roman"/>
            <w:sz w:val="28"/>
            <w:szCs w:val="28"/>
          </w:rPr>
          <w:instrText xml:space="preserve"> PAGE   \* MERGEFORMAT </w:instrText>
        </w:r>
        <w:r w:rsidRPr="00CB598A">
          <w:rPr>
            <w:rFonts w:ascii="Times New Roman" w:hAnsi="Times New Roman" w:cs="Times New Roman"/>
            <w:sz w:val="28"/>
            <w:szCs w:val="28"/>
          </w:rPr>
          <w:fldChar w:fldCharType="separate"/>
        </w:r>
        <w:r w:rsidRPr="00CB598A">
          <w:rPr>
            <w:rFonts w:ascii="Times New Roman" w:hAnsi="Times New Roman" w:cs="Times New Roman"/>
            <w:noProof/>
            <w:sz w:val="28"/>
            <w:szCs w:val="28"/>
          </w:rPr>
          <w:t>2</w:t>
        </w:r>
        <w:r w:rsidRPr="00CB598A">
          <w:rPr>
            <w:rFonts w:ascii="Times New Roman" w:hAnsi="Times New Roman" w:cs="Times New Roman"/>
            <w:noProof/>
            <w:sz w:val="28"/>
            <w:szCs w:val="28"/>
          </w:rPr>
          <w:fldChar w:fldCharType="end"/>
        </w:r>
      </w:p>
    </w:sdtContent>
  </w:sdt>
  <w:p w14:paraId="7236C6BE" w14:textId="77777777" w:rsidR="00CB2504" w:rsidRDefault="00CB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E842" w14:textId="77777777" w:rsidR="00DB4FB0" w:rsidRDefault="00DB4FB0" w:rsidP="00CB2504">
      <w:pPr>
        <w:spacing w:after="0" w:line="240" w:lineRule="auto"/>
      </w:pPr>
      <w:r>
        <w:separator/>
      </w:r>
    </w:p>
  </w:footnote>
  <w:footnote w:type="continuationSeparator" w:id="0">
    <w:p w14:paraId="1FA115C4" w14:textId="77777777" w:rsidR="00DB4FB0" w:rsidRDefault="00DB4FB0" w:rsidP="00CB2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722"/>
    <w:multiLevelType w:val="multilevel"/>
    <w:tmpl w:val="0AA266C4"/>
    <w:lvl w:ilvl="0">
      <w:start w:val="1"/>
      <w:numFmt w:val="decimal"/>
      <w:lvlText w:val="%1."/>
      <w:lvlJc w:val="left"/>
      <w:pPr>
        <w:ind w:left="360" w:hanging="360"/>
      </w:pPr>
      <w:rPr>
        <w:rFonts w:cs="Calibri"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D9F2E66"/>
    <w:multiLevelType w:val="hybridMultilevel"/>
    <w:tmpl w:val="D396C874"/>
    <w:lvl w:ilvl="0" w:tplc="9BF6A58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D4B094D"/>
    <w:multiLevelType w:val="hybridMultilevel"/>
    <w:tmpl w:val="C37A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91071"/>
    <w:multiLevelType w:val="hybridMultilevel"/>
    <w:tmpl w:val="C6D2054A"/>
    <w:lvl w:ilvl="0" w:tplc="173473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B24093"/>
    <w:multiLevelType w:val="multilevel"/>
    <w:tmpl w:val="3536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941AA"/>
    <w:multiLevelType w:val="hybridMultilevel"/>
    <w:tmpl w:val="1E5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F27BF"/>
    <w:multiLevelType w:val="hybridMultilevel"/>
    <w:tmpl w:val="49C6C2A2"/>
    <w:lvl w:ilvl="0" w:tplc="0B262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2780663">
    <w:abstractNumId w:val="6"/>
  </w:num>
  <w:num w:numId="2" w16cid:durableId="628514673">
    <w:abstractNumId w:val="0"/>
  </w:num>
  <w:num w:numId="3" w16cid:durableId="1139883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038588">
    <w:abstractNumId w:val="3"/>
  </w:num>
  <w:num w:numId="5" w16cid:durableId="1012534495">
    <w:abstractNumId w:val="4"/>
  </w:num>
  <w:num w:numId="6" w16cid:durableId="464472492">
    <w:abstractNumId w:val="5"/>
  </w:num>
  <w:num w:numId="7" w16cid:durableId="68814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B4"/>
    <w:rsid w:val="00036CEF"/>
    <w:rsid w:val="000A37FC"/>
    <w:rsid w:val="000D31DF"/>
    <w:rsid w:val="000D7200"/>
    <w:rsid w:val="000D7F63"/>
    <w:rsid w:val="00147BB4"/>
    <w:rsid w:val="001555FA"/>
    <w:rsid w:val="0016765C"/>
    <w:rsid w:val="001722D6"/>
    <w:rsid w:val="001912B3"/>
    <w:rsid w:val="001A7C94"/>
    <w:rsid w:val="001E00AA"/>
    <w:rsid w:val="001E77A0"/>
    <w:rsid w:val="00233876"/>
    <w:rsid w:val="0024573E"/>
    <w:rsid w:val="00254512"/>
    <w:rsid w:val="002556AA"/>
    <w:rsid w:val="00281646"/>
    <w:rsid w:val="002B3528"/>
    <w:rsid w:val="002D2D2C"/>
    <w:rsid w:val="002E2AD3"/>
    <w:rsid w:val="002F2C6A"/>
    <w:rsid w:val="00303EBE"/>
    <w:rsid w:val="00351F55"/>
    <w:rsid w:val="00367DD5"/>
    <w:rsid w:val="00383BFB"/>
    <w:rsid w:val="00387B6F"/>
    <w:rsid w:val="00392936"/>
    <w:rsid w:val="003A3790"/>
    <w:rsid w:val="003B539F"/>
    <w:rsid w:val="003E37DD"/>
    <w:rsid w:val="003F320F"/>
    <w:rsid w:val="00401D17"/>
    <w:rsid w:val="00402ABC"/>
    <w:rsid w:val="00411500"/>
    <w:rsid w:val="0041250C"/>
    <w:rsid w:val="004541E3"/>
    <w:rsid w:val="004811D7"/>
    <w:rsid w:val="00487A42"/>
    <w:rsid w:val="004F75D0"/>
    <w:rsid w:val="0051149E"/>
    <w:rsid w:val="00517D9B"/>
    <w:rsid w:val="00530D10"/>
    <w:rsid w:val="00534984"/>
    <w:rsid w:val="00572D82"/>
    <w:rsid w:val="00577FBF"/>
    <w:rsid w:val="005A1CE6"/>
    <w:rsid w:val="005A463F"/>
    <w:rsid w:val="006024B0"/>
    <w:rsid w:val="00620D60"/>
    <w:rsid w:val="0062553A"/>
    <w:rsid w:val="00626049"/>
    <w:rsid w:val="006613FD"/>
    <w:rsid w:val="006A3433"/>
    <w:rsid w:val="006A5C9A"/>
    <w:rsid w:val="006C7571"/>
    <w:rsid w:val="006E1579"/>
    <w:rsid w:val="006E7D60"/>
    <w:rsid w:val="00712411"/>
    <w:rsid w:val="00741B60"/>
    <w:rsid w:val="007837CA"/>
    <w:rsid w:val="00785E9A"/>
    <w:rsid w:val="00791485"/>
    <w:rsid w:val="00795465"/>
    <w:rsid w:val="00797CEA"/>
    <w:rsid w:val="007A4025"/>
    <w:rsid w:val="007A5B55"/>
    <w:rsid w:val="007A79AC"/>
    <w:rsid w:val="007D2FCC"/>
    <w:rsid w:val="007D5CA6"/>
    <w:rsid w:val="007D7096"/>
    <w:rsid w:val="007F5D68"/>
    <w:rsid w:val="00814B14"/>
    <w:rsid w:val="00822832"/>
    <w:rsid w:val="00826803"/>
    <w:rsid w:val="0083064C"/>
    <w:rsid w:val="00854A0E"/>
    <w:rsid w:val="008630E3"/>
    <w:rsid w:val="008815C5"/>
    <w:rsid w:val="00887F7F"/>
    <w:rsid w:val="00900864"/>
    <w:rsid w:val="00901425"/>
    <w:rsid w:val="00914373"/>
    <w:rsid w:val="009152CE"/>
    <w:rsid w:val="009524E9"/>
    <w:rsid w:val="00956ADC"/>
    <w:rsid w:val="0096682F"/>
    <w:rsid w:val="0097114F"/>
    <w:rsid w:val="009C191B"/>
    <w:rsid w:val="009E6710"/>
    <w:rsid w:val="009F373B"/>
    <w:rsid w:val="00A112A1"/>
    <w:rsid w:val="00A2009E"/>
    <w:rsid w:val="00A20363"/>
    <w:rsid w:val="00A22229"/>
    <w:rsid w:val="00A543E4"/>
    <w:rsid w:val="00A63A74"/>
    <w:rsid w:val="00A70C6A"/>
    <w:rsid w:val="00A908E0"/>
    <w:rsid w:val="00B01E1B"/>
    <w:rsid w:val="00B07578"/>
    <w:rsid w:val="00B1386C"/>
    <w:rsid w:val="00B37DFE"/>
    <w:rsid w:val="00B567AF"/>
    <w:rsid w:val="00B57ED2"/>
    <w:rsid w:val="00B825C7"/>
    <w:rsid w:val="00B87842"/>
    <w:rsid w:val="00BA1A1D"/>
    <w:rsid w:val="00BD4ED0"/>
    <w:rsid w:val="00C0745A"/>
    <w:rsid w:val="00C07501"/>
    <w:rsid w:val="00C75644"/>
    <w:rsid w:val="00C92745"/>
    <w:rsid w:val="00CB2504"/>
    <w:rsid w:val="00CB4DCF"/>
    <w:rsid w:val="00CB598A"/>
    <w:rsid w:val="00CC57C6"/>
    <w:rsid w:val="00CC7CD6"/>
    <w:rsid w:val="00D07E4A"/>
    <w:rsid w:val="00D34B9E"/>
    <w:rsid w:val="00D4260A"/>
    <w:rsid w:val="00D43EAA"/>
    <w:rsid w:val="00D51BED"/>
    <w:rsid w:val="00D65EE2"/>
    <w:rsid w:val="00DA01B0"/>
    <w:rsid w:val="00DB0444"/>
    <w:rsid w:val="00DB4FB0"/>
    <w:rsid w:val="00DE1B04"/>
    <w:rsid w:val="00E0245A"/>
    <w:rsid w:val="00E12CD8"/>
    <w:rsid w:val="00E167BE"/>
    <w:rsid w:val="00E34199"/>
    <w:rsid w:val="00E36F06"/>
    <w:rsid w:val="00E47601"/>
    <w:rsid w:val="00E52D2B"/>
    <w:rsid w:val="00E62037"/>
    <w:rsid w:val="00E65471"/>
    <w:rsid w:val="00EA016E"/>
    <w:rsid w:val="00EA51AE"/>
    <w:rsid w:val="00EA5ACD"/>
    <w:rsid w:val="00EA5C86"/>
    <w:rsid w:val="00EB6080"/>
    <w:rsid w:val="00EC5BF8"/>
    <w:rsid w:val="00ED2172"/>
    <w:rsid w:val="00F52194"/>
    <w:rsid w:val="00F74DFD"/>
    <w:rsid w:val="00F8587B"/>
    <w:rsid w:val="00FA0564"/>
    <w:rsid w:val="00FC4AF9"/>
    <w:rsid w:val="00FC5802"/>
    <w:rsid w:val="00FD0625"/>
    <w:rsid w:val="00FD190D"/>
    <w:rsid w:val="00FD6D4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C8DB"/>
  <w15:chartTrackingRefBased/>
  <w15:docId w15:val="{4BFE30F6-6000-4BAF-AFE9-22DB1A54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CC"/>
    <w:pPr>
      <w:ind w:firstLine="720"/>
    </w:pPr>
    <w:rPr>
      <w:rFonts w:ascii="Georgia" w:hAnsi="Georgia"/>
      <w:sz w:val="24"/>
    </w:rPr>
  </w:style>
  <w:style w:type="paragraph" w:styleId="Heading1">
    <w:name w:val="heading 1"/>
    <w:basedOn w:val="Normal"/>
    <w:next w:val="Normal"/>
    <w:link w:val="Heading1Char"/>
    <w:uiPriority w:val="9"/>
    <w:qFormat/>
    <w:rsid w:val="007D2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FCC"/>
    <w:rPr>
      <w:rFonts w:ascii="Georgia" w:eastAsiaTheme="majorEastAsia" w:hAnsi="Georg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FCC"/>
    <w:rPr>
      <w:rFonts w:ascii="Georgia" w:eastAsiaTheme="majorEastAsia" w:hAnsi="Georg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D2FCC"/>
    <w:rPr>
      <w:rFonts w:ascii="Georgia" w:eastAsiaTheme="majorEastAsia" w:hAnsi="Georgia" w:cstheme="majorBidi"/>
      <w:color w:val="2F5496" w:themeColor="accent1" w:themeShade="BF"/>
      <w:sz w:val="24"/>
    </w:rPr>
  </w:style>
  <w:style w:type="character" w:customStyle="1" w:styleId="Heading6Char">
    <w:name w:val="Heading 6 Char"/>
    <w:basedOn w:val="DefaultParagraphFont"/>
    <w:link w:val="Heading6"/>
    <w:uiPriority w:val="9"/>
    <w:semiHidden/>
    <w:rsid w:val="007D2FCC"/>
    <w:rPr>
      <w:rFonts w:ascii="Georgia" w:eastAsiaTheme="majorEastAsia" w:hAnsi="Georgia" w:cstheme="majorBidi"/>
      <w:i/>
      <w:iCs/>
      <w:color w:val="595959" w:themeColor="text1" w:themeTint="A6"/>
      <w:sz w:val="24"/>
    </w:rPr>
  </w:style>
  <w:style w:type="character" w:customStyle="1" w:styleId="Heading7Char">
    <w:name w:val="Heading 7 Char"/>
    <w:basedOn w:val="DefaultParagraphFont"/>
    <w:link w:val="Heading7"/>
    <w:uiPriority w:val="9"/>
    <w:semiHidden/>
    <w:rsid w:val="007D2FCC"/>
    <w:rPr>
      <w:rFonts w:ascii="Georgia" w:eastAsiaTheme="majorEastAsia" w:hAnsi="Georgia" w:cstheme="majorBidi"/>
      <w:color w:val="595959" w:themeColor="text1" w:themeTint="A6"/>
      <w:sz w:val="24"/>
    </w:rPr>
  </w:style>
  <w:style w:type="character" w:customStyle="1" w:styleId="Heading8Char">
    <w:name w:val="Heading 8 Char"/>
    <w:basedOn w:val="DefaultParagraphFont"/>
    <w:link w:val="Heading8"/>
    <w:uiPriority w:val="9"/>
    <w:semiHidden/>
    <w:rsid w:val="007D2FCC"/>
    <w:rPr>
      <w:rFonts w:ascii="Georgia" w:eastAsiaTheme="majorEastAsia" w:hAnsi="Georgia" w:cstheme="majorBidi"/>
      <w:i/>
      <w:iCs/>
      <w:color w:val="272727" w:themeColor="text1" w:themeTint="D8"/>
      <w:sz w:val="24"/>
    </w:rPr>
  </w:style>
  <w:style w:type="character" w:customStyle="1" w:styleId="Heading9Char">
    <w:name w:val="Heading 9 Char"/>
    <w:basedOn w:val="DefaultParagraphFont"/>
    <w:link w:val="Heading9"/>
    <w:uiPriority w:val="9"/>
    <w:semiHidden/>
    <w:rsid w:val="007D2FCC"/>
    <w:rPr>
      <w:rFonts w:ascii="Georgia" w:eastAsiaTheme="majorEastAsia" w:hAnsi="Georgia" w:cstheme="majorBidi"/>
      <w:color w:val="272727" w:themeColor="text1" w:themeTint="D8"/>
      <w:sz w:val="24"/>
    </w:rPr>
  </w:style>
  <w:style w:type="paragraph" w:styleId="Title">
    <w:name w:val="Title"/>
    <w:basedOn w:val="Normal"/>
    <w:next w:val="Normal"/>
    <w:link w:val="TitleChar"/>
    <w:uiPriority w:val="10"/>
    <w:qFormat/>
    <w:rsid w:val="007D2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FC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FCC"/>
    <w:rPr>
      <w:rFonts w:ascii="Georgia" w:eastAsiaTheme="majorEastAsia" w:hAnsi="Georgia" w:cstheme="majorBidi"/>
      <w:color w:val="595959" w:themeColor="text1" w:themeTint="A6"/>
      <w:spacing w:val="15"/>
      <w:sz w:val="28"/>
      <w:szCs w:val="28"/>
    </w:rPr>
  </w:style>
  <w:style w:type="paragraph" w:styleId="Quote">
    <w:name w:val="Quote"/>
    <w:basedOn w:val="Normal"/>
    <w:next w:val="Normal"/>
    <w:link w:val="QuoteChar"/>
    <w:uiPriority w:val="29"/>
    <w:qFormat/>
    <w:rsid w:val="007D2FCC"/>
    <w:pPr>
      <w:spacing w:before="160"/>
      <w:jc w:val="center"/>
    </w:pPr>
    <w:rPr>
      <w:i/>
      <w:iCs/>
      <w:color w:val="404040" w:themeColor="text1" w:themeTint="BF"/>
    </w:rPr>
  </w:style>
  <w:style w:type="character" w:customStyle="1" w:styleId="QuoteChar">
    <w:name w:val="Quote Char"/>
    <w:basedOn w:val="DefaultParagraphFont"/>
    <w:link w:val="Quote"/>
    <w:uiPriority w:val="29"/>
    <w:rsid w:val="007D2FCC"/>
    <w:rPr>
      <w:rFonts w:ascii="Georgia" w:hAnsi="Georgia"/>
      <w:i/>
      <w:iCs/>
      <w:color w:val="404040" w:themeColor="text1" w:themeTint="BF"/>
      <w:sz w:val="24"/>
    </w:rPr>
  </w:style>
  <w:style w:type="paragraph" w:styleId="ListParagraph">
    <w:name w:val="List Paragraph"/>
    <w:basedOn w:val="Normal"/>
    <w:uiPriority w:val="34"/>
    <w:qFormat/>
    <w:rsid w:val="007D2FCC"/>
    <w:pPr>
      <w:ind w:left="720"/>
      <w:contextualSpacing/>
    </w:pPr>
  </w:style>
  <w:style w:type="character" w:styleId="IntenseEmphasis">
    <w:name w:val="Intense Emphasis"/>
    <w:basedOn w:val="DefaultParagraphFont"/>
    <w:uiPriority w:val="21"/>
    <w:qFormat/>
    <w:rsid w:val="007D2FCC"/>
    <w:rPr>
      <w:i/>
      <w:iCs/>
      <w:color w:val="2F5496" w:themeColor="accent1" w:themeShade="BF"/>
    </w:rPr>
  </w:style>
  <w:style w:type="paragraph" w:styleId="IntenseQuote">
    <w:name w:val="Intense Quote"/>
    <w:basedOn w:val="Normal"/>
    <w:next w:val="Normal"/>
    <w:link w:val="IntenseQuoteChar"/>
    <w:uiPriority w:val="30"/>
    <w:qFormat/>
    <w:rsid w:val="007D2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FCC"/>
    <w:rPr>
      <w:rFonts w:ascii="Georgia" w:hAnsi="Georgia"/>
      <w:i/>
      <w:iCs/>
      <w:color w:val="2F5496" w:themeColor="accent1" w:themeShade="BF"/>
      <w:sz w:val="24"/>
    </w:rPr>
  </w:style>
  <w:style w:type="character" w:styleId="IntenseReference">
    <w:name w:val="Intense Reference"/>
    <w:basedOn w:val="DefaultParagraphFont"/>
    <w:uiPriority w:val="32"/>
    <w:qFormat/>
    <w:rsid w:val="007D2FCC"/>
    <w:rPr>
      <w:b/>
      <w:bCs/>
      <w:smallCaps/>
      <w:color w:val="2F5496" w:themeColor="accent1" w:themeShade="BF"/>
      <w:spacing w:val="5"/>
    </w:rPr>
  </w:style>
  <w:style w:type="paragraph" w:styleId="Revision">
    <w:name w:val="Revision"/>
    <w:hidden/>
    <w:uiPriority w:val="99"/>
    <w:semiHidden/>
    <w:rsid w:val="007D2FCC"/>
    <w:pPr>
      <w:spacing w:after="0" w:line="240" w:lineRule="auto"/>
    </w:pPr>
    <w:rPr>
      <w:rFonts w:ascii="Georgia" w:hAnsi="Georgia"/>
      <w:sz w:val="24"/>
    </w:rPr>
  </w:style>
  <w:style w:type="paragraph" w:styleId="Header">
    <w:name w:val="header"/>
    <w:basedOn w:val="Normal"/>
    <w:link w:val="HeaderChar"/>
    <w:uiPriority w:val="99"/>
    <w:unhideWhenUsed/>
    <w:rsid w:val="007D2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CC"/>
    <w:rPr>
      <w:rFonts w:ascii="Georgia" w:hAnsi="Georgia"/>
      <w:sz w:val="24"/>
    </w:rPr>
  </w:style>
  <w:style w:type="paragraph" w:styleId="Footer">
    <w:name w:val="footer"/>
    <w:basedOn w:val="Normal"/>
    <w:link w:val="FooterChar"/>
    <w:uiPriority w:val="99"/>
    <w:unhideWhenUsed/>
    <w:rsid w:val="007D2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CC"/>
    <w:rPr>
      <w:rFonts w:ascii="Georgia" w:hAnsi="Georgia"/>
      <w:sz w:val="24"/>
    </w:rPr>
  </w:style>
  <w:style w:type="paragraph" w:styleId="NoSpacing">
    <w:name w:val="No Spacing"/>
    <w:aliases w:val="Heading"/>
    <w:basedOn w:val="Heading1"/>
    <w:next w:val="Normal"/>
    <w:uiPriority w:val="1"/>
    <w:qFormat/>
    <w:rsid w:val="00EA5C86"/>
    <w:pPr>
      <w:keepLines w:val="0"/>
      <w:spacing w:before="0" w:after="0" w:line="480" w:lineRule="auto"/>
      <w:ind w:firstLine="0"/>
      <w:jc w:val="both"/>
    </w:pPr>
    <w:rPr>
      <w:rFonts w:ascii="Times New Roman" w:hAnsi="Times New Roman" w:cs="Times New Roman"/>
      <w:b/>
      <w:color w:val="0D0D0D" w:themeColor="text1" w:themeTint="F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Riaz, Ali</cp:lastModifiedBy>
  <cp:revision>2</cp:revision>
  <cp:lastPrinted>2025-01-15T09:05:00Z</cp:lastPrinted>
  <dcterms:created xsi:type="dcterms:W3CDTF">2025-02-21T17:46:00Z</dcterms:created>
  <dcterms:modified xsi:type="dcterms:W3CDTF">2025-02-21T17:46:00Z</dcterms:modified>
</cp:coreProperties>
</file>