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Pr="00F85E33" w:rsidRDefault="00B46ABB" w:rsidP="00B46ABB">
      <w:pPr>
        <w:jc w:val="center"/>
        <w:rPr>
          <w:rFonts w:ascii="NikoshBAN" w:hAnsi="NikoshBAN" w:cs="NikoshBAN"/>
          <w:b/>
          <w:sz w:val="36"/>
          <w:szCs w:val="36"/>
        </w:rPr>
      </w:pP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শাহানগাছা</w:t>
      </w:r>
      <w:proofErr w:type="spellEnd"/>
      <w:r w:rsidRPr="00F85E33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আশ্রয়ন</w:t>
      </w:r>
      <w:proofErr w:type="spellEnd"/>
      <w:r w:rsidRPr="00F85E33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প্রকল্প</w:t>
      </w:r>
      <w:proofErr w:type="spellEnd"/>
      <w:r w:rsidRPr="00F85E33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ফেইজ</w:t>
      </w:r>
      <w:proofErr w:type="spellEnd"/>
      <w:r w:rsidRPr="00F85E33">
        <w:rPr>
          <w:rFonts w:ascii="NikoshBAN" w:hAnsi="NikoshBAN" w:cs="NikoshBAN"/>
          <w:b/>
          <w:sz w:val="36"/>
          <w:szCs w:val="36"/>
        </w:rPr>
        <w:t xml:space="preserve"> -</w:t>
      </w:r>
      <w:proofErr w:type="gramStart"/>
      <w:r w:rsidRPr="00F85E33">
        <w:rPr>
          <w:rFonts w:ascii="NikoshBAN" w:hAnsi="NikoshBAN" w:cs="NikoshBAN"/>
          <w:b/>
          <w:sz w:val="36"/>
          <w:szCs w:val="36"/>
        </w:rPr>
        <w:t xml:space="preserve">২ 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এর</w:t>
      </w:r>
      <w:proofErr w:type="spellEnd"/>
      <w:proofErr w:type="gramEnd"/>
      <w:r w:rsidRPr="00F85E33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সাফল্য</w:t>
      </w:r>
      <w:proofErr w:type="spellEnd"/>
      <w:r w:rsidRPr="00F85E33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F85E33">
        <w:rPr>
          <w:rFonts w:ascii="NikoshBAN" w:hAnsi="NikoshBAN" w:cs="NikoshBAN"/>
          <w:b/>
          <w:sz w:val="36"/>
          <w:szCs w:val="36"/>
        </w:rPr>
        <w:t>গাঁথা</w:t>
      </w:r>
      <w:proofErr w:type="spellEnd"/>
    </w:p>
    <w:p w:rsidR="00B46ABB" w:rsidRPr="00F85E33" w:rsidRDefault="00B46ABB" w:rsidP="00B46ABB">
      <w:pPr>
        <w:jc w:val="both"/>
        <w:rPr>
          <w:rFonts w:ascii="NikoshBAN" w:hAnsi="NikoshBAN" w:cs="NikoshBAN"/>
        </w:rPr>
      </w:pPr>
      <w:r w:rsidRPr="00F85E33">
        <w:rPr>
          <w:rFonts w:ascii="NikoshBAN" w:hAnsi="NikoshBAN" w:cs="NikoshBAN"/>
        </w:rPr>
        <w:t xml:space="preserve">    </w:t>
      </w:r>
      <w:proofErr w:type="spellStart"/>
      <w:r w:rsidRPr="00F85E33">
        <w:rPr>
          <w:rFonts w:ascii="NikoshBAN" w:hAnsi="NikoshBAN" w:cs="NikoshBAN"/>
        </w:rPr>
        <w:t>সিরাজগঞ্জ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সদর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উপজেলার</w:t>
      </w:r>
      <w:proofErr w:type="spellEnd"/>
      <w:r w:rsidRPr="00F85E33">
        <w:rPr>
          <w:rFonts w:ascii="NikoshBAN" w:hAnsi="NikoshBAN" w:cs="NikoshBAN"/>
        </w:rPr>
        <w:t xml:space="preserve">  </w:t>
      </w:r>
      <w:proofErr w:type="spellStart"/>
      <w:r w:rsidRPr="00F85E33">
        <w:rPr>
          <w:rFonts w:ascii="NikoshBAN" w:hAnsi="NikoshBAN" w:cs="NikoshBAN"/>
        </w:rPr>
        <w:t>ছোনগাছা</w:t>
      </w:r>
      <w:proofErr w:type="spellEnd"/>
      <w:r w:rsidRPr="00F85E33">
        <w:rPr>
          <w:rFonts w:ascii="NikoshBAN" w:hAnsi="NikoshBAN" w:cs="NikoshBAN"/>
        </w:rPr>
        <w:t xml:space="preserve">  </w:t>
      </w:r>
      <w:proofErr w:type="spellStart"/>
      <w:r w:rsidRPr="00F85E33">
        <w:rPr>
          <w:rFonts w:ascii="NikoshBAN" w:hAnsi="NikoshBAN" w:cs="NikoshBAN"/>
        </w:rPr>
        <w:t>ইউনিয়নে</w:t>
      </w:r>
      <w:proofErr w:type="spellEnd"/>
      <w:r w:rsidRPr="00F85E33">
        <w:rPr>
          <w:rFonts w:ascii="NikoshBAN" w:hAnsi="NikoshBAN" w:cs="NikoshBAN"/>
        </w:rPr>
        <w:t xml:space="preserve"> ২০</w:t>
      </w:r>
      <w:r w:rsidR="001233AE" w:rsidRPr="00F85E33">
        <w:rPr>
          <w:rFonts w:ascii="NikoshBAN" w:hAnsi="NikoshBAN" w:cs="NikoshBAN"/>
        </w:rPr>
        <w:t>০৪</w:t>
      </w:r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সালে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নির্মান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হয়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শাহানগাছা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আশ্রয়ন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প্রকল্প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ফেইজ</w:t>
      </w:r>
      <w:proofErr w:type="spellEnd"/>
      <w:r w:rsidRPr="00F85E33">
        <w:rPr>
          <w:rFonts w:ascii="NikoshBAN" w:hAnsi="NikoshBAN" w:cs="NikoshBAN"/>
        </w:rPr>
        <w:t xml:space="preserve"> -২  । </w:t>
      </w:r>
      <w:proofErr w:type="spellStart"/>
      <w:r w:rsidRPr="00F85E33">
        <w:rPr>
          <w:rFonts w:ascii="NikoshBAN" w:hAnsi="NikoshBAN" w:cs="NikoshBAN"/>
        </w:rPr>
        <w:t>মোট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ব্যরাক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সংখ্যা</w:t>
      </w:r>
      <w:proofErr w:type="spellEnd"/>
      <w:r w:rsidRPr="00F85E33">
        <w:rPr>
          <w:rFonts w:ascii="NikoshBAN" w:hAnsi="NikoshBAN" w:cs="NikoshBAN"/>
        </w:rPr>
        <w:t xml:space="preserve"> ০৩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পুণর্বাসিত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পরিবার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সংখ্যা</w:t>
      </w:r>
      <w:proofErr w:type="spellEnd"/>
      <w:r w:rsidRPr="00F85E33">
        <w:rPr>
          <w:rFonts w:ascii="NikoshBAN" w:hAnsi="NikoshBAN" w:cs="NikoshBAN"/>
        </w:rPr>
        <w:t xml:space="preserve"> ৩০। </w:t>
      </w:r>
      <w:proofErr w:type="spellStart"/>
      <w:r w:rsidRPr="00F85E33">
        <w:rPr>
          <w:rFonts w:ascii="NikoshBAN" w:hAnsi="NikoshBAN" w:cs="NikoshBAN"/>
        </w:rPr>
        <w:t>এদের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অধিকাংশই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ছিলেন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নদীভাঙ্গা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ভিটে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মাটিহীন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অন্যের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জমিতে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বসবাসকারী</w:t>
      </w:r>
      <w:proofErr w:type="spellEnd"/>
      <w:r w:rsidRPr="00F85E33">
        <w:rPr>
          <w:rFonts w:ascii="NikoshBAN" w:hAnsi="NikoshBAN" w:cs="NikoshBAN"/>
        </w:rPr>
        <w:t xml:space="preserve">, </w:t>
      </w:r>
      <w:proofErr w:type="spellStart"/>
      <w:r w:rsidRPr="00F85E33">
        <w:rPr>
          <w:rFonts w:ascii="NikoshBAN" w:hAnsi="NikoshBAN" w:cs="NikoshBAN"/>
        </w:rPr>
        <w:t>ছিন্নমুল</w:t>
      </w:r>
      <w:proofErr w:type="spellEnd"/>
      <w:r w:rsidRPr="00F85E33">
        <w:rPr>
          <w:rFonts w:ascii="NikoshBAN" w:hAnsi="NikoshBAN" w:cs="NikoshBAN"/>
        </w:rPr>
        <w:t xml:space="preserve">  । </w:t>
      </w:r>
      <w:proofErr w:type="spellStart"/>
      <w:r w:rsidRPr="00F85E33">
        <w:rPr>
          <w:rFonts w:ascii="NikoshBAN" w:hAnsi="NikoshBAN" w:cs="NikoshBAN"/>
        </w:rPr>
        <w:t>আজ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তারা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নিজেদের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ঠিকানা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পেয়ে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আনন্দিত</w:t>
      </w:r>
      <w:proofErr w:type="spellEnd"/>
      <w:r w:rsidRPr="00F85E33">
        <w:rPr>
          <w:rFonts w:ascii="NikoshBAN" w:hAnsi="NikoshBAN" w:cs="NikoshBAN"/>
        </w:rPr>
        <w:t xml:space="preserve"> , </w:t>
      </w:r>
      <w:proofErr w:type="spellStart"/>
      <w:r w:rsidRPr="00F85E33">
        <w:rPr>
          <w:rFonts w:ascii="NikoshBAN" w:hAnsi="NikoshBAN" w:cs="NikoshBAN"/>
        </w:rPr>
        <w:t>সমাজে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তাদের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একটা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অবস্থান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তৈরী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হয়েছে</w:t>
      </w:r>
      <w:bookmarkStart w:id="0" w:name="_GoBack"/>
      <w:bookmarkEnd w:id="0"/>
      <w:proofErr w:type="spellEnd"/>
      <w:r w:rsidRPr="00F85E33">
        <w:rPr>
          <w:rFonts w:ascii="NikoshBAN" w:hAnsi="NikoshBAN" w:cs="NikoshBAN"/>
        </w:rPr>
        <w:t xml:space="preserve">।   </w:t>
      </w:r>
      <w:proofErr w:type="spellStart"/>
      <w:r w:rsidRPr="00F85E33">
        <w:rPr>
          <w:rFonts w:ascii="NikoshBAN" w:hAnsi="NikoshBAN" w:cs="NikoshBAN"/>
        </w:rPr>
        <w:t>আবাস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হতে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প্রাপ্ত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ঋণে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অনেকেই</w:t>
      </w:r>
      <w:proofErr w:type="spellEnd"/>
      <w:r w:rsidRPr="00F85E33">
        <w:rPr>
          <w:rFonts w:ascii="NikoshBAN" w:hAnsi="NikoshBAN" w:cs="NikoshBAN"/>
        </w:rPr>
        <w:t xml:space="preserve">  </w:t>
      </w:r>
      <w:proofErr w:type="spellStart"/>
      <w:r w:rsidRPr="00F85E33">
        <w:rPr>
          <w:rFonts w:ascii="NikoshBAN" w:hAnsi="NikoshBAN" w:cs="NikoshBAN"/>
        </w:rPr>
        <w:t>তাদের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ভাগ্যের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পরিবর্ত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ঘটিয়েছেন</w:t>
      </w:r>
      <w:proofErr w:type="spellEnd"/>
      <w:r w:rsidRPr="00F85E33">
        <w:rPr>
          <w:rFonts w:ascii="NikoshBAN" w:hAnsi="NikoshBAN" w:cs="NikoshBAN"/>
        </w:rPr>
        <w:t xml:space="preserve"> ।  </w:t>
      </w:r>
      <w:proofErr w:type="spellStart"/>
      <w:r w:rsidRPr="00F85E33">
        <w:rPr>
          <w:rFonts w:ascii="NikoshBAN" w:hAnsi="NikoshBAN" w:cs="NikoshBAN"/>
        </w:rPr>
        <w:t>পূনর্বাসিতগণ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মুলত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ক্ষুদ্রব্যবসা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মৎস্য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চাষ</w:t>
      </w:r>
      <w:proofErr w:type="spellEnd"/>
      <w:r w:rsidRPr="00F85E33">
        <w:rPr>
          <w:rFonts w:ascii="NikoshBAN" w:hAnsi="NikoshBAN" w:cs="NikoshBAN"/>
        </w:rPr>
        <w:t xml:space="preserve"> , </w:t>
      </w:r>
      <w:proofErr w:type="spellStart"/>
      <w:r w:rsidRPr="00F85E33">
        <w:rPr>
          <w:rFonts w:ascii="NikoshBAN" w:hAnsi="NikoshBAN" w:cs="NikoshBAN"/>
        </w:rPr>
        <w:t>রিক্সা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ক্রয়</w:t>
      </w:r>
      <w:proofErr w:type="spellEnd"/>
      <w:r w:rsidRPr="00F85E33">
        <w:rPr>
          <w:rFonts w:ascii="NikoshBAN" w:hAnsi="NikoshBAN" w:cs="NikoshBAN"/>
        </w:rPr>
        <w:t xml:space="preserve"> , </w:t>
      </w:r>
      <w:proofErr w:type="spellStart"/>
      <w:r w:rsidRPr="00F85E33">
        <w:rPr>
          <w:rFonts w:ascii="NikoshBAN" w:hAnsi="NikoshBAN" w:cs="NikoshBAN"/>
        </w:rPr>
        <w:t>ছাগল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পালন</w:t>
      </w:r>
      <w:proofErr w:type="spellEnd"/>
      <w:r w:rsidRPr="00F85E33">
        <w:rPr>
          <w:rFonts w:ascii="NikoshBAN" w:hAnsi="NikoshBAN" w:cs="NikoshBAN"/>
        </w:rPr>
        <w:t xml:space="preserve"> ,</w:t>
      </w:r>
      <w:proofErr w:type="spellStart"/>
      <w:r w:rsidRPr="00F85E33">
        <w:rPr>
          <w:rFonts w:ascii="NikoshBAN" w:hAnsi="NikoshBAN" w:cs="NikoshBAN"/>
        </w:rPr>
        <w:t>গরু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মোটাতাজাকরণ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ট্রেডে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ঋণ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গ্রহণ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করেছেন</w:t>
      </w:r>
      <w:proofErr w:type="spellEnd"/>
      <w:r w:rsidRPr="00F85E33">
        <w:rPr>
          <w:rFonts w:ascii="NikoshBAN" w:hAnsi="NikoshBAN" w:cs="NikoshBAN"/>
        </w:rPr>
        <w:t xml:space="preserve"> এ </w:t>
      </w:r>
      <w:proofErr w:type="spellStart"/>
      <w:r w:rsidRPr="00F85E33">
        <w:rPr>
          <w:rFonts w:ascii="NikoshBAN" w:hAnsi="NikoshBAN" w:cs="NikoshBAN"/>
        </w:rPr>
        <w:t>বিষয়ে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প্রশিক্ষনও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গ্রহণ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করেছেন</w:t>
      </w:r>
      <w:proofErr w:type="spellEnd"/>
      <w:r w:rsidRPr="00F85E33">
        <w:rPr>
          <w:rFonts w:ascii="NikoshBAN" w:hAnsi="NikoshBAN" w:cs="NikoshBAN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5033"/>
      </w:tblGrid>
      <w:tr w:rsidR="00B46ABB" w:rsidRPr="00F85E33" w:rsidTr="00CA64CF">
        <w:trPr>
          <w:trHeight w:val="4022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B46ABB" w:rsidRPr="00F85E33" w:rsidRDefault="00B46ABB" w:rsidP="00CA64CF">
            <w:pPr>
              <w:rPr>
                <w:rFonts w:ascii="NikoshBAN" w:hAnsi="NikoshBAN" w:cs="NikoshBAN"/>
              </w:rPr>
            </w:pPr>
            <w:r w:rsidRPr="00F85E33">
              <w:rPr>
                <w:rFonts w:ascii="NikoshBAN" w:hAnsi="NikoshBAN" w:cs="NikoshBAN"/>
                <w:noProof/>
              </w:rPr>
              <w:drawing>
                <wp:inline distT="0" distB="0" distL="0" distR="0" wp14:anchorId="4C85F484" wp14:editId="4A025CF2">
                  <wp:extent cx="2822473" cy="2722682"/>
                  <wp:effectExtent l="19050" t="0" r="0" b="0"/>
                  <wp:docPr id="3" name="Picture 3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037" cy="272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  <w:tcBorders>
              <w:left w:val="nil"/>
            </w:tcBorders>
          </w:tcPr>
          <w:p w:rsidR="00B46ABB" w:rsidRPr="00F85E33" w:rsidRDefault="00B46ABB" w:rsidP="00CA64CF">
            <w:pPr>
              <w:rPr>
                <w:rFonts w:ascii="NikoshBAN" w:hAnsi="NikoshBAN" w:cs="NikoshBAN"/>
              </w:rPr>
            </w:pPr>
            <w:r w:rsidRPr="00F85E33">
              <w:rPr>
                <w:rFonts w:ascii="NikoshBAN" w:hAnsi="NikoshBAN" w:cs="NikoshBAN"/>
                <w:noProof/>
              </w:rPr>
              <w:drawing>
                <wp:inline distT="0" distB="0" distL="0" distR="0" wp14:anchorId="57B48675" wp14:editId="4397087A">
                  <wp:extent cx="3143150" cy="2723536"/>
                  <wp:effectExtent l="19050" t="0" r="100" b="0"/>
                  <wp:docPr id="6" name="Picture 6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84" cy="2732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ABB" w:rsidRPr="00F85E33" w:rsidRDefault="00B46ABB" w:rsidP="00B46ABB">
      <w:pPr>
        <w:rPr>
          <w:rFonts w:ascii="NikoshBAN" w:hAnsi="NikoshBAN" w:cs="NikoshBAN"/>
        </w:rPr>
      </w:pPr>
    </w:p>
    <w:p w:rsidR="00581F0C" w:rsidRPr="00F85E33" w:rsidRDefault="00B46ABB" w:rsidP="00B46ABB">
      <w:pPr>
        <w:spacing w:after="0"/>
        <w:jc w:val="both"/>
        <w:rPr>
          <w:rFonts w:ascii="NikoshBAN" w:hAnsi="NikoshBAN" w:cs="NikoshBAN"/>
        </w:rPr>
      </w:pPr>
      <w:proofErr w:type="spellStart"/>
      <w:r w:rsidRPr="00F85E33">
        <w:rPr>
          <w:rFonts w:ascii="NikoshBAN" w:hAnsi="NikoshBAN" w:cs="NikoshBAN"/>
        </w:rPr>
        <w:t>নিজের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ভাগ্যের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পরিবর্তন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ঘটাতে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সক্ষম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হয়েছেন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এমনই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একজন</w:t>
      </w:r>
      <w:proofErr w:type="spellEnd"/>
      <w:r w:rsidRPr="00F85E33">
        <w:rPr>
          <w:rFonts w:ascii="NikoshBAN" w:hAnsi="NikoshBAN" w:cs="NikoshBAN"/>
        </w:rPr>
        <w:t xml:space="preserve">  ০৩ </w:t>
      </w:r>
      <w:proofErr w:type="spellStart"/>
      <w:r w:rsidRPr="00F85E33">
        <w:rPr>
          <w:rFonts w:ascii="NikoshBAN" w:hAnsi="NikoshBAN" w:cs="NikoshBAN"/>
        </w:rPr>
        <w:t>নাম্বার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ব্যারাকের</w:t>
      </w:r>
      <w:proofErr w:type="spellEnd"/>
      <w:r w:rsidRPr="00F85E33">
        <w:rPr>
          <w:rFonts w:ascii="NikoshBAN" w:hAnsi="NikoshBAN" w:cs="NikoshBAN"/>
        </w:rPr>
        <w:t xml:space="preserve">  </w:t>
      </w:r>
      <w:proofErr w:type="spellStart"/>
      <w:r w:rsidRPr="00F85E33">
        <w:rPr>
          <w:rFonts w:ascii="NikoshBAN" w:hAnsi="NikoshBAN" w:cs="NikoshBAN"/>
        </w:rPr>
        <w:t>ঘর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নম্বর</w:t>
      </w:r>
      <w:proofErr w:type="spellEnd"/>
      <w:r w:rsidRPr="00F85E33">
        <w:rPr>
          <w:rFonts w:ascii="NikoshBAN" w:hAnsi="NikoshBAN" w:cs="NikoshBAN"/>
        </w:rPr>
        <w:t xml:space="preserve"> ২৭ </w:t>
      </w:r>
      <w:proofErr w:type="spellStart"/>
      <w:r w:rsidRPr="00F85E33">
        <w:rPr>
          <w:rFonts w:ascii="NikoshBAN" w:hAnsi="NikoshBAN" w:cs="NikoshBAN"/>
        </w:rPr>
        <w:t>এর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বাসিন্দা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মো</w:t>
      </w:r>
      <w:proofErr w:type="spellEnd"/>
      <w:r w:rsidRPr="00F85E33">
        <w:rPr>
          <w:rFonts w:ascii="NikoshBAN" w:hAnsi="NikoshBAN" w:cs="NikoshBAN"/>
        </w:rPr>
        <w:t xml:space="preserve">: </w:t>
      </w:r>
      <w:proofErr w:type="spellStart"/>
      <w:r w:rsidRPr="00F85E33">
        <w:rPr>
          <w:rFonts w:ascii="NikoshBAN" w:hAnsi="NikoshBAN" w:cs="NikoshBAN"/>
        </w:rPr>
        <w:t>লুৎফর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রহমান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তার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স্ত্রী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="005A7F54" w:rsidRPr="00F85E33">
        <w:rPr>
          <w:rFonts w:ascii="NikoshBAN" w:hAnsi="NikoshBAN" w:cs="NikoshBAN"/>
        </w:rPr>
        <w:t>আছিয়া</w:t>
      </w:r>
      <w:proofErr w:type="spellEnd"/>
      <w:r w:rsidR="005A7F54" w:rsidRPr="00F85E33">
        <w:rPr>
          <w:rFonts w:ascii="NikoshBAN" w:hAnsi="NikoshBAN" w:cs="NikoshBAN"/>
        </w:rPr>
        <w:t xml:space="preserve"> </w:t>
      </w:r>
      <w:proofErr w:type="spellStart"/>
      <w:r w:rsidR="005A7F54" w:rsidRPr="00F85E33">
        <w:rPr>
          <w:rFonts w:ascii="NikoshBAN" w:hAnsi="NikoshBAN" w:cs="NikoshBAN"/>
        </w:rPr>
        <w:t>বেগম</w:t>
      </w:r>
      <w:proofErr w:type="spellEnd"/>
      <w:r w:rsidRPr="00F85E33">
        <w:rPr>
          <w:rFonts w:ascii="NikoshBAN" w:hAnsi="NikoshBAN" w:cs="NikoshBAN"/>
        </w:rPr>
        <w:t xml:space="preserve"> ।  </w:t>
      </w:r>
      <w:proofErr w:type="spellStart"/>
      <w:r w:rsidRPr="00F85E33">
        <w:rPr>
          <w:rFonts w:ascii="NikoshBAN" w:hAnsi="NikoshBAN" w:cs="NikoshBAN"/>
        </w:rPr>
        <w:t>ক্ষুদ্র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ব্যবসা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গরু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মোটাতাজাকরণ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প্রকল্পে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স্ত্রী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তিনি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ঋণ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নিয়েছেণ</w:t>
      </w:r>
      <w:proofErr w:type="spellEnd"/>
      <w:r w:rsidRPr="00F85E33">
        <w:rPr>
          <w:rFonts w:ascii="NikoshBAN" w:hAnsi="NikoshBAN" w:cs="NikoshBAN"/>
        </w:rPr>
        <w:t xml:space="preserve"> । </w:t>
      </w:r>
      <w:proofErr w:type="spellStart"/>
      <w:r w:rsidRPr="00F85E33">
        <w:rPr>
          <w:rFonts w:ascii="NikoshBAN" w:hAnsi="NikoshBAN" w:cs="NikoshBAN"/>
        </w:rPr>
        <w:t>আয়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কৃত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অর্থে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সংসার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চালিয়েছেন</w:t>
      </w:r>
      <w:proofErr w:type="spellEnd"/>
      <w:r w:rsidRPr="00F85E33">
        <w:rPr>
          <w:rFonts w:ascii="NikoshBAN" w:hAnsi="NikoshBAN" w:cs="NikoshBAN"/>
        </w:rPr>
        <w:t xml:space="preserve"> । </w:t>
      </w:r>
      <w:proofErr w:type="spellStart"/>
      <w:r w:rsidRPr="00F85E33">
        <w:rPr>
          <w:rFonts w:ascii="NikoshBAN" w:hAnsi="NikoshBAN" w:cs="NikoshBAN"/>
        </w:rPr>
        <w:t>তিন</w:t>
      </w:r>
      <w:proofErr w:type="spellEnd"/>
      <w:r w:rsidRPr="00F85E33">
        <w:rPr>
          <w:rFonts w:ascii="NikoshBAN" w:hAnsi="NikoshBAN" w:cs="NikoshBAN"/>
        </w:rPr>
        <w:t xml:space="preserve">  </w:t>
      </w:r>
      <w:proofErr w:type="spellStart"/>
      <w:r w:rsidRPr="00F85E33">
        <w:rPr>
          <w:rFonts w:ascii="NikoshBAN" w:hAnsi="NikoshBAN" w:cs="NikoshBAN"/>
        </w:rPr>
        <w:t>সন্তানকে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লেখা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পড়া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শিখিয়েছেন</w:t>
      </w:r>
      <w:proofErr w:type="spellEnd"/>
      <w:r w:rsidRPr="00F85E33">
        <w:rPr>
          <w:rFonts w:ascii="NikoshBAN" w:hAnsi="NikoshBAN" w:cs="NikoshBAN"/>
        </w:rPr>
        <w:t xml:space="preserve">। </w:t>
      </w:r>
      <w:proofErr w:type="spellStart"/>
      <w:r w:rsidRPr="00F85E33">
        <w:rPr>
          <w:rFonts w:ascii="NikoshBAN" w:hAnsi="NikoshBAN" w:cs="NikoshBAN"/>
        </w:rPr>
        <w:t>বড়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ছেলে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ভোলা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পলিটেকনিক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ইন্সটিটিউটে</w:t>
      </w:r>
      <w:proofErr w:type="spellEnd"/>
      <w:r w:rsidRPr="00F85E33">
        <w:rPr>
          <w:rFonts w:ascii="NikoshBAN" w:hAnsi="NikoshBAN" w:cs="NikoshBAN"/>
        </w:rPr>
        <w:t xml:space="preserve"> ৭ম </w:t>
      </w:r>
      <w:proofErr w:type="spellStart"/>
      <w:r w:rsidRPr="00F85E33">
        <w:rPr>
          <w:rFonts w:ascii="NikoshBAN" w:hAnsi="NikoshBAN" w:cs="NikoshBAN"/>
        </w:rPr>
        <w:t>সেমিষ্টারে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পড়া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লেখা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করছেণ</w:t>
      </w:r>
      <w:proofErr w:type="spellEnd"/>
      <w:r w:rsidRPr="00F85E33">
        <w:rPr>
          <w:rFonts w:ascii="NikoshBAN" w:hAnsi="NikoshBAN" w:cs="NikoshBAN"/>
        </w:rPr>
        <w:t xml:space="preserve"> ।</w:t>
      </w:r>
      <w:proofErr w:type="spellStart"/>
      <w:r w:rsidRPr="00F85E33">
        <w:rPr>
          <w:rFonts w:ascii="NikoshBAN" w:hAnsi="NikoshBAN" w:cs="NikoshBAN"/>
        </w:rPr>
        <w:t>একমাত্র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মেয়ে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দশম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শ্রেনীর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ছাত্রী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ছোট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ছেলে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নবম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শ্রেনীতে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পড়া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লেখা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করছে</w:t>
      </w:r>
      <w:proofErr w:type="spellEnd"/>
      <w:r w:rsidRPr="00F85E33">
        <w:rPr>
          <w:rFonts w:ascii="NikoshBAN" w:hAnsi="NikoshBAN" w:cs="NikoshBAN"/>
        </w:rPr>
        <w:t xml:space="preserve">। </w:t>
      </w:r>
      <w:proofErr w:type="spellStart"/>
      <w:r w:rsidRPr="00F85E33">
        <w:rPr>
          <w:rFonts w:ascii="NikoshBAN" w:hAnsi="NikoshBAN" w:cs="NikoshBAN"/>
        </w:rPr>
        <w:t>সন্তানদের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জন্য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ঠিকানা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তৈরীর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উদ্দেশ্যে</w:t>
      </w:r>
      <w:proofErr w:type="spellEnd"/>
      <w:r w:rsidRPr="00F85E33">
        <w:rPr>
          <w:rFonts w:ascii="NikoshBAN" w:hAnsi="NikoshBAN" w:cs="NikoshBAN"/>
        </w:rPr>
        <w:t xml:space="preserve"> ০২ </w:t>
      </w:r>
      <w:proofErr w:type="spellStart"/>
      <w:r w:rsidRPr="00F85E33">
        <w:rPr>
          <w:rFonts w:ascii="NikoshBAN" w:hAnsi="NikoshBAN" w:cs="NikoshBAN"/>
        </w:rPr>
        <w:t>শতক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বসত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ভিটা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কিনেছেন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এবং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কিছু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আবাদী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জমিও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কিনেছেন</w:t>
      </w:r>
      <w:proofErr w:type="spellEnd"/>
      <w:r w:rsidRPr="00F85E33">
        <w:rPr>
          <w:rFonts w:ascii="NikoshBAN" w:hAnsi="NikoshBAN" w:cs="NikoshBAN"/>
        </w:rPr>
        <w:t xml:space="preserve">। </w:t>
      </w:r>
      <w:proofErr w:type="spellStart"/>
      <w:r w:rsidRPr="00F85E33">
        <w:rPr>
          <w:rFonts w:ascii="NikoshBAN" w:hAnsi="NikoshBAN" w:cs="NikoshBAN"/>
        </w:rPr>
        <w:t>আর্থিক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অস্বছ্ছলতা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কাটিয়ে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বর্তমানে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তিনি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স্বাবলম্বী</w:t>
      </w:r>
      <w:proofErr w:type="spellEnd"/>
      <w:r w:rsidRPr="00F85E33">
        <w:rPr>
          <w:rFonts w:ascii="NikoshBAN" w:hAnsi="NikoshBAN" w:cs="NikoshBAN"/>
        </w:rPr>
        <w:t xml:space="preserve">  ।</w:t>
      </w: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1233AE" w:rsidP="00B46ABB">
      <w:pPr>
        <w:spacing w:after="0"/>
        <w:jc w:val="both"/>
        <w:rPr>
          <w:rFonts w:ascii="NikoshBAN" w:hAnsi="NikoshBAN" w:cs="NikoshB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295"/>
        <w:gridCol w:w="3229"/>
      </w:tblGrid>
      <w:tr w:rsidR="00811AEB" w:rsidRPr="00F85E33" w:rsidTr="00811AEB">
        <w:trPr>
          <w:trHeight w:val="3149"/>
        </w:trPr>
        <w:tc>
          <w:tcPr>
            <w:tcW w:w="3081" w:type="dxa"/>
          </w:tcPr>
          <w:p w:rsidR="00811AEB" w:rsidRPr="00F85E33" w:rsidRDefault="00811AEB" w:rsidP="00B46ABB">
            <w:pPr>
              <w:jc w:val="both"/>
              <w:rPr>
                <w:rFonts w:ascii="NikoshBAN" w:hAnsi="NikoshBAN" w:cs="NikoshBAN"/>
              </w:rPr>
            </w:pPr>
            <w:r w:rsidRPr="00F85E33">
              <w:rPr>
                <w:rFonts w:ascii="NikoshBAN" w:hAnsi="NikoshBAN" w:cs="NikoshBAN"/>
                <w:noProof/>
              </w:rPr>
              <w:lastRenderedPageBreak/>
              <w:drawing>
                <wp:inline distT="0" distB="0" distL="0" distR="0" wp14:anchorId="142CFF39" wp14:editId="1D47EB73">
                  <wp:extent cx="1809750" cy="2005781"/>
                  <wp:effectExtent l="19050" t="0" r="0" b="0"/>
                  <wp:docPr id="7" name="Picture 7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76" cy="200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3" w:type="dxa"/>
          </w:tcPr>
          <w:p w:rsidR="00811AEB" w:rsidRPr="00F85E33" w:rsidRDefault="00666252" w:rsidP="00B46ABB">
            <w:pPr>
              <w:jc w:val="both"/>
              <w:rPr>
                <w:rFonts w:ascii="NikoshBAN" w:hAnsi="NikoshBAN" w:cs="NikoshBAN"/>
              </w:rPr>
            </w:pPr>
            <w:r w:rsidRPr="00F85E33">
              <w:rPr>
                <w:rFonts w:ascii="NikoshBAN" w:hAnsi="NikoshBAN" w:cs="NikoshBAN"/>
                <w:noProof/>
              </w:rPr>
              <w:drawing>
                <wp:inline distT="0" distB="0" distL="0" distR="0" wp14:anchorId="6B206807" wp14:editId="5543B8CC">
                  <wp:extent cx="1967066" cy="2005781"/>
                  <wp:effectExtent l="19050" t="0" r="0" b="0"/>
                  <wp:docPr id="13" name="Picture 13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51" cy="2015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11AEB" w:rsidRPr="00F85E33" w:rsidRDefault="00811AEB" w:rsidP="00B46ABB">
            <w:pPr>
              <w:jc w:val="both"/>
              <w:rPr>
                <w:rFonts w:ascii="NikoshBAN" w:hAnsi="NikoshBAN" w:cs="NikoshBAN"/>
              </w:rPr>
            </w:pPr>
            <w:r w:rsidRPr="00F85E33">
              <w:rPr>
                <w:rFonts w:ascii="NikoshBAN" w:hAnsi="NikoshBAN" w:cs="NikoshBAN"/>
                <w:noProof/>
              </w:rPr>
              <w:drawing>
                <wp:inline distT="0" distB="0" distL="0" distR="0" wp14:anchorId="22154573" wp14:editId="2516105D">
                  <wp:extent cx="1916676" cy="2005781"/>
                  <wp:effectExtent l="19050" t="0" r="7374" b="0"/>
                  <wp:docPr id="10" name="Picture 10" descr="N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523" cy="200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1233AE" w:rsidRPr="00F85E33" w:rsidRDefault="00666252" w:rsidP="00B46ABB">
      <w:pPr>
        <w:spacing w:after="0"/>
        <w:jc w:val="both"/>
        <w:rPr>
          <w:rFonts w:ascii="NikoshBAN" w:hAnsi="NikoshBAN" w:cs="NikoshBAN"/>
        </w:rPr>
      </w:pPr>
      <w:r w:rsidRPr="00F85E33">
        <w:rPr>
          <w:rFonts w:ascii="NikoshBAN" w:hAnsi="NikoshBAN" w:cs="NikoshBAN"/>
        </w:rPr>
        <w:t xml:space="preserve">    </w:t>
      </w:r>
      <w:r w:rsidR="001233AE" w:rsidRPr="00F85E33">
        <w:rPr>
          <w:rFonts w:ascii="NikoshBAN" w:hAnsi="NikoshBAN" w:cs="NikoshBAN"/>
        </w:rPr>
        <w:t xml:space="preserve">০১ </w:t>
      </w:r>
      <w:proofErr w:type="spellStart"/>
      <w:r w:rsidR="001233AE" w:rsidRPr="00F85E33">
        <w:rPr>
          <w:rFonts w:ascii="NikoshBAN" w:hAnsi="NikoshBAN" w:cs="NikoshBAN"/>
        </w:rPr>
        <w:t>নম্বর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ব্যারাকের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এক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নম্বর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ঘরের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বাসিন্দা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আব্দুল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মান্নান</w:t>
      </w:r>
      <w:proofErr w:type="spellEnd"/>
      <w:r w:rsidR="001233AE" w:rsidRPr="00F85E33">
        <w:rPr>
          <w:rFonts w:ascii="NikoshBAN" w:hAnsi="NikoshBAN" w:cs="NikoshBAN"/>
        </w:rPr>
        <w:t xml:space="preserve"> ও </w:t>
      </w:r>
      <w:proofErr w:type="spellStart"/>
      <w:r w:rsidR="001233AE" w:rsidRPr="00F85E33">
        <w:rPr>
          <w:rFonts w:ascii="NikoshBAN" w:hAnsi="NikoshBAN" w:cs="NikoshBAN"/>
        </w:rPr>
        <w:t>তার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তার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স্ত্রী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ফরিদা</w:t>
      </w:r>
      <w:proofErr w:type="spellEnd"/>
      <w:r w:rsidR="001233AE" w:rsidRPr="00F85E33">
        <w:rPr>
          <w:rFonts w:ascii="NikoshBAN" w:hAnsi="NikoshBAN" w:cs="NikoshBAN"/>
        </w:rPr>
        <w:t xml:space="preserve"> ।</w:t>
      </w:r>
      <w:proofErr w:type="spellStart"/>
      <w:r w:rsidR="001233AE" w:rsidRPr="00F85E33">
        <w:rPr>
          <w:rFonts w:ascii="NikoshBAN" w:hAnsi="NikoshBAN" w:cs="NikoshBAN"/>
        </w:rPr>
        <w:t>আব্দুল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মান্নান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ছিলেন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দিন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মজুর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শ্রমিক</w:t>
      </w:r>
      <w:proofErr w:type="spellEnd"/>
      <w:r w:rsidRPr="00F85E33">
        <w:rPr>
          <w:rFonts w:ascii="NikoshBAN" w:hAnsi="NikoshBAN" w:cs="NikoshBAN"/>
        </w:rPr>
        <w:t>,</w:t>
      </w:r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প্রতিদিনের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খাবার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যোগানোয়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ছিল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তার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জন্য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কষ্টসাধ্য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নিজের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কোন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ঠিকানা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ছিলনা</w:t>
      </w:r>
      <w:proofErr w:type="spellEnd"/>
      <w:r w:rsidR="004750B2" w:rsidRPr="00F85E33">
        <w:rPr>
          <w:rFonts w:ascii="NikoshBAN" w:hAnsi="NikoshBAN" w:cs="NikoshBAN"/>
        </w:rPr>
        <w:t xml:space="preserve">, </w:t>
      </w:r>
      <w:proofErr w:type="spellStart"/>
      <w:r w:rsidR="004750B2" w:rsidRPr="00F85E33">
        <w:rPr>
          <w:rFonts w:ascii="NikoshBAN" w:hAnsi="NikoshBAN" w:cs="NikoshBAN"/>
        </w:rPr>
        <w:t>অন্যের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জমিতে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ঘর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তুলে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অস্থায়ীভাবে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বসবাস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করতেন</w:t>
      </w:r>
      <w:proofErr w:type="spellEnd"/>
      <w:r w:rsidRPr="00F85E33">
        <w:rPr>
          <w:rFonts w:ascii="NikoshBAN" w:hAnsi="NikoshBAN" w:cs="NikoshBAN"/>
        </w:rPr>
        <w:t>।</w:t>
      </w:r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তিনি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প্রথমে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ক্ষুদ্রব্যবসা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ট্রেডে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ঋণ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নিয়ে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স্বল্প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পরিসরে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ব্যবসা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শুরু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করেন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তার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স্ত্রী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দর্জি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প্রশিক্ষন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নেন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ঋনের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টাকায়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সেলাই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মেশিন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কেনেন</w:t>
      </w:r>
      <w:proofErr w:type="spellEnd"/>
      <w:r w:rsidR="004750B2" w:rsidRPr="00F85E33">
        <w:rPr>
          <w:rFonts w:ascii="NikoshBAN" w:hAnsi="NikoshBAN" w:cs="NikoshBAN"/>
        </w:rPr>
        <w:t xml:space="preserve"> । </w:t>
      </w:r>
      <w:proofErr w:type="spellStart"/>
      <w:r w:rsidRPr="00F85E33">
        <w:rPr>
          <w:rFonts w:ascii="NikoshBAN" w:hAnsi="NikoshBAN" w:cs="NikoshBAN"/>
        </w:rPr>
        <w:t>আশ্র</w:t>
      </w:r>
      <w:r w:rsidR="004750B2" w:rsidRPr="00F85E33">
        <w:rPr>
          <w:rFonts w:ascii="NikoshBAN" w:hAnsi="NikoshBAN" w:cs="NikoshBAN"/>
        </w:rPr>
        <w:t>য়নের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ভিতরে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এবং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বাইরের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কাজগুলো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করতে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থাকেন</w:t>
      </w:r>
      <w:proofErr w:type="spellEnd"/>
      <w:r w:rsidR="004750B2" w:rsidRPr="00F85E33">
        <w:rPr>
          <w:rFonts w:ascii="NikoshBAN" w:hAnsi="NikoshBAN" w:cs="NikoshBAN"/>
        </w:rPr>
        <w:t xml:space="preserve"> । </w:t>
      </w:r>
      <w:proofErr w:type="spellStart"/>
      <w:r w:rsidR="004750B2" w:rsidRPr="00F85E33">
        <w:rPr>
          <w:rFonts w:ascii="NikoshBAN" w:hAnsi="NikoshBAN" w:cs="NikoshBAN"/>
        </w:rPr>
        <w:t>তাদের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আর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পেছনে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ফিরে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তাকাতে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হয়</w:t>
      </w:r>
      <w:proofErr w:type="spellEnd"/>
      <w:r w:rsidR="004750B2" w:rsidRPr="00F85E33">
        <w:rPr>
          <w:rFonts w:ascii="NikoshBAN" w:hAnsi="NikoshBAN" w:cs="NikoshBAN"/>
        </w:rPr>
        <w:t xml:space="preserve"> </w:t>
      </w:r>
      <w:proofErr w:type="spellStart"/>
      <w:r w:rsidR="004750B2" w:rsidRPr="00F85E33">
        <w:rPr>
          <w:rFonts w:ascii="NikoshBAN" w:hAnsi="NikoshBAN" w:cs="NikoshBAN"/>
        </w:rPr>
        <w:t>নাই</w:t>
      </w:r>
      <w:proofErr w:type="spellEnd"/>
      <w:r w:rsidR="004750B2" w:rsidRPr="00F85E33">
        <w:rPr>
          <w:rFonts w:ascii="NikoshBAN" w:hAnsi="NikoshBAN" w:cs="NikoshBAN"/>
        </w:rPr>
        <w:t xml:space="preserve">। </w:t>
      </w:r>
      <w:proofErr w:type="spellStart"/>
      <w:r w:rsidR="001233AE" w:rsidRPr="00F85E33">
        <w:rPr>
          <w:rFonts w:ascii="NikoshBAN" w:hAnsi="NikoshBAN" w:cs="NikoshBAN"/>
        </w:rPr>
        <w:t>বর্তমানে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আব্দুল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Pr="00F85E33">
        <w:rPr>
          <w:rFonts w:ascii="NikoshBAN" w:hAnsi="NikoshBAN" w:cs="NikoshBAN"/>
        </w:rPr>
        <w:t>মান্নান</w:t>
      </w:r>
      <w:proofErr w:type="spellEnd"/>
      <w:r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কাঠের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ব্যবসা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করেন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তার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স্ত্রী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সেলাই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কাজ</w:t>
      </w:r>
      <w:proofErr w:type="spellEnd"/>
      <w:r w:rsidR="001233AE" w:rsidRPr="00F85E33">
        <w:rPr>
          <w:rFonts w:ascii="NikoshBAN" w:hAnsi="NikoshBAN" w:cs="NikoshBAN"/>
        </w:rPr>
        <w:t xml:space="preserve">/ </w:t>
      </w:r>
      <w:proofErr w:type="spellStart"/>
      <w:r w:rsidR="001233AE" w:rsidRPr="00F85E33">
        <w:rPr>
          <w:rFonts w:ascii="NikoshBAN" w:hAnsi="NikoshBAN" w:cs="NikoshBAN"/>
        </w:rPr>
        <w:t>দর্জির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কাজ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করেন</w:t>
      </w:r>
      <w:proofErr w:type="spellEnd"/>
      <w:r w:rsidR="001233AE" w:rsidRPr="00F85E33">
        <w:rPr>
          <w:rFonts w:ascii="NikoshBAN" w:hAnsi="NikoshBAN" w:cs="NikoshBAN"/>
        </w:rPr>
        <w:t xml:space="preserve"> । </w:t>
      </w:r>
      <w:proofErr w:type="spellStart"/>
      <w:r w:rsidR="001233AE" w:rsidRPr="00F85E33">
        <w:rPr>
          <w:rFonts w:ascii="NikoshBAN" w:hAnsi="NikoshBAN" w:cs="NikoshBAN"/>
        </w:rPr>
        <w:t>তারা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r w:rsidR="004750B2" w:rsidRPr="00F85E33">
        <w:rPr>
          <w:rFonts w:ascii="NikoshBAN" w:hAnsi="NikoshBAN" w:cs="NikoshBAN"/>
        </w:rPr>
        <w:t>০৩</w:t>
      </w:r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কন্যা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সন্তানের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জনক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জননী</w:t>
      </w:r>
      <w:proofErr w:type="spellEnd"/>
      <w:r w:rsidR="001233AE" w:rsidRPr="00F85E33">
        <w:rPr>
          <w:rFonts w:ascii="NikoshBAN" w:hAnsi="NikoshBAN" w:cs="NikoshBAN"/>
        </w:rPr>
        <w:t xml:space="preserve">  । </w:t>
      </w:r>
      <w:proofErr w:type="spellStart"/>
      <w:r w:rsidR="001233AE" w:rsidRPr="00F85E33">
        <w:rPr>
          <w:rFonts w:ascii="NikoshBAN" w:hAnsi="NikoshBAN" w:cs="NikoshBAN"/>
        </w:rPr>
        <w:t>তিন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কন্যা</w:t>
      </w:r>
      <w:proofErr w:type="spellEnd"/>
      <w:r w:rsidR="001233AE" w:rsidRPr="00F85E33">
        <w:rPr>
          <w:rFonts w:ascii="NikoshBAN" w:hAnsi="NikoshBAN" w:cs="NikoshBAN"/>
        </w:rPr>
        <w:t xml:space="preserve">  </w:t>
      </w:r>
      <w:proofErr w:type="spellStart"/>
      <w:r w:rsidR="001233AE" w:rsidRPr="00F85E33">
        <w:rPr>
          <w:rFonts w:ascii="NikoshBAN" w:hAnsi="NikoshBAN" w:cs="NikoshBAN"/>
        </w:rPr>
        <w:t>সন্তানকেই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তারা</w:t>
      </w:r>
      <w:proofErr w:type="spellEnd"/>
      <w:r w:rsidR="001233AE" w:rsidRPr="00F85E33">
        <w:rPr>
          <w:rFonts w:ascii="NikoshBAN" w:hAnsi="NikoshBAN" w:cs="NikoshBAN"/>
        </w:rPr>
        <w:t xml:space="preserve">  </w:t>
      </w:r>
      <w:proofErr w:type="spellStart"/>
      <w:r w:rsidR="001233AE" w:rsidRPr="00F85E33">
        <w:rPr>
          <w:rFonts w:ascii="NikoshBAN" w:hAnsi="NikoshBAN" w:cs="NikoshBAN"/>
        </w:rPr>
        <w:t>পড়া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লেখা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শিখিয়েছেন</w:t>
      </w:r>
      <w:proofErr w:type="spellEnd"/>
      <w:r w:rsidR="001233AE" w:rsidRPr="00F85E33">
        <w:rPr>
          <w:rFonts w:ascii="NikoshBAN" w:hAnsi="NikoshBAN" w:cs="NikoshBAN"/>
        </w:rPr>
        <w:t xml:space="preserve"> । </w:t>
      </w:r>
      <w:proofErr w:type="spellStart"/>
      <w:r w:rsidR="001233AE" w:rsidRPr="00F85E33">
        <w:rPr>
          <w:rFonts w:ascii="NikoshBAN" w:hAnsi="NikoshBAN" w:cs="NikoshBAN"/>
        </w:rPr>
        <w:t>বড়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মেয়ে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ক্লাস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সেভেন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পযন্ত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পড়িয়ে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বিয়ে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দিয়েছেন</w:t>
      </w:r>
      <w:proofErr w:type="spellEnd"/>
      <w:r w:rsidR="001233AE" w:rsidRPr="00F85E33">
        <w:rPr>
          <w:rFonts w:ascii="NikoshBAN" w:hAnsi="NikoshBAN" w:cs="NikoshBAN"/>
        </w:rPr>
        <w:t xml:space="preserve"> , </w:t>
      </w:r>
      <w:proofErr w:type="spellStart"/>
      <w:r w:rsidR="001233AE" w:rsidRPr="00F85E33">
        <w:rPr>
          <w:rFonts w:ascii="NikoshBAN" w:hAnsi="NikoshBAN" w:cs="NikoshBAN"/>
        </w:rPr>
        <w:t>মেজ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567B7E" w:rsidRPr="00F85E33">
        <w:rPr>
          <w:rFonts w:ascii="NikoshBAN" w:hAnsi="NikoshBAN" w:cs="NikoshBAN"/>
        </w:rPr>
        <w:t>মেয়েকে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এসএসসি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পাশ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করিয়েছেনে</w:t>
      </w:r>
      <w:proofErr w:type="spellEnd"/>
      <w:r w:rsidR="001233AE" w:rsidRPr="00F85E33">
        <w:rPr>
          <w:rFonts w:ascii="NikoshBAN" w:hAnsi="NikoshBAN" w:cs="NikoshBAN"/>
        </w:rPr>
        <w:t xml:space="preserve"> , </w:t>
      </w:r>
      <w:proofErr w:type="spellStart"/>
      <w:r w:rsidR="001233AE" w:rsidRPr="00F85E33">
        <w:rPr>
          <w:rFonts w:ascii="NikoshBAN" w:hAnsi="NikoshBAN" w:cs="NikoshBAN"/>
        </w:rPr>
        <w:t>ছোট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মেয়ে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এইসএসসি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পরীক্ষার্থী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তারাও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নতুন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কিছু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করার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স্বপ্ন</w:t>
      </w:r>
      <w:proofErr w:type="spellEnd"/>
      <w:r w:rsidR="004E5038" w:rsidRPr="00F85E33">
        <w:rPr>
          <w:rFonts w:ascii="NikoshBAN" w:hAnsi="NikoshBAN" w:cs="NikoshBAN"/>
        </w:rPr>
        <w:t xml:space="preserve"> </w:t>
      </w:r>
      <w:proofErr w:type="spellStart"/>
      <w:r w:rsidR="004E5038" w:rsidRPr="00F85E33">
        <w:rPr>
          <w:rFonts w:ascii="NikoshBAN" w:hAnsi="NikoshBAN" w:cs="NikoshBAN"/>
        </w:rPr>
        <w:t>দেখেন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r w:rsidR="004750B2" w:rsidRPr="00F85E33">
        <w:rPr>
          <w:rFonts w:ascii="NikoshBAN" w:hAnsi="NikoshBAN" w:cs="NikoshBAN"/>
        </w:rPr>
        <w:t>।</w:t>
      </w:r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অস্বচ্ছলতা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কাটিয়ে</w:t>
      </w:r>
      <w:proofErr w:type="spellEnd"/>
      <w:r w:rsidR="001233AE" w:rsidRPr="00F85E33">
        <w:rPr>
          <w:rFonts w:ascii="NikoshBAN" w:hAnsi="NikoshBAN" w:cs="NikoshBAN"/>
        </w:rPr>
        <w:t xml:space="preserve">  </w:t>
      </w:r>
      <w:proofErr w:type="spellStart"/>
      <w:r w:rsidR="001233AE" w:rsidRPr="00F85E33">
        <w:rPr>
          <w:rFonts w:ascii="NikoshBAN" w:hAnsi="NikoshBAN" w:cs="NikoshBAN"/>
        </w:rPr>
        <w:t>সুখের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মূখ</w:t>
      </w:r>
      <w:proofErr w:type="spellEnd"/>
      <w:r w:rsidR="001233AE" w:rsidRPr="00F85E33">
        <w:rPr>
          <w:rFonts w:ascii="NikoshBAN" w:hAnsi="NikoshBAN" w:cs="NikoshBAN"/>
        </w:rPr>
        <w:t xml:space="preserve"> </w:t>
      </w:r>
      <w:proofErr w:type="spellStart"/>
      <w:r w:rsidR="001233AE" w:rsidRPr="00F85E33">
        <w:rPr>
          <w:rFonts w:ascii="NikoshBAN" w:hAnsi="NikoshBAN" w:cs="NikoshBAN"/>
        </w:rPr>
        <w:t>দেখেছেন</w:t>
      </w:r>
      <w:proofErr w:type="spellEnd"/>
      <w:r w:rsidR="001233AE" w:rsidRPr="00F85E33">
        <w:rPr>
          <w:rFonts w:ascii="NikoshBAN" w:hAnsi="NikoshBAN" w:cs="NikoshBAN"/>
        </w:rPr>
        <w:t xml:space="preserve">। </w:t>
      </w:r>
    </w:p>
    <w:p w:rsidR="005A7F54" w:rsidRPr="00F85E33" w:rsidRDefault="005A7F54" w:rsidP="00B46ABB">
      <w:pPr>
        <w:spacing w:after="0"/>
        <w:jc w:val="both"/>
        <w:rPr>
          <w:rFonts w:ascii="NikoshBAN" w:hAnsi="NikoshBAN" w:cs="NikoshBAN"/>
        </w:rPr>
      </w:pPr>
    </w:p>
    <w:p w:rsidR="005A7F54" w:rsidRPr="00F85E33" w:rsidRDefault="005A7F54" w:rsidP="00B46ABB">
      <w:pPr>
        <w:spacing w:after="0"/>
        <w:jc w:val="both"/>
        <w:rPr>
          <w:rFonts w:ascii="NikoshBAN" w:hAnsi="NikoshBAN" w:cs="NikoshBAN"/>
        </w:rPr>
      </w:pPr>
    </w:p>
    <w:p w:rsidR="005A7F54" w:rsidRPr="00F85E33" w:rsidRDefault="005A7F54" w:rsidP="005A7F54">
      <w:pPr>
        <w:autoSpaceDE w:val="0"/>
        <w:autoSpaceDN w:val="0"/>
        <w:adjustRightInd w:val="0"/>
        <w:spacing w:after="0"/>
        <w:ind w:left="6480"/>
        <w:jc w:val="center"/>
        <w:rPr>
          <w:rFonts w:ascii="NikoshBAN" w:hAnsi="NikoshBAN" w:cs="NikoshBAN"/>
          <w:sz w:val="26"/>
          <w:szCs w:val="26"/>
        </w:rPr>
      </w:pPr>
      <w:r w:rsidRPr="00F85E33">
        <w:rPr>
          <w:rFonts w:ascii="NikoshBAN" w:hAnsi="NikoshBAN" w:cs="NikoshBAN"/>
          <w:sz w:val="26"/>
          <w:szCs w:val="26"/>
        </w:rPr>
        <w:t>(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আমাত-উল-ইলাহ</w:t>
      </w:r>
      <w:proofErr w:type="spellEnd"/>
      <w:r w:rsidRPr="00F85E33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খান</w:t>
      </w:r>
      <w:proofErr w:type="spellEnd"/>
      <w:r w:rsidRPr="00F85E33">
        <w:rPr>
          <w:rFonts w:ascii="NikoshBAN" w:hAnsi="NikoshBAN" w:cs="NikoshBAN"/>
          <w:sz w:val="26"/>
          <w:szCs w:val="26"/>
        </w:rPr>
        <w:t>)</w:t>
      </w:r>
    </w:p>
    <w:p w:rsidR="005A7F54" w:rsidRPr="00F85E33" w:rsidRDefault="005A7F54" w:rsidP="005A7F54">
      <w:pPr>
        <w:autoSpaceDE w:val="0"/>
        <w:autoSpaceDN w:val="0"/>
        <w:adjustRightInd w:val="0"/>
        <w:spacing w:after="0"/>
        <w:ind w:left="6480"/>
        <w:jc w:val="center"/>
        <w:rPr>
          <w:rFonts w:ascii="NikoshBAN" w:hAnsi="NikoshBAN" w:cs="NikoshBAN"/>
          <w:sz w:val="26"/>
          <w:szCs w:val="26"/>
        </w:rPr>
      </w:pPr>
      <w:proofErr w:type="spellStart"/>
      <w:r w:rsidRPr="00F85E33">
        <w:rPr>
          <w:rFonts w:ascii="NikoshBAN" w:hAnsi="NikoshBAN" w:cs="NikoshBAN"/>
          <w:sz w:val="26"/>
          <w:szCs w:val="26"/>
        </w:rPr>
        <w:t>উপজেলা</w:t>
      </w:r>
      <w:proofErr w:type="spellEnd"/>
      <w:r w:rsidRPr="00F85E33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সমবায়</w:t>
      </w:r>
      <w:proofErr w:type="spellEnd"/>
      <w:r w:rsidRPr="00F85E33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কর্মকর্তা</w:t>
      </w:r>
      <w:proofErr w:type="spellEnd"/>
    </w:p>
    <w:p w:rsidR="005A7F54" w:rsidRPr="00F85E33" w:rsidRDefault="005A7F54" w:rsidP="005A7F54">
      <w:pPr>
        <w:autoSpaceDE w:val="0"/>
        <w:autoSpaceDN w:val="0"/>
        <w:adjustRightInd w:val="0"/>
        <w:spacing w:after="0"/>
        <w:ind w:left="6480"/>
        <w:jc w:val="center"/>
        <w:rPr>
          <w:rFonts w:ascii="NikoshBAN" w:hAnsi="NikoshBAN" w:cs="NikoshBAN"/>
          <w:sz w:val="26"/>
          <w:szCs w:val="26"/>
        </w:rPr>
      </w:pPr>
      <w:proofErr w:type="spellStart"/>
      <w:r w:rsidRPr="00F85E33">
        <w:rPr>
          <w:rFonts w:ascii="NikoshBAN" w:hAnsi="NikoshBAN" w:cs="NikoshBAN"/>
          <w:sz w:val="26"/>
          <w:szCs w:val="26"/>
        </w:rPr>
        <w:t>সিরাজগঞ্জ</w:t>
      </w:r>
      <w:proofErr w:type="spellEnd"/>
      <w:r w:rsidRPr="00F85E33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সদর</w:t>
      </w:r>
      <w:proofErr w:type="spellEnd"/>
      <w:r w:rsidRPr="00F85E33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Pr="00F85E33">
        <w:rPr>
          <w:rFonts w:ascii="NikoshBAN" w:hAnsi="NikoshBAN" w:cs="NikoshBAN"/>
          <w:sz w:val="26"/>
          <w:szCs w:val="26"/>
        </w:rPr>
        <w:t>সিরাজগঞ্জ</w:t>
      </w:r>
      <w:proofErr w:type="spellEnd"/>
      <w:r w:rsidRPr="00F85E33">
        <w:rPr>
          <w:rFonts w:ascii="NikoshBAN" w:hAnsi="NikoshBAN" w:cs="NikoshBAN"/>
          <w:sz w:val="26"/>
          <w:szCs w:val="26"/>
        </w:rPr>
        <w:t>।</w:t>
      </w:r>
    </w:p>
    <w:p w:rsidR="005A7F54" w:rsidRPr="00F85E33" w:rsidRDefault="005A7F54" w:rsidP="005A7F54">
      <w:pPr>
        <w:autoSpaceDE w:val="0"/>
        <w:autoSpaceDN w:val="0"/>
        <w:adjustRightInd w:val="0"/>
        <w:spacing w:after="0"/>
        <w:ind w:left="6480"/>
        <w:jc w:val="center"/>
        <w:rPr>
          <w:rFonts w:ascii="NikoshBAN" w:hAnsi="NikoshBAN" w:cs="NikoshBAN"/>
          <w:sz w:val="26"/>
          <w:szCs w:val="26"/>
        </w:rPr>
      </w:pPr>
      <w:proofErr w:type="spellStart"/>
      <w:r w:rsidRPr="00F85E33">
        <w:rPr>
          <w:rFonts w:ascii="NikoshBAN" w:hAnsi="NikoshBAN" w:cs="NikoshBAN"/>
          <w:sz w:val="26"/>
          <w:szCs w:val="26"/>
        </w:rPr>
        <w:t>ফোন</w:t>
      </w:r>
      <w:proofErr w:type="spellEnd"/>
      <w:r w:rsidRPr="00F85E33">
        <w:rPr>
          <w:rFonts w:ascii="NikoshBAN" w:hAnsi="NikoshBAN" w:cs="NikoshBAN"/>
          <w:sz w:val="26"/>
          <w:szCs w:val="26"/>
        </w:rPr>
        <w:t>: ০৭৫১৬৪৩৮৯</w:t>
      </w:r>
    </w:p>
    <w:p w:rsidR="00811AEB" w:rsidRPr="00F85E33" w:rsidRDefault="00811AEB">
      <w:pPr>
        <w:rPr>
          <w:rFonts w:ascii="NikoshBAN" w:hAnsi="NikoshBAN" w:cs="NikoshBAN"/>
        </w:rPr>
      </w:pPr>
      <w:r w:rsidRPr="00F85E33">
        <w:rPr>
          <w:rFonts w:ascii="NikoshBAN" w:hAnsi="NikoshBAN" w:cs="NikoshBAN"/>
        </w:rPr>
        <w:br w:type="page"/>
      </w:r>
    </w:p>
    <w:p w:rsidR="005A7F54" w:rsidRPr="00F85E33" w:rsidRDefault="005A7F54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666252" w:rsidP="00666252">
      <w:pPr>
        <w:tabs>
          <w:tab w:val="left" w:pos="2477"/>
        </w:tabs>
        <w:spacing w:after="0"/>
        <w:jc w:val="both"/>
        <w:rPr>
          <w:rFonts w:ascii="NikoshBAN" w:hAnsi="NikoshBAN" w:cs="NikoshBAN"/>
        </w:rPr>
      </w:pPr>
      <w:r w:rsidRPr="00F85E33">
        <w:rPr>
          <w:rFonts w:ascii="NikoshBAN" w:hAnsi="NikoshBAN" w:cs="NikoshBAN"/>
        </w:rPr>
        <w:tab/>
      </w: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p w:rsidR="00811AEB" w:rsidRPr="00F85E33" w:rsidRDefault="00811AEB" w:rsidP="00B46ABB">
      <w:pPr>
        <w:spacing w:after="0"/>
        <w:jc w:val="both"/>
        <w:rPr>
          <w:rFonts w:ascii="NikoshBAN" w:hAnsi="NikoshBAN" w:cs="NikoshBAN"/>
        </w:rPr>
      </w:pPr>
    </w:p>
    <w:sectPr w:rsidR="00811AEB" w:rsidRPr="00F85E33" w:rsidSect="0058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6ABB"/>
    <w:rsid w:val="001233AE"/>
    <w:rsid w:val="004750B2"/>
    <w:rsid w:val="004E5038"/>
    <w:rsid w:val="00567B7E"/>
    <w:rsid w:val="00581F0C"/>
    <w:rsid w:val="005A7F54"/>
    <w:rsid w:val="00666252"/>
    <w:rsid w:val="00811AEB"/>
    <w:rsid w:val="00B46ABB"/>
    <w:rsid w:val="00F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16</cp:revision>
  <dcterms:created xsi:type="dcterms:W3CDTF">2020-09-29T11:28:00Z</dcterms:created>
  <dcterms:modified xsi:type="dcterms:W3CDTF">2021-10-11T07:26:00Z</dcterms:modified>
</cp:coreProperties>
</file>