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9A" w:rsidRDefault="004B659A" w:rsidP="00D95578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bookmarkStart w:id="0" w:name="_Toc453759728"/>
    </w:p>
    <w:p w:rsidR="00D95578" w:rsidRPr="00475028" w:rsidRDefault="00D95578" w:rsidP="00D95578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 w:rsidRPr="00475028">
        <w:rPr>
          <w:rFonts w:ascii="NikoshBAN" w:hAnsi="NikoshBAN" w:cs="NikoshBAN"/>
          <w:b/>
          <w:sz w:val="24"/>
          <w:szCs w:val="24"/>
        </w:rPr>
        <w:t>গণপ্রজাতন্ত্রী</w:t>
      </w:r>
      <w:proofErr w:type="spellEnd"/>
      <w:r w:rsidRPr="00475028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475028">
        <w:rPr>
          <w:rFonts w:ascii="NikoshBAN" w:hAnsi="NikoshBAN" w:cs="NikoshBAN"/>
          <w:b/>
          <w:sz w:val="24"/>
          <w:szCs w:val="24"/>
        </w:rPr>
        <w:t>বাংলাদেশ</w:t>
      </w:r>
      <w:proofErr w:type="spellEnd"/>
      <w:r w:rsidRPr="00475028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475028">
        <w:rPr>
          <w:rFonts w:ascii="NikoshBAN" w:hAnsi="NikoshBAN" w:cs="NikoshBAN"/>
          <w:b/>
          <w:sz w:val="24"/>
          <w:szCs w:val="24"/>
        </w:rPr>
        <w:t>সরকার</w:t>
      </w:r>
      <w:proofErr w:type="spellEnd"/>
    </w:p>
    <w:p w:rsidR="00D95578" w:rsidRPr="00475028" w:rsidRDefault="00D95578" w:rsidP="00D95578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 w:rsidRPr="00475028">
        <w:rPr>
          <w:rFonts w:ascii="NikoshBAN" w:hAnsi="NikoshBAN" w:cs="NikoshBAN"/>
          <w:b/>
          <w:sz w:val="24"/>
          <w:szCs w:val="24"/>
        </w:rPr>
        <w:t>বিভাগীয়</w:t>
      </w:r>
      <w:proofErr w:type="spellEnd"/>
      <w:r w:rsidRPr="00475028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475028">
        <w:rPr>
          <w:rFonts w:ascii="NikoshBAN" w:hAnsi="NikoshBAN" w:cs="NikoshBAN"/>
          <w:b/>
          <w:sz w:val="24"/>
          <w:szCs w:val="24"/>
        </w:rPr>
        <w:t>সমবায়</w:t>
      </w:r>
      <w:proofErr w:type="spellEnd"/>
      <w:r w:rsidRPr="00475028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475028">
        <w:rPr>
          <w:rFonts w:ascii="NikoshBAN" w:hAnsi="NikoshBAN" w:cs="NikoshBAN"/>
          <w:b/>
          <w:sz w:val="24"/>
          <w:szCs w:val="24"/>
        </w:rPr>
        <w:t>কার্যালয়</w:t>
      </w:r>
      <w:proofErr w:type="spellEnd"/>
    </w:p>
    <w:p w:rsidR="00D95578" w:rsidRPr="00475028" w:rsidRDefault="00D95578" w:rsidP="00D95578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 w:rsidRPr="00475028">
        <w:rPr>
          <w:rFonts w:ascii="NikoshBAN" w:hAnsi="NikoshBAN" w:cs="NikoshBAN"/>
          <w:b/>
          <w:sz w:val="24"/>
          <w:szCs w:val="24"/>
        </w:rPr>
        <w:t>বরিশাল</w:t>
      </w:r>
      <w:proofErr w:type="spellEnd"/>
      <w:r w:rsidRPr="00475028">
        <w:rPr>
          <w:rFonts w:ascii="NikoshBAN" w:hAnsi="NikoshBAN" w:cs="NikoshBAN"/>
          <w:b/>
          <w:sz w:val="24"/>
          <w:szCs w:val="24"/>
        </w:rPr>
        <w:t>।</w:t>
      </w:r>
    </w:p>
    <w:p w:rsidR="00D95578" w:rsidRPr="00D95578" w:rsidRDefault="003825EE" w:rsidP="00D95578">
      <w:pPr>
        <w:spacing w:after="0"/>
        <w:jc w:val="center"/>
        <w:rPr>
          <w:rFonts w:ascii="Times New Roman" w:hAnsi="Times New Roman" w:cs="Times New Roman"/>
          <w:szCs w:val="24"/>
        </w:rPr>
      </w:pPr>
      <w:hyperlink r:id="rId9" w:history="1">
        <w:r w:rsidR="00D95578" w:rsidRPr="00D95578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www.coop.barisaldiv.gov.bd</w:t>
        </w:r>
      </w:hyperlink>
    </w:p>
    <w:p w:rsidR="00D95578" w:rsidRPr="002D5360" w:rsidRDefault="003825EE" w:rsidP="00D95578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Nikosh" w:hAnsi="Nikosh" w:cs="Nikosh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65pt;margin-top:3.35pt;width:462.15pt;height:52.65pt;z-index:251658240" stroked="f">
            <v:textbox style="mso-next-textbox:#_x0000_s1026">
              <w:txbxContent>
                <w:p w:rsidR="00F66664" w:rsidRPr="00085ADF" w:rsidRDefault="00F66664" w:rsidP="00F66664">
                  <w:pPr>
                    <w:spacing w:after="0" w:line="240" w:lineRule="auto"/>
                    <w:rPr>
                      <w:rFonts w:ascii="NikoshBAN" w:hAnsi="NikoshBAN" w:cs="NikoshBAN"/>
                      <w:sz w:val="26"/>
                    </w:rPr>
                  </w:pPr>
                  <w:r>
                    <w:rPr>
                      <w:rFonts w:ascii="NikoshBAN" w:hAnsi="NikoshBAN" w:cs="NikoshBAN"/>
                      <w:sz w:val="26"/>
                    </w:rPr>
                    <w:t xml:space="preserve">                                                                                     </w:t>
                  </w:r>
                  <w:r w:rsidR="00913CDD">
                    <w:rPr>
                      <w:rFonts w:ascii="NikoshBAN" w:hAnsi="NikoshBAN" w:cs="NikoshBAN"/>
                      <w:sz w:val="26"/>
                    </w:rPr>
                    <w:t xml:space="preserve">                        </w:t>
                  </w:r>
                  <w:r w:rsidR="00AD031F">
                    <w:rPr>
                      <w:rFonts w:ascii="NikoshBAN" w:hAnsi="NikoshBAN" w:cs="NikoshBAN"/>
                      <w:sz w:val="26"/>
                    </w:rPr>
                    <w:t xml:space="preserve">16 </w:t>
                  </w:r>
                  <w:proofErr w:type="spellStart"/>
                  <w:r w:rsidR="00913CDD">
                    <w:rPr>
                      <w:rFonts w:ascii="NikoshBAN" w:hAnsi="NikoshBAN" w:cs="NikoshBAN"/>
                      <w:sz w:val="26"/>
                    </w:rPr>
                    <w:t>আশ্বিন</w:t>
                  </w:r>
                  <w:proofErr w:type="spellEnd"/>
                  <w:r w:rsidRPr="00085ADF">
                    <w:rPr>
                      <w:rFonts w:ascii="NikoshBAN" w:hAnsi="NikoshBAN" w:cs="NikoshBAN"/>
                      <w:sz w:val="26"/>
                    </w:rPr>
                    <w:t xml:space="preserve"> 1427</w:t>
                  </w:r>
                  <w:r>
                    <w:rPr>
                      <w:rFonts w:ascii="NikoshBAN" w:hAnsi="NikoshBAN" w:cs="NikoshBAN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6"/>
                    </w:rPr>
                    <w:t>বঙ্গাব্দ</w:t>
                  </w:r>
                  <w:proofErr w:type="spellEnd"/>
                </w:p>
                <w:p w:rsidR="00F66664" w:rsidRPr="00085ADF" w:rsidRDefault="00F66664" w:rsidP="00F66664">
                  <w:pPr>
                    <w:spacing w:after="0" w:line="240" w:lineRule="auto"/>
                    <w:rPr>
                      <w:rFonts w:ascii="NikoshBAN" w:hAnsi="NikoshBAN" w:cs="NikoshBAN"/>
                      <w:sz w:val="26"/>
                    </w:rPr>
                  </w:pPr>
                  <w:proofErr w:type="spellStart"/>
                  <w:r w:rsidRPr="00085ADF">
                    <w:rPr>
                      <w:rFonts w:ascii="NikoshBAN" w:hAnsi="NikoshBAN" w:cs="NikoshBAN"/>
                      <w:sz w:val="26"/>
                    </w:rPr>
                    <w:t>স্মারক</w:t>
                  </w:r>
                  <w:proofErr w:type="spellEnd"/>
                  <w:r w:rsidRPr="00085ADF">
                    <w:rPr>
                      <w:rFonts w:ascii="NikoshBAN" w:hAnsi="NikoshBAN" w:cs="NikoshBAN"/>
                      <w:sz w:val="26"/>
                    </w:rPr>
                    <w:t xml:space="preserve"> </w:t>
                  </w:r>
                  <w:proofErr w:type="spellStart"/>
                  <w:r w:rsidRPr="00085ADF">
                    <w:rPr>
                      <w:rFonts w:ascii="NikoshBAN" w:hAnsi="NikoshBAN" w:cs="NikoshBAN"/>
                      <w:sz w:val="26"/>
                    </w:rPr>
                    <w:t>নং</w:t>
                  </w:r>
                  <w:proofErr w:type="spellEnd"/>
                  <w:r w:rsidRPr="00085ADF">
                    <w:rPr>
                      <w:rFonts w:ascii="NikoshBAN" w:hAnsi="NikoshBAN" w:cs="NikoshBAN"/>
                      <w:sz w:val="26"/>
                    </w:rPr>
                    <w:t>- ৪৭.৬১.০০০০.২৮১.</w:t>
                  </w:r>
                  <w:r>
                    <w:rPr>
                      <w:rFonts w:ascii="NikoshBAN" w:hAnsi="NikoshBAN" w:cs="NikoshBAN"/>
                      <w:sz w:val="26"/>
                    </w:rPr>
                    <w:t>0</w:t>
                  </w:r>
                  <w:r w:rsidR="00247E9F">
                    <w:rPr>
                      <w:rFonts w:ascii="NikoshBAN" w:hAnsi="NikoshBAN" w:cs="NikoshBAN"/>
                      <w:sz w:val="26"/>
                    </w:rPr>
                    <w:t>6</w:t>
                  </w:r>
                  <w:r w:rsidRPr="00085ADF">
                    <w:rPr>
                      <w:rFonts w:ascii="NikoshBAN" w:hAnsi="NikoshBAN" w:cs="NikoshBAN"/>
                      <w:sz w:val="26"/>
                    </w:rPr>
                    <w:t>.</w:t>
                  </w:r>
                  <w:r>
                    <w:rPr>
                      <w:rFonts w:ascii="NikoshBAN" w:hAnsi="NikoshBAN" w:cs="NikoshBAN"/>
                      <w:sz w:val="26"/>
                    </w:rPr>
                    <w:t>1</w:t>
                  </w:r>
                  <w:r w:rsidR="00247E9F">
                    <w:rPr>
                      <w:rFonts w:ascii="NikoshBAN" w:hAnsi="NikoshBAN" w:cs="NikoshBAN"/>
                      <w:sz w:val="26"/>
                    </w:rPr>
                    <w:t>41</w:t>
                  </w:r>
                  <w:r w:rsidRPr="00085ADF">
                    <w:rPr>
                      <w:rFonts w:ascii="NikoshBAN" w:hAnsi="NikoshBAN" w:cs="NikoshBAN"/>
                      <w:sz w:val="26"/>
                    </w:rPr>
                    <w:t>.1</w:t>
                  </w:r>
                  <w:r w:rsidR="00247E9F">
                    <w:rPr>
                      <w:rFonts w:ascii="NikoshBAN" w:hAnsi="NikoshBAN" w:cs="NikoshBAN"/>
                      <w:sz w:val="26"/>
                    </w:rPr>
                    <w:t>6</w:t>
                  </w:r>
                  <w:r w:rsidRPr="00085ADF">
                    <w:rPr>
                      <w:rFonts w:ascii="NikoshBAN" w:hAnsi="NikoshBAN" w:cs="NikoshBAN"/>
                      <w:sz w:val="26"/>
                    </w:rPr>
                    <w:t>.</w:t>
                  </w:r>
                  <w:r w:rsidR="00AD031F">
                    <w:rPr>
                      <w:rFonts w:ascii="NikoshBAN" w:hAnsi="NikoshBAN" w:cs="NikoshBAN"/>
                      <w:sz w:val="26"/>
                    </w:rPr>
                    <w:t>954</w:t>
                  </w:r>
                  <w:r>
                    <w:rPr>
                      <w:rFonts w:ascii="NikoshBAN" w:hAnsi="NikoshBAN" w:cs="NikoshBAN"/>
                      <w:sz w:val="26"/>
                    </w:rPr>
                    <w:t xml:space="preserve">  </w:t>
                  </w:r>
                  <w:r w:rsidRPr="00085ADF">
                    <w:rPr>
                      <w:rFonts w:ascii="NikoshBAN" w:hAnsi="NikoshBAN" w:cs="NikoshBAN"/>
                      <w:sz w:val="26"/>
                    </w:rPr>
                    <w:t xml:space="preserve">        </w:t>
                  </w:r>
                  <w:r w:rsidRPr="00085ADF">
                    <w:rPr>
                      <w:rFonts w:ascii="NikoshBAN" w:hAnsi="NikoshBAN" w:cs="NikoshBAN"/>
                      <w:b/>
                      <w:sz w:val="26"/>
                    </w:rPr>
                    <w:t xml:space="preserve">                    </w:t>
                  </w:r>
                  <w:r>
                    <w:rPr>
                      <w:rFonts w:ascii="NikoshBAN" w:hAnsi="NikoshBAN" w:cs="NikoshBAN"/>
                      <w:b/>
                      <w:sz w:val="26"/>
                    </w:rPr>
                    <w:t xml:space="preserve">   </w:t>
                  </w:r>
                  <w:proofErr w:type="spellStart"/>
                  <w:r w:rsidRPr="00085ADF">
                    <w:rPr>
                      <w:rFonts w:ascii="NikoshBAN" w:hAnsi="NikoshBAN" w:cs="NikoshBAN"/>
                      <w:sz w:val="26"/>
                    </w:rPr>
                    <w:t>তারি</w:t>
                  </w:r>
                  <w:proofErr w:type="gramStart"/>
                  <w:r w:rsidRPr="00085ADF">
                    <w:rPr>
                      <w:rFonts w:ascii="NikoshBAN" w:hAnsi="NikoshBAN" w:cs="NikoshBAN"/>
                      <w:sz w:val="26"/>
                    </w:rPr>
                    <w:t>খ</w:t>
                  </w:r>
                  <w:proofErr w:type="spellEnd"/>
                  <w:r>
                    <w:rPr>
                      <w:rFonts w:ascii="NikoshBAN" w:hAnsi="NikoshBAN" w:cs="NikoshBAN"/>
                      <w:sz w:val="26"/>
                    </w:rPr>
                    <w:t xml:space="preserve"> :</w:t>
                  </w:r>
                  <w:proofErr w:type="gramEnd"/>
                  <w:r>
                    <w:rPr>
                      <w:rFonts w:ascii="NikoshBAN" w:hAnsi="NikoshBAN" w:cs="NikoshBAN"/>
                      <w:sz w:val="26"/>
                    </w:rPr>
                    <w:t xml:space="preserve">  ----------------------------</w:t>
                  </w:r>
                </w:p>
                <w:p w:rsidR="00F66664" w:rsidRPr="00085ADF" w:rsidRDefault="00F66664" w:rsidP="00F66664">
                  <w:pPr>
                    <w:spacing w:after="0" w:line="240" w:lineRule="auto"/>
                    <w:rPr>
                      <w:rFonts w:ascii="NikoshBAN" w:hAnsi="NikoshBAN" w:cs="NikoshBAN"/>
                      <w:sz w:val="26"/>
                    </w:rPr>
                  </w:pPr>
                  <w:r>
                    <w:rPr>
                      <w:rFonts w:ascii="NikoshBAN" w:hAnsi="NikoshBAN" w:cs="NikoshBAN"/>
                      <w:sz w:val="26"/>
                    </w:rPr>
                    <w:t xml:space="preserve">   </w:t>
                  </w:r>
                  <w:r>
                    <w:rPr>
                      <w:rFonts w:ascii="NikoshBAN" w:hAnsi="NikoshBAN" w:cs="NikoshBAN"/>
                      <w:sz w:val="26"/>
                    </w:rPr>
                    <w:tab/>
                  </w:r>
                  <w:r>
                    <w:rPr>
                      <w:rFonts w:ascii="NikoshBAN" w:hAnsi="NikoshBAN" w:cs="NikoshBAN"/>
                      <w:sz w:val="26"/>
                    </w:rPr>
                    <w:tab/>
                  </w:r>
                  <w:r>
                    <w:rPr>
                      <w:rFonts w:ascii="NikoshBAN" w:hAnsi="NikoshBAN" w:cs="NikoshBAN"/>
                      <w:sz w:val="26"/>
                    </w:rPr>
                    <w:tab/>
                  </w:r>
                  <w:r>
                    <w:rPr>
                      <w:rFonts w:ascii="NikoshBAN" w:hAnsi="NikoshBAN" w:cs="NikoshBAN"/>
                      <w:sz w:val="26"/>
                    </w:rPr>
                    <w:tab/>
                  </w:r>
                  <w:r>
                    <w:rPr>
                      <w:rFonts w:ascii="NikoshBAN" w:hAnsi="NikoshBAN" w:cs="NikoshBAN"/>
                      <w:sz w:val="26"/>
                    </w:rPr>
                    <w:tab/>
                  </w:r>
                  <w:r>
                    <w:rPr>
                      <w:rFonts w:ascii="NikoshBAN" w:hAnsi="NikoshBAN" w:cs="NikoshBAN"/>
                      <w:sz w:val="26"/>
                    </w:rPr>
                    <w:tab/>
                  </w:r>
                  <w:r>
                    <w:rPr>
                      <w:rFonts w:ascii="NikoshBAN" w:hAnsi="NikoshBAN" w:cs="NikoshBAN"/>
                      <w:sz w:val="26"/>
                    </w:rPr>
                    <w:tab/>
                    <w:t xml:space="preserve">                          </w:t>
                  </w:r>
                  <w:r w:rsidR="00AD031F">
                    <w:rPr>
                      <w:rFonts w:ascii="NikoshBAN" w:hAnsi="NikoshBAN" w:cs="NikoshBAN"/>
                      <w:sz w:val="26"/>
                    </w:rPr>
                    <w:t xml:space="preserve">01 </w:t>
                  </w:r>
                  <w:proofErr w:type="spellStart"/>
                  <w:r w:rsidR="00913CDD">
                    <w:rPr>
                      <w:rFonts w:ascii="NikoshBAN" w:hAnsi="NikoshBAN" w:cs="NikoshBAN"/>
                      <w:sz w:val="26"/>
                    </w:rPr>
                    <w:t>অক্টোবর</w:t>
                  </w:r>
                  <w:proofErr w:type="spellEnd"/>
                  <w:r w:rsidRPr="00085ADF">
                    <w:rPr>
                      <w:rFonts w:ascii="NikoshBAN" w:hAnsi="NikoshBAN" w:cs="NikoshBAN"/>
                      <w:sz w:val="26"/>
                    </w:rPr>
                    <w:t xml:space="preserve"> 2020</w:t>
                  </w:r>
                  <w:r>
                    <w:rPr>
                      <w:rFonts w:ascii="NikoshBAN" w:hAnsi="NikoshBAN" w:cs="NikoshBAN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26"/>
                    </w:rPr>
                    <w:t>খ্রিস্টাব্দ</w:t>
                  </w:r>
                  <w:proofErr w:type="spellEnd"/>
                </w:p>
              </w:txbxContent>
            </v:textbox>
          </v:shape>
        </w:pict>
      </w:r>
    </w:p>
    <w:p w:rsidR="00D95578" w:rsidRPr="00A63584" w:rsidRDefault="00D95578" w:rsidP="00D95578">
      <w:pPr>
        <w:spacing w:after="0"/>
        <w:rPr>
          <w:rFonts w:ascii="Nikosh" w:hAnsi="Nikosh" w:cs="Nikosh"/>
          <w:sz w:val="16"/>
          <w:szCs w:val="24"/>
        </w:rPr>
      </w:pPr>
      <w:r w:rsidRPr="002D5360">
        <w:rPr>
          <w:rFonts w:ascii="Nikosh" w:hAnsi="Nikosh" w:cs="Nikosh"/>
          <w:sz w:val="24"/>
          <w:szCs w:val="24"/>
        </w:rPr>
        <w:tab/>
      </w:r>
      <w:r w:rsidRPr="002D5360">
        <w:rPr>
          <w:rFonts w:ascii="Nikosh" w:hAnsi="Nikosh" w:cs="Nikosh"/>
          <w:sz w:val="24"/>
          <w:szCs w:val="24"/>
        </w:rPr>
        <w:tab/>
      </w:r>
    </w:p>
    <w:p w:rsidR="00D95578" w:rsidRPr="002D5360" w:rsidRDefault="00D95578" w:rsidP="00D95578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D95578" w:rsidRDefault="00D95578" w:rsidP="00D95578">
      <w:pPr>
        <w:spacing w:after="0"/>
        <w:rPr>
          <w:rFonts w:ascii="Nikosh" w:hAnsi="Nikosh" w:cs="Nikosh"/>
          <w:sz w:val="24"/>
          <w:szCs w:val="24"/>
        </w:rPr>
      </w:pPr>
    </w:p>
    <w:p w:rsidR="00F66664" w:rsidRPr="00247E9F" w:rsidRDefault="00F66664" w:rsidP="00D95578">
      <w:pPr>
        <w:spacing w:after="0"/>
        <w:rPr>
          <w:rFonts w:ascii="Nikosh" w:hAnsi="Nikosh" w:cs="Nikosh"/>
          <w:sz w:val="14"/>
          <w:szCs w:val="24"/>
        </w:rPr>
      </w:pPr>
    </w:p>
    <w:p w:rsidR="00D95578" w:rsidRDefault="00D95578" w:rsidP="004B659A">
      <w:pPr>
        <w:spacing w:after="0"/>
        <w:ind w:left="594" w:hanging="594"/>
        <w:jc w:val="both"/>
        <w:rPr>
          <w:rFonts w:ascii="NikoshBAN" w:hAnsi="NikoshBAN" w:cs="NikoshBAN"/>
          <w:b/>
          <w:sz w:val="24"/>
          <w:szCs w:val="24"/>
        </w:rPr>
      </w:pPr>
      <w:proofErr w:type="spellStart"/>
      <w:r w:rsidRPr="0003295E">
        <w:rPr>
          <w:rFonts w:ascii="NikoshBAN" w:hAnsi="NikoshBAN" w:cs="NikoshBAN"/>
          <w:b/>
          <w:sz w:val="24"/>
          <w:szCs w:val="24"/>
        </w:rPr>
        <w:t>বি</w:t>
      </w:r>
      <w:proofErr w:type="gramStart"/>
      <w:r w:rsidRPr="0003295E">
        <w:rPr>
          <w:rFonts w:ascii="NikoshBAN" w:hAnsi="NikoshBAN" w:cs="NikoshBAN"/>
          <w:b/>
          <w:sz w:val="24"/>
          <w:szCs w:val="24"/>
        </w:rPr>
        <w:t>ষয়</w:t>
      </w:r>
      <w:proofErr w:type="spellEnd"/>
      <w:r w:rsidRPr="0003295E">
        <w:rPr>
          <w:rFonts w:ascii="NikoshBAN" w:hAnsi="NikoshBAN" w:cs="NikoshBAN"/>
          <w:b/>
          <w:sz w:val="24"/>
          <w:szCs w:val="24"/>
        </w:rPr>
        <w:t xml:space="preserve"> :</w:t>
      </w:r>
      <w:proofErr w:type="gramEnd"/>
      <w:r w:rsidRPr="0003295E">
        <w:rPr>
          <w:rFonts w:ascii="NikoshBAN" w:hAnsi="NikoshBAN" w:cs="NikoshBAN"/>
          <w:b/>
          <w:sz w:val="24"/>
          <w:szCs w:val="24"/>
        </w:rPr>
        <w:t xml:space="preserve"> </w:t>
      </w:r>
      <w:r w:rsidR="00DF51D6">
        <w:rPr>
          <w:rFonts w:ascii="NikoshBAN" w:hAnsi="NikoshBAN" w:cs="NikoshBAN"/>
          <w:b/>
          <w:sz w:val="24"/>
          <w:szCs w:val="24"/>
        </w:rPr>
        <w:t xml:space="preserve">2020-2021 </w:t>
      </w:r>
      <w:proofErr w:type="spellStart"/>
      <w:r w:rsidR="00DF51D6">
        <w:rPr>
          <w:rFonts w:ascii="NikoshBAN" w:hAnsi="NikoshBAN" w:cs="NikoshBAN"/>
          <w:b/>
          <w:sz w:val="24"/>
          <w:szCs w:val="24"/>
        </w:rPr>
        <w:t>এর</w:t>
      </w:r>
      <w:proofErr w:type="spellEnd"/>
      <w:r w:rsidR="00DF51D6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বার্ষিক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কর্মসম্পাদন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চু্ক্তির</w:t>
      </w:r>
      <w:proofErr w:type="spellEnd"/>
      <w:r w:rsidR="00DF51D6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974702">
        <w:rPr>
          <w:rFonts w:ascii="NikoshBAN" w:hAnsi="NikoshBAN" w:cs="NikoshBAN"/>
          <w:b/>
          <w:sz w:val="24"/>
          <w:szCs w:val="24"/>
        </w:rPr>
        <w:t>বিভাগীয়</w:t>
      </w:r>
      <w:proofErr w:type="spellEnd"/>
      <w:r w:rsidR="0097470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974702">
        <w:rPr>
          <w:rFonts w:ascii="NikoshBAN" w:hAnsi="NikoshBAN" w:cs="NikoshBAN"/>
          <w:b/>
          <w:sz w:val="24"/>
          <w:szCs w:val="24"/>
        </w:rPr>
        <w:t>সমবায়</w:t>
      </w:r>
      <w:proofErr w:type="spellEnd"/>
      <w:r w:rsidR="0097470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="00974702">
        <w:rPr>
          <w:rFonts w:ascii="NikoshBAN" w:hAnsi="NikoshBAN" w:cs="NikoshBAN"/>
          <w:b/>
          <w:sz w:val="24"/>
          <w:szCs w:val="24"/>
        </w:rPr>
        <w:t>কার্যালয়</w:t>
      </w:r>
      <w:proofErr w:type="spellEnd"/>
      <w:r w:rsidR="00974702">
        <w:rPr>
          <w:rFonts w:ascii="NikoshBAN" w:hAnsi="NikoshBAN" w:cs="NikoshBAN"/>
          <w:b/>
          <w:sz w:val="24"/>
          <w:szCs w:val="24"/>
        </w:rPr>
        <w:t xml:space="preserve">, </w:t>
      </w:r>
      <w:proofErr w:type="spellStart"/>
      <w:r w:rsidR="00974702">
        <w:rPr>
          <w:rFonts w:ascii="NikoshBAN" w:hAnsi="NikoshBAN" w:cs="NikoshBAN"/>
          <w:b/>
          <w:sz w:val="24"/>
          <w:szCs w:val="24"/>
        </w:rPr>
        <w:t>বরিশাল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</w:t>
      </w:r>
      <w:r w:rsidR="00DF51D6">
        <w:rPr>
          <w:rFonts w:ascii="NikoshBAN" w:hAnsi="NikoshBAN" w:cs="NikoshBAN"/>
          <w:b/>
          <w:sz w:val="24"/>
          <w:szCs w:val="24"/>
        </w:rPr>
        <w:t>1ম</w:t>
      </w:r>
      <w:r w:rsidR="00A204C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ত্রৈমাসিক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বাস্তবায়ন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অগ্রগতি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প্রতিবেদন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sz w:val="24"/>
          <w:szCs w:val="24"/>
        </w:rPr>
        <w:t>প্রেরণ</w:t>
      </w:r>
      <w:proofErr w:type="spellEnd"/>
      <w:r>
        <w:rPr>
          <w:rFonts w:ascii="NikoshBAN" w:hAnsi="NikoshBAN" w:cs="NikoshBAN"/>
          <w:b/>
          <w:sz w:val="24"/>
          <w:szCs w:val="24"/>
        </w:rPr>
        <w:t>।</w:t>
      </w:r>
    </w:p>
    <w:p w:rsidR="00D95578" w:rsidRPr="00F135BA" w:rsidRDefault="00D95578" w:rsidP="00D95578">
      <w:pPr>
        <w:spacing w:after="0"/>
        <w:ind w:left="594" w:hanging="594"/>
        <w:rPr>
          <w:rFonts w:ascii="NikoshBAN" w:hAnsi="NikoshBAN" w:cs="NikoshBAN"/>
          <w:b/>
          <w:sz w:val="10"/>
          <w:szCs w:val="24"/>
        </w:rPr>
      </w:pPr>
    </w:p>
    <w:p w:rsidR="00D95578" w:rsidRPr="00A9519C" w:rsidRDefault="00D95578" w:rsidP="00D95578">
      <w:pPr>
        <w:spacing w:after="0"/>
        <w:ind w:left="630" w:hanging="630"/>
        <w:rPr>
          <w:rFonts w:ascii="NikoshBAN" w:hAnsi="NikoshBAN" w:cs="NikoshBAN"/>
          <w:b/>
          <w:sz w:val="2"/>
          <w:szCs w:val="24"/>
        </w:rPr>
      </w:pPr>
    </w:p>
    <w:p w:rsidR="00D95578" w:rsidRPr="00E208EB" w:rsidRDefault="00D95578" w:rsidP="00D95578">
      <w:pPr>
        <w:spacing w:after="0"/>
        <w:ind w:left="630" w:hanging="630"/>
        <w:rPr>
          <w:rFonts w:ascii="NikoshBAN" w:hAnsi="NikoshBAN" w:cs="NikoshBAN"/>
          <w:sz w:val="6"/>
          <w:szCs w:val="24"/>
        </w:rPr>
      </w:pPr>
    </w:p>
    <w:p w:rsidR="00D95578" w:rsidRPr="00571089" w:rsidRDefault="00D95578" w:rsidP="00D95578">
      <w:pPr>
        <w:spacing w:after="0"/>
        <w:ind w:left="630" w:hanging="630"/>
        <w:rPr>
          <w:rFonts w:ascii="NikoshBAN" w:hAnsi="NikoshBAN" w:cs="NikoshBAN"/>
          <w:sz w:val="18"/>
          <w:szCs w:val="24"/>
        </w:rPr>
      </w:pPr>
    </w:p>
    <w:p w:rsidR="00D95578" w:rsidRDefault="00D95578" w:rsidP="00913CDD">
      <w:pPr>
        <w:spacing w:line="360" w:lineRule="auto"/>
        <w:ind w:firstLine="594"/>
        <w:jc w:val="both"/>
        <w:rPr>
          <w:rFonts w:ascii="NikoshBAN" w:hAnsi="NikoshBAN" w:cs="NikoshBAN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উপর্যুক্ত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27C3C">
        <w:rPr>
          <w:rFonts w:ascii="Nikosh" w:hAnsi="Nikosh" w:cs="Nikosh"/>
          <w:sz w:val="24"/>
          <w:szCs w:val="24"/>
        </w:rPr>
        <w:t>বিষয়ের</w:t>
      </w:r>
      <w:proofErr w:type="spellEnd"/>
      <w:r w:rsidR="0032465C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পরিপ্রেক্ষিতে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3288">
        <w:rPr>
          <w:rFonts w:ascii="Nikosh" w:hAnsi="Nikosh" w:cs="Nikosh"/>
          <w:sz w:val="24"/>
          <w:szCs w:val="24"/>
        </w:rPr>
        <w:t>অত্র</w:t>
      </w:r>
      <w:proofErr w:type="spellEnd"/>
      <w:r w:rsidR="00AF328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3288">
        <w:rPr>
          <w:rFonts w:ascii="Nikosh" w:hAnsi="Nikosh" w:cs="Nikosh"/>
          <w:sz w:val="24"/>
          <w:szCs w:val="24"/>
        </w:rPr>
        <w:t>কার্যালয়ের</w:t>
      </w:r>
      <w:proofErr w:type="spellEnd"/>
      <w:r w:rsidR="00AF3288">
        <w:rPr>
          <w:rFonts w:ascii="Nikosh" w:hAnsi="Nikosh" w:cs="Nikosh"/>
          <w:sz w:val="24"/>
          <w:szCs w:val="24"/>
        </w:rPr>
        <w:t xml:space="preserve"> </w:t>
      </w:r>
      <w:r w:rsidR="00AF3288" w:rsidRPr="00AF3288">
        <w:rPr>
          <w:rFonts w:ascii="NikoshBAN" w:hAnsi="NikoshBAN" w:cs="NikoshBAN"/>
          <w:sz w:val="24"/>
          <w:szCs w:val="24"/>
        </w:rPr>
        <w:t>20</w:t>
      </w:r>
      <w:r w:rsidR="00176650">
        <w:rPr>
          <w:rFonts w:ascii="NikoshBAN" w:hAnsi="NikoshBAN" w:cs="NikoshBAN"/>
          <w:sz w:val="24"/>
          <w:szCs w:val="24"/>
        </w:rPr>
        <w:t>21</w:t>
      </w:r>
      <w:r w:rsidR="00AF3288" w:rsidRPr="00AF3288">
        <w:rPr>
          <w:rFonts w:ascii="NikoshBAN" w:hAnsi="NikoshBAN" w:cs="NikoshBAN"/>
          <w:sz w:val="24"/>
          <w:szCs w:val="24"/>
        </w:rPr>
        <w:t>-202</w:t>
      </w:r>
      <w:r w:rsidR="00176650">
        <w:rPr>
          <w:rFonts w:ascii="NikoshBAN" w:hAnsi="NikoshBAN" w:cs="NikoshBAN"/>
          <w:sz w:val="24"/>
          <w:szCs w:val="24"/>
        </w:rPr>
        <w:t xml:space="preserve">1 </w:t>
      </w:r>
      <w:proofErr w:type="spellStart"/>
      <w:r w:rsidR="00AF3288" w:rsidRPr="00AF3288">
        <w:rPr>
          <w:rFonts w:ascii="NikoshBAN" w:hAnsi="NikoshBAN" w:cs="NikoshBAN"/>
          <w:sz w:val="24"/>
          <w:szCs w:val="24"/>
        </w:rPr>
        <w:t>সালের</w:t>
      </w:r>
      <w:proofErr w:type="spellEnd"/>
      <w:r w:rsidR="00AF3288" w:rsidRPr="00AF328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F3288" w:rsidRPr="00AF3288">
        <w:rPr>
          <w:rFonts w:ascii="NikoshBAN" w:hAnsi="NikoshBAN" w:cs="NikoshBAN"/>
          <w:sz w:val="24"/>
          <w:szCs w:val="24"/>
        </w:rPr>
        <w:t>বার্ষিক</w:t>
      </w:r>
      <w:proofErr w:type="spellEnd"/>
      <w:r w:rsidR="00AF3288" w:rsidRPr="00AF328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F3288" w:rsidRPr="00AF3288">
        <w:rPr>
          <w:rFonts w:ascii="NikoshBAN" w:hAnsi="NikoshBAN" w:cs="NikoshBAN"/>
          <w:sz w:val="24"/>
          <w:szCs w:val="24"/>
        </w:rPr>
        <w:t>কর্মসম্পাদন</w:t>
      </w:r>
      <w:proofErr w:type="spellEnd"/>
      <w:r w:rsidR="00AF3288" w:rsidRPr="00AF328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F3288" w:rsidRPr="00AF3288">
        <w:rPr>
          <w:rFonts w:ascii="NikoshBAN" w:hAnsi="NikoshBAN" w:cs="NikoshBAN"/>
          <w:sz w:val="24"/>
          <w:szCs w:val="24"/>
        </w:rPr>
        <w:t>চু্ক্তির</w:t>
      </w:r>
      <w:proofErr w:type="spellEnd"/>
      <w:r w:rsidR="00AF3288" w:rsidRPr="00AF3288">
        <w:rPr>
          <w:rFonts w:ascii="NikoshBAN" w:hAnsi="NikoshBAN" w:cs="NikoshBAN"/>
          <w:sz w:val="24"/>
          <w:szCs w:val="24"/>
        </w:rPr>
        <w:t xml:space="preserve"> </w:t>
      </w:r>
      <w:r w:rsidR="00DF51D6">
        <w:rPr>
          <w:rFonts w:ascii="NikoshBAN" w:hAnsi="NikoshBAN" w:cs="NikoshBAN"/>
          <w:sz w:val="24"/>
          <w:szCs w:val="24"/>
        </w:rPr>
        <w:t>1ম</w:t>
      </w:r>
      <w:r w:rsidR="00AF3288" w:rsidRPr="00AF328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F3288" w:rsidRPr="00AF3288">
        <w:rPr>
          <w:rFonts w:ascii="NikoshBAN" w:hAnsi="NikoshBAN" w:cs="NikoshBAN"/>
          <w:sz w:val="24"/>
          <w:szCs w:val="24"/>
        </w:rPr>
        <w:t>ত্রৈমাসিক</w:t>
      </w:r>
      <w:proofErr w:type="spellEnd"/>
      <w:r w:rsidR="00F278E7">
        <w:rPr>
          <w:rFonts w:ascii="NikoshBAN" w:hAnsi="NikoshBAN" w:cs="NikoshBAN"/>
          <w:sz w:val="24"/>
          <w:szCs w:val="24"/>
        </w:rPr>
        <w:t xml:space="preserve"> </w:t>
      </w:r>
      <w:r w:rsidR="00F278E7" w:rsidRPr="00F278E7">
        <w:rPr>
          <w:rFonts w:ascii="NikoshBAN" w:hAnsi="NikoshBAN" w:cs="NikoshBAN"/>
          <w:sz w:val="24"/>
          <w:szCs w:val="24"/>
        </w:rPr>
        <w:t>(</w:t>
      </w:r>
      <w:proofErr w:type="spellStart"/>
      <w:r w:rsidR="00451F5A">
        <w:rPr>
          <w:rFonts w:ascii="NikoshBAN" w:hAnsi="NikoshBAN" w:cs="NikoshBAN"/>
          <w:sz w:val="24"/>
          <w:szCs w:val="24"/>
        </w:rPr>
        <w:t>জুলাই</w:t>
      </w:r>
      <w:r w:rsidR="00E15598">
        <w:rPr>
          <w:rFonts w:ascii="NikoshBAN" w:hAnsi="NikoshBAN" w:cs="NikoshBAN"/>
          <w:sz w:val="24"/>
          <w:szCs w:val="24"/>
        </w:rPr>
        <w:t>-</w:t>
      </w:r>
      <w:r w:rsidR="00451F5A">
        <w:rPr>
          <w:rFonts w:ascii="NikoshBAN" w:hAnsi="NikoshBAN" w:cs="NikoshBAN"/>
          <w:sz w:val="24"/>
          <w:szCs w:val="24"/>
        </w:rPr>
        <w:t>সেপ্টেম্বর</w:t>
      </w:r>
      <w:proofErr w:type="spellEnd"/>
      <w:r w:rsidR="00D07146">
        <w:rPr>
          <w:rFonts w:ascii="NikoshBAN" w:hAnsi="NikoshBAN" w:cs="NikoshBAN"/>
          <w:sz w:val="24"/>
          <w:szCs w:val="24"/>
        </w:rPr>
        <w:t>)</w:t>
      </w:r>
      <w:r w:rsidR="00F81B3C">
        <w:rPr>
          <w:rFonts w:ascii="NikoshBAN" w:hAnsi="NikoshBAN" w:cs="NikoshBAN"/>
          <w:sz w:val="24"/>
          <w:szCs w:val="24"/>
        </w:rPr>
        <w:t xml:space="preserve"> 2020</w:t>
      </w:r>
      <w:r w:rsidR="00F278E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F3288" w:rsidRPr="00AF3288">
        <w:rPr>
          <w:rFonts w:ascii="NikoshBAN" w:hAnsi="NikoshBAN" w:cs="NikoshBAN"/>
          <w:sz w:val="24"/>
          <w:szCs w:val="24"/>
        </w:rPr>
        <w:t>বাস্তবায়ন</w:t>
      </w:r>
      <w:proofErr w:type="spellEnd"/>
      <w:r w:rsidR="00AF3288" w:rsidRPr="00AF328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F3288" w:rsidRPr="00AF3288">
        <w:rPr>
          <w:rFonts w:ascii="NikoshBAN" w:hAnsi="NikoshBAN" w:cs="NikoshBAN"/>
          <w:sz w:val="24"/>
          <w:szCs w:val="24"/>
        </w:rPr>
        <w:t>অগ্রগতি</w:t>
      </w:r>
      <w:proofErr w:type="spellEnd"/>
      <w:r w:rsidR="00AF3288" w:rsidRPr="00AF328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F3288" w:rsidRPr="00AF3288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="00AF3288" w:rsidRPr="00AF328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6330C">
        <w:rPr>
          <w:rFonts w:ascii="Nikosh" w:hAnsi="Nikosh" w:cs="Nikosh"/>
          <w:sz w:val="24"/>
          <w:szCs w:val="24"/>
        </w:rPr>
        <w:t>প্রদত্ত</w:t>
      </w:r>
      <w:proofErr w:type="spellEnd"/>
      <w:r w:rsidR="009633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6330C">
        <w:rPr>
          <w:rFonts w:ascii="Nikosh" w:hAnsi="Nikosh" w:cs="Nikosh"/>
          <w:sz w:val="24"/>
          <w:szCs w:val="24"/>
        </w:rPr>
        <w:t>ছক</w:t>
      </w:r>
      <w:proofErr w:type="spellEnd"/>
      <w:r w:rsidR="009633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6330C">
        <w:rPr>
          <w:rFonts w:ascii="Nikosh" w:hAnsi="Nikosh" w:cs="Nikosh"/>
          <w:sz w:val="24"/>
          <w:szCs w:val="24"/>
        </w:rPr>
        <w:t>মোতাবেক</w:t>
      </w:r>
      <w:proofErr w:type="spellEnd"/>
      <w:r w:rsidR="009633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6330C">
        <w:rPr>
          <w:rFonts w:ascii="Nikosh" w:hAnsi="Nikosh" w:cs="Nikosh"/>
          <w:sz w:val="24"/>
          <w:szCs w:val="24"/>
        </w:rPr>
        <w:t>এসঙ্গে</w:t>
      </w:r>
      <w:proofErr w:type="spellEnd"/>
      <w:r w:rsidR="009633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6330C">
        <w:rPr>
          <w:rFonts w:ascii="Nikosh" w:hAnsi="Nikosh" w:cs="Nikosh"/>
          <w:sz w:val="24"/>
          <w:szCs w:val="24"/>
        </w:rPr>
        <w:t>প্রেরণ</w:t>
      </w:r>
      <w:proofErr w:type="spellEnd"/>
      <w:r w:rsidR="009633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6330C">
        <w:rPr>
          <w:rFonts w:ascii="Nikosh" w:hAnsi="Nikosh" w:cs="Nikosh"/>
          <w:sz w:val="24"/>
          <w:szCs w:val="24"/>
        </w:rPr>
        <w:t>করা</w:t>
      </w:r>
      <w:proofErr w:type="spellEnd"/>
      <w:r w:rsidR="009633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6330C">
        <w:rPr>
          <w:rFonts w:ascii="Nikosh" w:hAnsi="Nikosh" w:cs="Nikosh"/>
          <w:sz w:val="24"/>
          <w:szCs w:val="24"/>
        </w:rPr>
        <w:t>হ’ল</w:t>
      </w:r>
      <w:proofErr w:type="spellEnd"/>
      <w:r w:rsidR="0096330C">
        <w:rPr>
          <w:rFonts w:ascii="Nikosh" w:hAnsi="Nikosh" w:cs="Nikosh"/>
          <w:sz w:val="24"/>
          <w:szCs w:val="24"/>
        </w:rPr>
        <w:t>।</w:t>
      </w:r>
    </w:p>
    <w:p w:rsidR="00D95578" w:rsidRDefault="0003481F" w:rsidP="0003481F">
      <w:pPr>
        <w:spacing w:line="360" w:lineRule="auto"/>
        <w:jc w:val="both"/>
        <w:rPr>
          <w:rFonts w:ascii="NikoshBAN" w:hAnsi="NikoshBAN" w:cs="NikoshBAN"/>
          <w:sz w:val="24"/>
          <w:szCs w:val="24"/>
        </w:rPr>
      </w:pPr>
      <w:proofErr w:type="spellStart"/>
      <w:r w:rsidRPr="00F135BA">
        <w:rPr>
          <w:rFonts w:ascii="NikoshBAN" w:hAnsi="NikoshBAN" w:cs="NikoshBAN"/>
          <w:b/>
          <w:sz w:val="24"/>
          <w:szCs w:val="24"/>
        </w:rPr>
        <w:t>সংযুক্ত</w:t>
      </w:r>
      <w:proofErr w:type="spellEnd"/>
      <w:r w:rsidRPr="00F135BA">
        <w:rPr>
          <w:rFonts w:ascii="NikoshBAN" w:hAnsi="NikoshBAN" w:cs="NikoshBAN"/>
          <w:b/>
          <w:sz w:val="24"/>
          <w:szCs w:val="24"/>
        </w:rPr>
        <w:t>:</w:t>
      </w:r>
      <w:r w:rsidR="00B05432">
        <w:rPr>
          <w:rFonts w:ascii="NikoshBAN" w:hAnsi="NikoshBAN" w:cs="NikoshBAN"/>
          <w:sz w:val="24"/>
          <w:szCs w:val="24"/>
        </w:rPr>
        <w:t xml:space="preserve"> 02</w:t>
      </w:r>
      <w:r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 w:rsidR="00B05432">
        <w:rPr>
          <w:rFonts w:ascii="NikoshBAN" w:hAnsi="NikoshBAN" w:cs="NikoshBAN"/>
          <w:sz w:val="24"/>
          <w:szCs w:val="24"/>
        </w:rPr>
        <w:t>দুই</w:t>
      </w:r>
      <w:proofErr w:type="spellEnd"/>
      <w:r>
        <w:rPr>
          <w:rFonts w:ascii="NikoshBAN" w:hAnsi="NikoshBAN" w:cs="NikoshBAN"/>
          <w:sz w:val="24"/>
          <w:szCs w:val="24"/>
        </w:rPr>
        <w:t xml:space="preserve">) </w:t>
      </w:r>
      <w:proofErr w:type="spellStart"/>
      <w:r>
        <w:rPr>
          <w:rFonts w:ascii="NikoshBAN" w:hAnsi="NikoshBAN" w:cs="NikoshBAN"/>
          <w:sz w:val="24"/>
          <w:szCs w:val="24"/>
        </w:rPr>
        <w:t>পাতা</w:t>
      </w:r>
      <w:proofErr w:type="spellEnd"/>
      <w:r>
        <w:rPr>
          <w:rFonts w:ascii="NikoshBAN" w:hAnsi="NikoshBAN" w:cs="NikoshBAN"/>
          <w:sz w:val="24"/>
          <w:szCs w:val="24"/>
        </w:rPr>
        <w:t>।</w:t>
      </w:r>
    </w:p>
    <w:p w:rsidR="00247E9F" w:rsidRPr="00247E9F" w:rsidRDefault="00247E9F" w:rsidP="0003481F">
      <w:pPr>
        <w:spacing w:line="360" w:lineRule="auto"/>
        <w:jc w:val="both"/>
        <w:rPr>
          <w:rFonts w:ascii="NikoshBAN" w:hAnsi="NikoshBAN" w:cs="NikoshBAN"/>
          <w:sz w:val="2"/>
          <w:szCs w:val="24"/>
        </w:rPr>
      </w:pPr>
    </w:p>
    <w:tbl>
      <w:tblPr>
        <w:tblW w:w="0" w:type="auto"/>
        <w:jc w:val="center"/>
        <w:tblInd w:w="-84" w:type="dxa"/>
        <w:tblLayout w:type="fixed"/>
        <w:tblLook w:val="04A0" w:firstRow="1" w:lastRow="0" w:firstColumn="1" w:lastColumn="0" w:noHBand="0" w:noVBand="1"/>
      </w:tblPr>
      <w:tblGrid>
        <w:gridCol w:w="5752"/>
        <w:gridCol w:w="3440"/>
      </w:tblGrid>
      <w:tr w:rsidR="00D95578" w:rsidRPr="002D5360" w:rsidTr="00C55FD0">
        <w:trPr>
          <w:jc w:val="center"/>
        </w:trPr>
        <w:tc>
          <w:tcPr>
            <w:tcW w:w="5752" w:type="dxa"/>
          </w:tcPr>
          <w:p w:rsidR="00D95578" w:rsidRPr="00247E9F" w:rsidRDefault="00D95578" w:rsidP="0061284B">
            <w:pPr>
              <w:spacing w:after="0" w:line="240" w:lineRule="auto"/>
              <w:rPr>
                <w:rFonts w:ascii="Nikosh" w:hAnsi="Nikosh" w:cs="Nikosh"/>
                <w:sz w:val="20"/>
                <w:szCs w:val="24"/>
              </w:rPr>
            </w:pPr>
          </w:p>
          <w:p w:rsidR="00D95578" w:rsidRPr="0003481F" w:rsidRDefault="0096330C" w:rsidP="00D9557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3481F">
              <w:rPr>
                <w:rFonts w:ascii="Nikosh" w:hAnsi="Nikosh" w:cs="Nikosh"/>
                <w:sz w:val="24"/>
                <w:szCs w:val="24"/>
              </w:rPr>
              <w:t>নিবন্ধক</w:t>
            </w:r>
            <w:proofErr w:type="spellEnd"/>
            <w:r w:rsidRPr="0003481F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03481F">
              <w:rPr>
                <w:rFonts w:ascii="Nikosh" w:hAnsi="Nikosh" w:cs="Nikosh"/>
                <w:sz w:val="24"/>
                <w:szCs w:val="24"/>
              </w:rPr>
              <w:t>মহাপরিচালক</w:t>
            </w:r>
            <w:proofErr w:type="spellEnd"/>
          </w:p>
          <w:p w:rsidR="0096330C" w:rsidRDefault="0096330C" w:rsidP="00D9557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3481F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03481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3481F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Pr="0003481F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03481F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03481F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475707" w:rsidRPr="00475707" w:rsidRDefault="00475707" w:rsidP="00D95578">
            <w:pPr>
              <w:spacing w:after="0" w:line="240" w:lineRule="auto"/>
              <w:rPr>
                <w:rFonts w:ascii="Nikosh" w:hAnsi="Nikosh" w:cs="Nikosh"/>
                <w:sz w:val="18"/>
                <w:szCs w:val="24"/>
              </w:rPr>
            </w:pPr>
          </w:p>
          <w:p w:rsidR="0096330C" w:rsidRPr="002D5360" w:rsidRDefault="0096330C" w:rsidP="00D95578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0178C">
              <w:rPr>
                <w:rFonts w:ascii="Nikosh" w:hAnsi="Nikosh" w:cs="Nikosh"/>
                <w:b/>
                <w:sz w:val="24"/>
                <w:szCs w:val="24"/>
              </w:rPr>
              <w:t>দৃষ্টি</w:t>
            </w:r>
            <w:proofErr w:type="spellEnd"/>
            <w:r w:rsidRPr="0040178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0178C">
              <w:rPr>
                <w:rFonts w:ascii="Nikosh" w:hAnsi="Nikosh" w:cs="Nikosh"/>
                <w:b/>
                <w:sz w:val="24"/>
                <w:szCs w:val="24"/>
              </w:rPr>
              <w:t>আকর্ষণ</w:t>
            </w:r>
            <w:proofErr w:type="spellEnd"/>
            <w:r w:rsidRPr="0040178C">
              <w:rPr>
                <w:rFonts w:ascii="Nikosh" w:hAnsi="Nikosh" w:cs="Nikosh"/>
                <w:b/>
                <w:sz w:val="24"/>
                <w:szCs w:val="24"/>
              </w:rPr>
              <w:t>:</w:t>
            </w:r>
            <w:r w:rsidRPr="0003481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3481F">
              <w:rPr>
                <w:rFonts w:ascii="Nikosh" w:hAnsi="Nikosh" w:cs="Nikosh"/>
                <w:sz w:val="24"/>
                <w:szCs w:val="24"/>
              </w:rPr>
              <w:t>যুগ্মনিবন্ধক</w:t>
            </w:r>
            <w:proofErr w:type="spellEnd"/>
            <w:r w:rsidRPr="0003481F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634AF3" w:rsidRPr="0003481F">
              <w:rPr>
                <w:rFonts w:ascii="Nikosh" w:hAnsi="Nikosh" w:cs="Nikosh"/>
                <w:sz w:val="24"/>
                <w:szCs w:val="24"/>
              </w:rPr>
              <w:t>গবেষণা</w:t>
            </w:r>
            <w:proofErr w:type="spellEnd"/>
            <w:r w:rsidR="00634AF3" w:rsidRPr="0003481F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634AF3" w:rsidRPr="0003481F">
              <w:rPr>
                <w:rFonts w:ascii="Nikosh" w:hAnsi="Nikosh" w:cs="Nikosh"/>
                <w:sz w:val="24"/>
                <w:szCs w:val="24"/>
              </w:rPr>
              <w:t>এমআইএস</w:t>
            </w:r>
            <w:proofErr w:type="spellEnd"/>
            <w:r w:rsidRPr="0003481F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440" w:type="dxa"/>
          </w:tcPr>
          <w:p w:rsidR="00E92458" w:rsidRDefault="0070070A" w:rsidP="00E92458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স্বক্ষরিত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/-</w:t>
            </w:r>
            <w:proofErr w:type="spellStart"/>
            <w:r w:rsidR="00E92458">
              <w:rPr>
                <w:rFonts w:ascii="NikoshBAN" w:hAnsi="NikoshBAN" w:cs="NikoshBAN"/>
                <w:sz w:val="24"/>
                <w:szCs w:val="24"/>
              </w:rPr>
              <w:t>মুহাম্মদ</w:t>
            </w:r>
            <w:proofErr w:type="spellEnd"/>
            <w:r w:rsidR="00E9245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E92458">
              <w:rPr>
                <w:rFonts w:ascii="NikoshBAN" w:hAnsi="NikoshBAN" w:cs="NikoshBAN"/>
                <w:sz w:val="24"/>
                <w:szCs w:val="24"/>
              </w:rPr>
              <w:t>আবদুল্লা</w:t>
            </w:r>
            <w:proofErr w:type="spellEnd"/>
            <w:r w:rsidR="00E9245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E92458">
              <w:rPr>
                <w:rFonts w:ascii="NikoshBAN" w:hAnsi="NikoshBAN" w:cs="NikoshBAN"/>
                <w:sz w:val="24"/>
                <w:szCs w:val="24"/>
              </w:rPr>
              <w:t>আল</w:t>
            </w:r>
            <w:proofErr w:type="spellEnd"/>
            <w:r w:rsidR="00E9245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E92458">
              <w:rPr>
                <w:rFonts w:ascii="NikoshBAN" w:hAnsi="NikoshBAN" w:cs="NikoshBAN"/>
                <w:sz w:val="24"/>
                <w:szCs w:val="24"/>
              </w:rPr>
              <w:t>মামুন</w:t>
            </w:r>
            <w:proofErr w:type="spellEnd"/>
          </w:p>
          <w:p w:rsidR="00D95578" w:rsidRPr="00475028" w:rsidRDefault="00D95578" w:rsidP="00E92458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75028">
              <w:rPr>
                <w:rFonts w:ascii="NikoshBAN" w:hAnsi="NikoshBAN" w:cs="NikoshBAN"/>
                <w:sz w:val="24"/>
                <w:szCs w:val="24"/>
              </w:rPr>
              <w:t>যুগ্মনিবন্ধক</w:t>
            </w:r>
            <w:proofErr w:type="spellEnd"/>
            <w:r w:rsidR="00DF51D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D95578" w:rsidRPr="00475028" w:rsidRDefault="00D95578" w:rsidP="00E92458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75028">
              <w:rPr>
                <w:rFonts w:ascii="NikoshBAN" w:hAnsi="NikoshBAN" w:cs="NikoshBAN"/>
                <w:sz w:val="24"/>
                <w:szCs w:val="24"/>
              </w:rPr>
              <w:t>বিভাগীয়</w:t>
            </w:r>
            <w:proofErr w:type="spellEnd"/>
            <w:r w:rsidRPr="0047502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75028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47502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75028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r w:rsidR="00E92458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475028">
              <w:rPr>
                <w:rFonts w:ascii="NikoshBAN" w:hAnsi="NikoshBAN" w:cs="NikoshBAN"/>
                <w:sz w:val="24"/>
                <w:szCs w:val="24"/>
              </w:rPr>
              <w:t>বরিশাল</w:t>
            </w:r>
            <w:proofErr w:type="spellEnd"/>
            <w:r w:rsidRPr="00475028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D95578" w:rsidRPr="00475028" w:rsidRDefault="00D95578" w:rsidP="00E92458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75028">
              <w:rPr>
                <w:rFonts w:ascii="NikoshBAN" w:hAnsi="NikoshBAN" w:cs="NikoshBAN"/>
                <w:sz w:val="24"/>
                <w:szCs w:val="24"/>
              </w:rPr>
              <w:t>ফোন</w:t>
            </w:r>
            <w:proofErr w:type="spellEnd"/>
            <w:r w:rsidRPr="00475028">
              <w:rPr>
                <w:rFonts w:ascii="NikoshBAN" w:hAnsi="NikoshBAN" w:cs="NikoshBAN"/>
                <w:sz w:val="24"/>
                <w:szCs w:val="24"/>
              </w:rPr>
              <w:t>: ০৪৩১-৬২৯৩৩</w:t>
            </w:r>
          </w:p>
          <w:p w:rsidR="00D95578" w:rsidRPr="00CF2572" w:rsidRDefault="00D95578" w:rsidP="00E92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5360">
              <w:rPr>
                <w:rFonts w:ascii="Times New Roman" w:hAnsi="Times New Roman" w:cs="Times New Roman"/>
                <w:sz w:val="20"/>
                <w:szCs w:val="24"/>
              </w:rPr>
              <w:t>jrbarisal@gmail.com</w:t>
            </w:r>
          </w:p>
        </w:tc>
      </w:tr>
    </w:tbl>
    <w:p w:rsidR="00D95578" w:rsidRDefault="00D95578" w:rsidP="00D95578">
      <w:pPr>
        <w:spacing w:after="0"/>
        <w:rPr>
          <w:rFonts w:ascii="Nikosh" w:hAnsi="Nikosh" w:cs="Nikosh"/>
          <w:sz w:val="24"/>
          <w:szCs w:val="24"/>
        </w:rPr>
      </w:pPr>
      <w:r w:rsidRPr="002D5360">
        <w:rPr>
          <w:rFonts w:ascii="Nikosh" w:hAnsi="Nikosh" w:cs="Nikosh"/>
          <w:sz w:val="24"/>
          <w:szCs w:val="24"/>
        </w:rPr>
        <w:t xml:space="preserve"> </w:t>
      </w:r>
    </w:p>
    <w:p w:rsidR="00D95578" w:rsidRDefault="00D95578" w:rsidP="00D95578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br w:type="page"/>
      </w:r>
    </w:p>
    <w:p w:rsidR="00D95578" w:rsidRDefault="00D95578">
      <w:pPr>
        <w:rPr>
          <w:rFonts w:ascii="NikoshBAN" w:eastAsia="Times New Roman" w:hAnsi="NikoshBAN" w:cs="NikoshBAN"/>
          <w:bCs/>
          <w:kern w:val="32"/>
          <w:sz w:val="28"/>
          <w:szCs w:val="28"/>
          <w:lang w:bidi="bn-IN"/>
        </w:rPr>
        <w:sectPr w:rsidR="00D95578" w:rsidSect="00435443">
          <w:footerReference w:type="default" r:id="rId10"/>
          <w:pgSz w:w="11909" w:h="16834" w:code="9"/>
          <w:pgMar w:top="1440" w:right="1440" w:bottom="432" w:left="1440" w:header="288" w:footer="288" w:gutter="0"/>
          <w:cols w:space="720"/>
          <w:docGrid w:linePitch="360"/>
        </w:sectPr>
      </w:pPr>
    </w:p>
    <w:p w:rsidR="006E7A65" w:rsidRDefault="006E7A65" w:rsidP="006E7A65">
      <w:pPr>
        <w:pStyle w:val="Heading1"/>
        <w:spacing w:before="0" w:after="0"/>
        <w:rPr>
          <w:rFonts w:ascii="NikoshBAN" w:hAnsi="NikoshBAN" w:cs="NikoshBAN"/>
          <w:b w:val="0"/>
          <w:sz w:val="28"/>
          <w:szCs w:val="28"/>
        </w:rPr>
      </w:pPr>
      <w:r w:rsidRPr="00416459">
        <w:rPr>
          <w:rFonts w:ascii="NikoshBAN" w:hAnsi="NikoshBAN" w:cs="NikoshBAN"/>
          <w:b w:val="0"/>
          <w:sz w:val="28"/>
          <w:szCs w:val="28"/>
          <w:cs/>
        </w:rPr>
        <w:lastRenderedPageBreak/>
        <w:t>অংশ-</w:t>
      </w:r>
      <w:r>
        <w:rPr>
          <w:rFonts w:ascii="NikoshBAN" w:hAnsi="NikoshBAN" w:cs="NikoshBAN"/>
          <w:b w:val="0"/>
          <w:sz w:val="28"/>
          <w:szCs w:val="28"/>
          <w:cs/>
        </w:rPr>
        <w:t xml:space="preserve">1: দাপ্তরিক </w:t>
      </w:r>
      <w:r w:rsidRPr="00416459">
        <w:rPr>
          <w:rFonts w:ascii="NikoshBAN" w:hAnsi="NikoshBAN" w:cs="NikoshBAN"/>
          <w:b w:val="0"/>
          <w:sz w:val="28"/>
          <w:szCs w:val="28"/>
          <w:cs/>
        </w:rPr>
        <w:t>কৌশলগত উদ্দেশ্য</w:t>
      </w:r>
      <w:r>
        <w:rPr>
          <w:rFonts w:ascii="NikoshBAN" w:hAnsi="NikoshBAN" w:cs="NikoshBAN"/>
          <w:b w:val="0"/>
          <w:sz w:val="28"/>
          <w:szCs w:val="28"/>
          <w:cs/>
        </w:rPr>
        <w:t xml:space="preserve"> </w:t>
      </w:r>
      <w:r>
        <w:rPr>
          <w:rFonts w:ascii="NikoshBAN" w:hAnsi="NikoshBAN" w:cs="NikoshBAN"/>
          <w:b w:val="0"/>
          <w:sz w:val="28"/>
          <w:szCs w:val="28"/>
        </w:rPr>
        <w:t>(</w:t>
      </w:r>
      <w:proofErr w:type="spellStart"/>
      <w:r>
        <w:rPr>
          <w:rFonts w:ascii="NikoshBAN" w:hAnsi="NikoshBAN" w:cs="NikoshBAN"/>
          <w:b w:val="0"/>
          <w:sz w:val="28"/>
          <w:szCs w:val="28"/>
        </w:rPr>
        <w:t>পূর্ণ</w:t>
      </w:r>
      <w:proofErr w:type="spellEnd"/>
      <w:r>
        <w:rPr>
          <w:rFonts w:ascii="NikoshBAN" w:hAnsi="NikoshBAN" w:cs="NikoshBAN"/>
          <w:b w:val="0"/>
          <w:sz w:val="28"/>
          <w:szCs w:val="28"/>
        </w:rPr>
        <w:t xml:space="preserve"> মান-</w:t>
      </w:r>
      <w:r w:rsidR="00334394">
        <w:rPr>
          <w:rFonts w:ascii="NikoshBAN" w:hAnsi="NikoshBAN" w:cs="NikoshBAN"/>
          <w:b w:val="0"/>
          <w:sz w:val="28"/>
          <w:szCs w:val="28"/>
        </w:rPr>
        <w:t>75</w:t>
      </w:r>
      <w:r>
        <w:rPr>
          <w:rFonts w:ascii="NikoshBAN" w:hAnsi="NikoshBAN" w:cs="NikoshBAN"/>
          <w:b w:val="0"/>
          <w:sz w:val="28"/>
          <w:szCs w:val="28"/>
        </w:rPr>
        <w:t>)</w:t>
      </w:r>
    </w:p>
    <w:p w:rsidR="006E7A65" w:rsidRPr="002F465A" w:rsidRDefault="006E7A65" w:rsidP="006E7A65">
      <w:pPr>
        <w:spacing w:line="240" w:lineRule="auto"/>
        <w:jc w:val="center"/>
        <w:rPr>
          <w:rFonts w:ascii="NikoshBAN" w:hAnsi="NikoshBAN" w:cs="NikoshBAN"/>
          <w:sz w:val="26"/>
          <w:szCs w:val="28"/>
        </w:rPr>
      </w:pPr>
      <w:proofErr w:type="spellStart"/>
      <w:r w:rsidRPr="00B17BEB">
        <w:rPr>
          <w:rFonts w:ascii="NikoshBAN" w:hAnsi="NikoshBAN" w:cs="NikoshBAN"/>
          <w:b/>
          <w:sz w:val="28"/>
          <w:szCs w:val="28"/>
        </w:rPr>
        <w:t>বাস্তবায়নকারী</w:t>
      </w:r>
      <w:proofErr w:type="spellEnd"/>
      <w:r w:rsidRPr="00B17B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17BEB">
        <w:rPr>
          <w:rFonts w:ascii="NikoshBAN" w:hAnsi="NikoshBAN" w:cs="NikoshBAN"/>
          <w:b/>
          <w:sz w:val="28"/>
          <w:szCs w:val="28"/>
        </w:rPr>
        <w:t>ইউনিটের</w:t>
      </w:r>
      <w:proofErr w:type="spellEnd"/>
      <w:r w:rsidRPr="00B17BEB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B17BEB">
        <w:rPr>
          <w:rFonts w:ascii="NikoshBAN" w:hAnsi="NikoshBAN" w:cs="NikoshBAN"/>
          <w:b/>
          <w:sz w:val="28"/>
          <w:szCs w:val="28"/>
        </w:rPr>
        <w:t>নাম</w:t>
      </w:r>
      <w:proofErr w:type="spellEnd"/>
      <w:r w:rsidRPr="00B17BEB">
        <w:rPr>
          <w:rFonts w:ascii="NikoshBAN" w:hAnsi="NikoshBAN" w:cs="NikoshBAN"/>
          <w:b/>
          <w:sz w:val="28"/>
          <w:szCs w:val="28"/>
        </w:rPr>
        <w:t xml:space="preserve">: </w:t>
      </w:r>
      <w:proofErr w:type="spellStart"/>
      <w:r w:rsidRPr="00B17BEB">
        <w:rPr>
          <w:rFonts w:ascii="NikoshBAN" w:hAnsi="NikoshBAN" w:cs="NikoshBAN"/>
          <w:sz w:val="28"/>
          <w:szCs w:val="28"/>
        </w:rPr>
        <w:t>বিভাগীয়</w:t>
      </w:r>
      <w:proofErr w:type="spellEnd"/>
      <w:r w:rsidRPr="00B17BE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B17BEB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B17BE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B17BEB">
        <w:rPr>
          <w:rFonts w:ascii="NikoshBAN" w:hAnsi="NikoshBAN" w:cs="NikoshBAN"/>
          <w:sz w:val="28"/>
          <w:szCs w:val="28"/>
        </w:rPr>
        <w:t>কার্যালয়</w:t>
      </w:r>
      <w:proofErr w:type="spellEnd"/>
      <w:r w:rsidRPr="00B17BEB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B17BEB">
        <w:rPr>
          <w:rFonts w:ascii="NikoshBAN" w:hAnsi="NikoshBAN" w:cs="NikoshBAN"/>
          <w:sz w:val="28"/>
          <w:szCs w:val="28"/>
        </w:rPr>
        <w:t>বরিশাল</w:t>
      </w:r>
      <w:proofErr w:type="spellEnd"/>
      <w:r w:rsidRPr="00B17BEB">
        <w:rPr>
          <w:rFonts w:ascii="NikoshBAN" w:hAnsi="NikoshBAN" w:cs="NikoshBAN"/>
          <w:sz w:val="28"/>
          <w:szCs w:val="28"/>
        </w:rPr>
        <w:t>।</w:t>
      </w: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</w:t>
      </w:r>
      <w:r w:rsidRPr="00B17BE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F465A">
        <w:rPr>
          <w:rFonts w:ascii="NikoshBAN" w:hAnsi="NikoshBAN" w:cs="NikoshBAN"/>
          <w:b/>
          <w:sz w:val="26"/>
          <w:szCs w:val="28"/>
        </w:rPr>
        <w:t>প্রান্তিকের</w:t>
      </w:r>
      <w:proofErr w:type="spellEnd"/>
      <w:r w:rsidRPr="002F465A">
        <w:rPr>
          <w:rFonts w:ascii="NikoshBAN" w:hAnsi="NikoshBAN" w:cs="NikoshBAN"/>
          <w:b/>
          <w:sz w:val="26"/>
          <w:szCs w:val="28"/>
        </w:rPr>
        <w:t xml:space="preserve"> </w:t>
      </w:r>
      <w:proofErr w:type="spellStart"/>
      <w:r w:rsidRPr="002F465A">
        <w:rPr>
          <w:rFonts w:ascii="NikoshBAN" w:hAnsi="NikoshBAN" w:cs="NikoshBAN"/>
          <w:b/>
          <w:sz w:val="26"/>
          <w:szCs w:val="28"/>
        </w:rPr>
        <w:t>নাম</w:t>
      </w:r>
      <w:proofErr w:type="spellEnd"/>
      <w:r w:rsidRPr="002F465A">
        <w:rPr>
          <w:rFonts w:ascii="NikoshBAN" w:hAnsi="NikoshBAN" w:cs="NikoshBAN"/>
          <w:b/>
          <w:sz w:val="26"/>
          <w:szCs w:val="28"/>
        </w:rPr>
        <w:t>:</w:t>
      </w:r>
      <w:r w:rsidRPr="002F465A">
        <w:rPr>
          <w:rFonts w:ascii="NikoshBAN" w:hAnsi="NikoshBAN" w:cs="NikoshBAN"/>
          <w:sz w:val="26"/>
          <w:szCs w:val="28"/>
        </w:rPr>
        <w:t xml:space="preserve"> </w:t>
      </w:r>
      <w:r>
        <w:rPr>
          <w:rFonts w:ascii="NikoshBAN" w:hAnsi="NikoshBAN" w:cs="NikoshBAN"/>
          <w:sz w:val="24"/>
          <w:szCs w:val="24"/>
        </w:rPr>
        <w:t>জুলাই-সেপ্টেম্বর</w:t>
      </w:r>
      <w:proofErr w:type="gramStart"/>
      <w:r>
        <w:rPr>
          <w:rFonts w:ascii="NikoshBAN" w:hAnsi="NikoshBAN" w:cs="NikoshBAN"/>
          <w:sz w:val="24"/>
          <w:szCs w:val="24"/>
        </w:rPr>
        <w:t>,2020</w:t>
      </w:r>
      <w:proofErr w:type="gramEnd"/>
      <w:r w:rsidRPr="002F465A">
        <w:rPr>
          <w:rFonts w:ascii="NikoshBAN" w:hAnsi="NikoshBAN" w:cs="NikoshBAN"/>
          <w:sz w:val="26"/>
          <w:szCs w:val="28"/>
        </w:rPr>
        <w:t xml:space="preserve"> </w:t>
      </w:r>
      <w:proofErr w:type="spellStart"/>
      <w:r w:rsidRPr="002F465A">
        <w:rPr>
          <w:rFonts w:ascii="NikoshBAN" w:hAnsi="NikoshBAN" w:cs="NikoshBAN"/>
          <w:sz w:val="26"/>
          <w:szCs w:val="28"/>
        </w:rPr>
        <w:t>খ্রি</w:t>
      </w:r>
      <w:proofErr w:type="spellEnd"/>
      <w:r w:rsidRPr="002F465A">
        <w:rPr>
          <w:rFonts w:ascii="NikoshBAN" w:hAnsi="NikoshBAN" w:cs="NikoshBAN"/>
          <w:sz w:val="26"/>
          <w:szCs w:val="28"/>
        </w:rPr>
        <w:t>:</w:t>
      </w:r>
    </w:p>
    <w:tbl>
      <w:tblPr>
        <w:tblW w:w="14444" w:type="dxa"/>
        <w:jc w:val="center"/>
        <w:tblInd w:w="-3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960"/>
        <w:gridCol w:w="900"/>
        <w:gridCol w:w="1225"/>
        <w:gridCol w:w="1170"/>
        <w:gridCol w:w="1260"/>
        <w:gridCol w:w="1170"/>
        <w:gridCol w:w="990"/>
        <w:gridCol w:w="990"/>
        <w:gridCol w:w="1101"/>
        <w:gridCol w:w="1116"/>
      </w:tblGrid>
      <w:tr w:rsidR="006E7A65" w:rsidRPr="00804188" w:rsidTr="00B76F16">
        <w:trPr>
          <w:trHeight w:val="915"/>
          <w:tblHeader/>
          <w:jc w:val="center"/>
        </w:trPr>
        <w:tc>
          <w:tcPr>
            <w:tcW w:w="562" w:type="dxa"/>
            <w:shd w:val="clear" w:color="auto" w:fill="D9D9D9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0"/>
                <w:lang w:bidi="bn-IN"/>
              </w:rPr>
              <w:t>ক্র</w:t>
            </w:r>
            <w:proofErr w:type="spellEnd"/>
            <w:r>
              <w:rPr>
                <w:rFonts w:ascii="NikoshBAN" w:hAnsi="NikoshBAN" w:cs="NikoshBAN"/>
                <w:sz w:val="24"/>
                <w:szCs w:val="20"/>
                <w:lang w:bidi="bn-IN"/>
              </w:rPr>
              <w:t xml:space="preserve">. </w:t>
            </w:r>
            <w:proofErr w:type="spellStart"/>
            <w:r>
              <w:rPr>
                <w:rFonts w:ascii="NikoshBAN" w:hAnsi="NikoshBAN" w:cs="NikoshBAN"/>
                <w:sz w:val="24"/>
                <w:szCs w:val="20"/>
                <w:lang w:bidi="bn-IN"/>
              </w:rPr>
              <w:t>নং</w:t>
            </w:r>
            <w:proofErr w:type="spellEnd"/>
          </w:p>
        </w:tc>
        <w:tc>
          <w:tcPr>
            <w:tcW w:w="3960" w:type="dxa"/>
            <w:shd w:val="clear" w:color="auto" w:fill="D9D9D9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  <w:cs/>
              </w:rPr>
            </w:pPr>
            <w:r w:rsidRPr="00804188">
              <w:rPr>
                <w:rFonts w:ascii="NikoshBAN" w:hAnsi="NikoshBAN" w:cs="NikoshBAN"/>
                <w:sz w:val="24"/>
                <w:szCs w:val="20"/>
                <w:cs/>
                <w:lang w:bidi="bn-IN"/>
              </w:rPr>
              <w:t>কর্মসম্পাদন সূচক</w:t>
            </w:r>
          </w:p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b/>
                <w:sz w:val="24"/>
                <w:szCs w:val="20"/>
                <w:cs/>
              </w:rPr>
            </w:pPr>
            <w:r w:rsidRPr="00804188">
              <w:rPr>
                <w:rFonts w:ascii="NikoshBAN" w:hAnsi="NikoshBAN" w:cs="NikoshBAN"/>
                <w:b/>
                <w:sz w:val="24"/>
                <w:szCs w:val="20"/>
                <w:cs/>
                <w:lang w:bidi="bn-IN"/>
              </w:rPr>
              <w:t>একক</w:t>
            </w:r>
          </w:p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b/>
                <w:sz w:val="24"/>
                <w:szCs w:val="20"/>
              </w:rPr>
            </w:pPr>
          </w:p>
        </w:tc>
        <w:tc>
          <w:tcPr>
            <w:tcW w:w="1225" w:type="dxa"/>
            <w:shd w:val="clear" w:color="auto" w:fill="D9D9D9"/>
            <w:vAlign w:val="center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b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b/>
                <w:sz w:val="24"/>
                <w:szCs w:val="20"/>
                <w:cs/>
                <w:lang w:bidi="bn-IN"/>
              </w:rPr>
              <w:t xml:space="preserve"> লক্ষ্যমাত্রা</w:t>
            </w:r>
          </w:p>
        </w:tc>
        <w:tc>
          <w:tcPr>
            <w:tcW w:w="1170" w:type="dxa"/>
            <w:shd w:val="clear" w:color="auto" w:fill="D9D9D9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color w:val="000000"/>
                <w:sz w:val="24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1ম </w:t>
            </w: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ত্রৈমাসিক</w:t>
            </w:r>
            <w:proofErr w:type="spellEnd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অর্জন</w:t>
            </w:r>
            <w:proofErr w:type="spellEnd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জুলাই-সেপ্টেম্বর</w:t>
            </w:r>
            <w:proofErr w:type="spellEnd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, 2019)</w:t>
            </w:r>
          </w:p>
        </w:tc>
        <w:tc>
          <w:tcPr>
            <w:tcW w:w="1260" w:type="dxa"/>
            <w:shd w:val="clear" w:color="auto" w:fill="D9D9D9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color w:val="000000"/>
                <w:sz w:val="24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2য় </w:t>
            </w: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ত্রৈমাসিক</w:t>
            </w:r>
            <w:proofErr w:type="spellEnd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অর্জন</w:t>
            </w:r>
            <w:proofErr w:type="spellEnd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অক্টোবর-ডিসেম্বর</w:t>
            </w:r>
            <w:proofErr w:type="spellEnd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, 2019)</w:t>
            </w:r>
          </w:p>
        </w:tc>
        <w:tc>
          <w:tcPr>
            <w:tcW w:w="1170" w:type="dxa"/>
            <w:shd w:val="clear" w:color="auto" w:fill="D9D9D9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color w:val="000000"/>
                <w:sz w:val="24"/>
                <w:szCs w:val="20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3য়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ত্রৈমাসিক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অর্জন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জানুয়ারী-মার্চ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, 2020</w:t>
            </w:r>
            <w:r w:rsidRPr="002F465A">
              <w:rPr>
                <w:rFonts w:ascii="NikoshBAN" w:hAnsi="NikoshBAN" w:cs="NikoshBAN"/>
                <w:sz w:val="26"/>
                <w:szCs w:val="28"/>
              </w:rPr>
              <w:t xml:space="preserve"> </w:t>
            </w:r>
            <w:proofErr w:type="spellStart"/>
            <w:r w:rsidRPr="002F465A">
              <w:rPr>
                <w:rFonts w:ascii="NikoshBAN" w:hAnsi="NikoshBAN" w:cs="NikoshBAN"/>
                <w:sz w:val="26"/>
                <w:szCs w:val="28"/>
              </w:rPr>
              <w:t>খ্র</w:t>
            </w:r>
            <w:proofErr w:type="gramStart"/>
            <w:r w:rsidRPr="002F465A">
              <w:rPr>
                <w:rFonts w:ascii="NikoshBAN" w:hAnsi="NikoshBAN" w:cs="NikoshBAN"/>
                <w:sz w:val="26"/>
                <w:szCs w:val="28"/>
              </w:rPr>
              <w:t>ি</w:t>
            </w:r>
            <w:proofErr w:type="spellEnd"/>
            <w:r w:rsidRPr="002F465A">
              <w:rPr>
                <w:rFonts w:ascii="NikoshBAN" w:hAnsi="NikoshBAN" w:cs="NikoshBAN"/>
                <w:sz w:val="26"/>
                <w:szCs w:val="28"/>
              </w:rPr>
              <w:t>:</w:t>
            </w:r>
            <w:proofErr w:type="gramEnd"/>
            <w:r>
              <w:rPr>
                <w:rFonts w:ascii="NikoshBAN" w:hAnsi="NikoshBAN" w:cs="NikoshBAN"/>
                <w:sz w:val="26"/>
                <w:szCs w:val="28"/>
              </w:rPr>
              <w:t>)</w:t>
            </w:r>
          </w:p>
        </w:tc>
        <w:tc>
          <w:tcPr>
            <w:tcW w:w="990" w:type="dxa"/>
            <w:shd w:val="clear" w:color="auto" w:fill="D9D9D9"/>
          </w:tcPr>
          <w:p w:rsidR="006E7A65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color w:val="000000"/>
                <w:sz w:val="24"/>
                <w:szCs w:val="20"/>
              </w:rPr>
            </w:pPr>
            <w:r w:rsidRPr="005E1225">
              <w:rPr>
                <w:rFonts w:ascii="NikoshBAN" w:hAnsi="NikoshBAN" w:cs="NikoshBAN"/>
                <w:color w:val="000000"/>
                <w:szCs w:val="20"/>
              </w:rPr>
              <w:t xml:space="preserve">4র্থ </w:t>
            </w:r>
            <w:proofErr w:type="spellStart"/>
            <w:r w:rsidRPr="005E1225">
              <w:rPr>
                <w:rFonts w:ascii="NikoshBAN" w:hAnsi="NikoshBAN" w:cs="NikoshBAN" w:hint="cs"/>
                <w:color w:val="000000"/>
                <w:szCs w:val="20"/>
              </w:rPr>
              <w:t>ত্রৈমাসিক</w:t>
            </w:r>
            <w:proofErr w:type="spellEnd"/>
            <w:r w:rsidRPr="005E1225">
              <w:rPr>
                <w:rFonts w:ascii="NikoshBAN" w:hAnsi="NikoshBAN" w:cs="NikoshBAN"/>
                <w:color w:val="000000"/>
                <w:szCs w:val="20"/>
              </w:rPr>
              <w:t xml:space="preserve"> </w:t>
            </w:r>
            <w:proofErr w:type="spellStart"/>
            <w:r w:rsidRPr="005E1225">
              <w:rPr>
                <w:rFonts w:ascii="NikoshBAN" w:hAnsi="NikoshBAN" w:cs="NikoshBAN" w:hint="cs"/>
                <w:color w:val="000000"/>
                <w:szCs w:val="20"/>
              </w:rPr>
              <w:t>অর্জন</w:t>
            </w:r>
            <w:proofErr w:type="spellEnd"/>
            <w:r w:rsidRPr="005E1225">
              <w:rPr>
                <w:rFonts w:ascii="NikoshBAN" w:hAnsi="NikoshBAN" w:cs="NikoshBAN"/>
                <w:color w:val="000000"/>
                <w:szCs w:val="20"/>
              </w:rPr>
              <w:t xml:space="preserve"> (</w:t>
            </w:r>
            <w:proofErr w:type="spellStart"/>
            <w:r w:rsidRPr="005E1225">
              <w:rPr>
                <w:rFonts w:ascii="NikoshBAN" w:hAnsi="NikoshBAN" w:cs="NikoshBAN"/>
                <w:color w:val="000000"/>
                <w:szCs w:val="20"/>
              </w:rPr>
              <w:t>এপ্রিল-জুন</w:t>
            </w:r>
            <w:proofErr w:type="spellEnd"/>
            <w:r w:rsidRPr="005E1225">
              <w:rPr>
                <w:rFonts w:ascii="NikoshBAN" w:hAnsi="NikoshBAN" w:cs="NikoshBAN"/>
                <w:color w:val="000000"/>
                <w:szCs w:val="20"/>
              </w:rPr>
              <w:t xml:space="preserve">, 2020 </w:t>
            </w:r>
            <w:proofErr w:type="spellStart"/>
            <w:r w:rsidRPr="005E1225">
              <w:rPr>
                <w:rFonts w:ascii="NikoshBAN" w:hAnsi="NikoshBAN" w:cs="NikoshBAN" w:hint="cs"/>
                <w:color w:val="000000"/>
                <w:szCs w:val="20"/>
              </w:rPr>
              <w:t>খ্র</w:t>
            </w:r>
            <w:proofErr w:type="gramStart"/>
            <w:r w:rsidRPr="005E1225">
              <w:rPr>
                <w:rFonts w:ascii="NikoshBAN" w:hAnsi="NikoshBAN" w:cs="NikoshBAN" w:hint="cs"/>
                <w:color w:val="000000"/>
                <w:szCs w:val="20"/>
              </w:rPr>
              <w:t>ি</w:t>
            </w:r>
            <w:proofErr w:type="spellEnd"/>
            <w:r w:rsidRPr="005E1225">
              <w:rPr>
                <w:rFonts w:ascii="NikoshBAN" w:hAnsi="NikoshBAN" w:cs="NikoshBAN"/>
                <w:color w:val="000000"/>
                <w:szCs w:val="20"/>
              </w:rPr>
              <w:t>:</w:t>
            </w:r>
            <w:proofErr w:type="gramEnd"/>
            <w:r w:rsidRPr="005E1225">
              <w:rPr>
                <w:rFonts w:ascii="NikoshBAN" w:hAnsi="NikoshBAN" w:cs="NikoshBAN"/>
                <w:color w:val="000000"/>
                <w:szCs w:val="20"/>
              </w:rPr>
              <w:t>)</w:t>
            </w:r>
          </w:p>
        </w:tc>
        <w:tc>
          <w:tcPr>
            <w:tcW w:w="990" w:type="dxa"/>
            <w:shd w:val="clear" w:color="auto" w:fill="D9D9D9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color w:val="000000"/>
                <w:sz w:val="24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মোট</w:t>
            </w:r>
            <w:proofErr w:type="spellEnd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প্রকৃত</w:t>
            </w:r>
            <w:proofErr w:type="spellEnd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অর্জন</w:t>
            </w:r>
            <w:proofErr w:type="spellEnd"/>
          </w:p>
        </w:tc>
        <w:tc>
          <w:tcPr>
            <w:tcW w:w="1101" w:type="dxa"/>
            <w:shd w:val="clear" w:color="auto" w:fill="D9D9D9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color w:val="000000"/>
                <w:sz w:val="24"/>
                <w:szCs w:val="20"/>
              </w:rPr>
            </w:pPr>
            <w:proofErr w:type="spellStart"/>
            <w:r w:rsidRPr="00804188">
              <w:rPr>
                <w:rFonts w:ascii="NikoshBAN" w:hAnsi="NikoshBAN" w:cs="NikoshBAN"/>
                <w:color w:val="000000"/>
                <w:sz w:val="24"/>
                <w:szCs w:val="20"/>
              </w:rPr>
              <w:t>অর্জনের</w:t>
            </w:r>
            <w:proofErr w:type="spellEnd"/>
            <w:r w:rsidRPr="00804188"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hAnsi="NikoshBAN" w:cs="NikoshBAN"/>
                <w:color w:val="000000"/>
                <w:sz w:val="24"/>
                <w:szCs w:val="20"/>
              </w:rPr>
              <w:t>শতকরা</w:t>
            </w:r>
            <w:proofErr w:type="spellEnd"/>
            <w:r w:rsidRPr="00804188">
              <w:rPr>
                <w:rFonts w:ascii="NikoshBAN" w:hAnsi="NikoshBAN" w:cs="NikoshB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hAnsi="NikoshBAN" w:cs="NikoshBAN"/>
                <w:color w:val="000000"/>
                <w:sz w:val="24"/>
                <w:szCs w:val="20"/>
              </w:rPr>
              <w:t>হার</w:t>
            </w:r>
            <w:proofErr w:type="spellEnd"/>
          </w:p>
        </w:tc>
        <w:tc>
          <w:tcPr>
            <w:tcW w:w="1116" w:type="dxa"/>
            <w:shd w:val="clear" w:color="auto" w:fill="D9D9D9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color w:val="000000"/>
                <w:sz w:val="24"/>
                <w:szCs w:val="20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4"/>
                <w:szCs w:val="20"/>
              </w:rPr>
              <w:t>মন্তব্য</w:t>
            </w:r>
            <w:proofErr w:type="spellEnd"/>
          </w:p>
        </w:tc>
      </w:tr>
      <w:tr w:rsidR="006E7A65" w:rsidRPr="00804188" w:rsidTr="00B76F16">
        <w:trPr>
          <w:trHeight w:val="115"/>
          <w:tblHeader/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6E7A65" w:rsidRPr="00804188" w:rsidRDefault="006E7A65" w:rsidP="00CB7779">
            <w:pPr>
              <w:autoSpaceDE w:val="0"/>
              <w:autoSpaceDN w:val="0"/>
              <w:spacing w:after="0" w:line="192" w:lineRule="auto"/>
              <w:jc w:val="both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1</w:t>
            </w:r>
          </w:p>
        </w:tc>
        <w:tc>
          <w:tcPr>
            <w:tcW w:w="3960" w:type="dxa"/>
            <w:shd w:val="clear" w:color="auto" w:fill="D9D9D9"/>
            <w:vAlign w:val="center"/>
          </w:tcPr>
          <w:p w:rsidR="006E7A65" w:rsidRPr="00804188" w:rsidRDefault="006E7A65" w:rsidP="00CB7779">
            <w:pPr>
              <w:autoSpaceDE w:val="0"/>
              <w:autoSpaceDN w:val="0"/>
              <w:spacing w:after="0" w:line="192" w:lineRule="auto"/>
              <w:jc w:val="both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2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both"/>
              <w:rPr>
                <w:rFonts w:ascii="NikoshB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  <w:lang w:bidi="bn-IN"/>
              </w:rPr>
              <w:t>3</w:t>
            </w:r>
          </w:p>
        </w:tc>
        <w:tc>
          <w:tcPr>
            <w:tcW w:w="1225" w:type="dxa"/>
            <w:shd w:val="clear" w:color="auto" w:fill="D9D9D9"/>
            <w:vAlign w:val="center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both"/>
              <w:rPr>
                <w:rFonts w:ascii="NikoshB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  <w:lang w:bidi="bn-IN"/>
              </w:rPr>
              <w:t>4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both"/>
              <w:rPr>
                <w:rFonts w:ascii="NikoshB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  <w:lang w:bidi="bn-IN"/>
              </w:rPr>
              <w:t>5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both"/>
              <w:rPr>
                <w:rFonts w:ascii="NikoshB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  <w:lang w:bidi="bn-IN"/>
              </w:rPr>
              <w:t>6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both"/>
              <w:rPr>
                <w:rFonts w:ascii="NikoshB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  <w:lang w:bidi="bn-IN"/>
              </w:rPr>
              <w:t>7</w:t>
            </w:r>
          </w:p>
        </w:tc>
        <w:tc>
          <w:tcPr>
            <w:tcW w:w="990" w:type="dxa"/>
            <w:shd w:val="clear" w:color="auto" w:fill="D9D9D9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  <w:lang w:bidi="bn-IN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  <w:lang w:bidi="bn-IN"/>
              </w:rPr>
              <w:t>8</w:t>
            </w:r>
          </w:p>
        </w:tc>
        <w:tc>
          <w:tcPr>
            <w:tcW w:w="990" w:type="dxa"/>
            <w:shd w:val="clear" w:color="auto" w:fill="D9D9D9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0"/>
                <w:lang w:bidi="bn-IN"/>
              </w:rPr>
              <w:t>9</w:t>
            </w:r>
          </w:p>
        </w:tc>
        <w:tc>
          <w:tcPr>
            <w:tcW w:w="1101" w:type="dxa"/>
            <w:shd w:val="clear" w:color="auto" w:fill="D9D9D9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0"/>
                <w:lang w:bidi="bn-IN"/>
              </w:rPr>
              <w:t>10</w:t>
            </w:r>
          </w:p>
        </w:tc>
        <w:tc>
          <w:tcPr>
            <w:tcW w:w="1116" w:type="dxa"/>
            <w:shd w:val="clear" w:color="auto" w:fill="D9D9D9"/>
          </w:tcPr>
          <w:p w:rsidR="006E7A65" w:rsidRPr="00804188" w:rsidRDefault="006E7A65" w:rsidP="00CB7779">
            <w:pPr>
              <w:tabs>
                <w:tab w:val="center" w:pos="4320"/>
                <w:tab w:val="right" w:pos="8640"/>
              </w:tabs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0"/>
                <w:lang w:bidi="bn-IN"/>
              </w:rPr>
              <w:t>11</w:t>
            </w:r>
          </w:p>
        </w:tc>
      </w:tr>
      <w:tr w:rsidR="006E7A65" w:rsidRPr="00804188" w:rsidTr="00B76F16">
        <w:trPr>
          <w:trHeight w:val="197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  <w:cs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[১.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১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.১]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উদ্বুদ্ধকরণ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সভা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আয়োজিত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  <w:lang w:bidi="bn-IN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সংখ্যা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১৭০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25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15%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70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hAnsi="NikoshBAN" w:cs="NikoshBAN"/>
                <w:sz w:val="24"/>
                <w:szCs w:val="20"/>
                <w:cs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[১.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১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.২]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নিবন্ধন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প্রদানকৃত</w:t>
            </w:r>
            <w:proofErr w:type="spellEnd"/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সংখ্যা</w:t>
            </w:r>
            <w:proofErr w:type="spellEnd"/>
          </w:p>
        </w:tc>
        <w:tc>
          <w:tcPr>
            <w:tcW w:w="1225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৭০০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DA19B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</w:t>
            </w:r>
            <w:r w:rsidR="00DA19BD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DA19B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</w:t>
            </w:r>
            <w:r w:rsidR="00DA19BD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29%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352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Times New Roman" w:hAnsi="NikoshBAN" w:cs="NikoshBAN"/>
                <w:color w:val="FF0000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[১.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১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.৩] </w:t>
            </w:r>
            <w:proofErr w:type="spellStart"/>
            <w:r w:rsidRPr="00334394">
              <w:rPr>
                <w:rFonts w:ascii="NikoshBAN" w:eastAsia="Times New Roman" w:hAnsi="NikoshBAN" w:cs="NikoshBAN"/>
                <w:szCs w:val="20"/>
              </w:rPr>
              <w:t>সমবায়</w:t>
            </w:r>
            <w:proofErr w:type="spellEnd"/>
            <w:r w:rsidRPr="00334394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Cs w:val="20"/>
              </w:rPr>
              <w:t>সমিতির</w:t>
            </w:r>
            <w:proofErr w:type="spellEnd"/>
            <w:r w:rsidRPr="00334394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Cs w:val="20"/>
              </w:rPr>
              <w:t>নিবন্ধন</w:t>
            </w:r>
            <w:proofErr w:type="spellEnd"/>
            <w:r w:rsidRPr="00334394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Cs w:val="20"/>
              </w:rPr>
              <w:t>আবেদন</w:t>
            </w:r>
            <w:proofErr w:type="spellEnd"/>
            <w:r w:rsidRPr="00334394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Cs w:val="20"/>
              </w:rPr>
              <w:t>নিষ্পত্তির</w:t>
            </w:r>
            <w:proofErr w:type="spellEnd"/>
            <w:r w:rsidRPr="00334394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Cs w:val="20"/>
              </w:rPr>
              <w:t>হার</w:t>
            </w:r>
            <w:proofErr w:type="spellEnd"/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১০০</w:t>
            </w:r>
            <w:r>
              <w:rPr>
                <w:rFonts w:ascii="NikoshBAN" w:hAnsi="NikoshBAN" w:cs="NikoshBAN"/>
                <w:sz w:val="24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100%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100%</w:t>
            </w:r>
          </w:p>
        </w:tc>
        <w:tc>
          <w:tcPr>
            <w:tcW w:w="1101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61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hAnsi="NikoshBAN" w:cs="NikoshBAN"/>
                <w:sz w:val="24"/>
                <w:szCs w:val="20"/>
                <w:cs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[১.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১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.৪]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উৎপাদনমূখী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সমবায়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সমিতি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গঠিত</w:t>
            </w:r>
            <w:proofErr w:type="spellEnd"/>
          </w:p>
        </w:tc>
        <w:tc>
          <w:tcPr>
            <w:tcW w:w="90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সংখ্যা</w:t>
            </w:r>
            <w:proofErr w:type="spellEnd"/>
          </w:p>
        </w:tc>
        <w:tc>
          <w:tcPr>
            <w:tcW w:w="1225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৪১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17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42%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65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[১.২.১]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সমবায়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সংগঠনের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মাধমে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স্ব-কর্মসংস্থান</w:t>
            </w:r>
            <w:proofErr w:type="spellEnd"/>
          </w:p>
        </w:tc>
        <w:tc>
          <w:tcPr>
            <w:tcW w:w="90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জন</w:t>
            </w:r>
            <w:proofErr w:type="spellEnd"/>
          </w:p>
        </w:tc>
        <w:tc>
          <w:tcPr>
            <w:tcW w:w="1225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5০০০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1926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1926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37%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79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[২.১.১]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মডেল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সমবায়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সমিতি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সৃজন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সংখ্যা</w:t>
            </w:r>
            <w:proofErr w:type="spellEnd"/>
          </w:p>
        </w:tc>
        <w:tc>
          <w:tcPr>
            <w:tcW w:w="1225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৪৯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34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[২.১.২]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অকার্যকর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সমিতির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হালনাগাদ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তালিকা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সংকলিত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তারিখ</w:t>
            </w:r>
            <w:proofErr w:type="spellEnd"/>
          </w:p>
        </w:tc>
        <w:tc>
          <w:tcPr>
            <w:tcW w:w="1225" w:type="dxa"/>
          </w:tcPr>
          <w:p w:rsidR="006E7A65" w:rsidRPr="00334394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Cs w:val="20"/>
              </w:rPr>
            </w:pPr>
            <w:r w:rsidRPr="00334394">
              <w:rPr>
                <w:rFonts w:ascii="NikoshBAN" w:hAnsi="NikoshBAN" w:cs="NikoshBAN"/>
                <w:szCs w:val="20"/>
              </w:rPr>
              <w:t xml:space="preserve">১০ </w:t>
            </w:r>
            <w:proofErr w:type="spellStart"/>
            <w:r w:rsidRPr="00334394">
              <w:rPr>
                <w:rFonts w:ascii="NikoshBAN" w:hAnsi="NikoshBAN" w:cs="NikoshBAN"/>
                <w:szCs w:val="20"/>
              </w:rPr>
              <w:t>আগস্ট</w:t>
            </w:r>
            <w:proofErr w:type="spellEnd"/>
          </w:p>
        </w:tc>
        <w:tc>
          <w:tcPr>
            <w:tcW w:w="1170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আগষ্ট</w:t>
            </w:r>
            <w:proofErr w:type="spellEnd"/>
          </w:p>
        </w:tc>
        <w:tc>
          <w:tcPr>
            <w:tcW w:w="126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আগষ্ট</w:t>
            </w:r>
            <w:proofErr w:type="spellEnd"/>
          </w:p>
        </w:tc>
        <w:tc>
          <w:tcPr>
            <w:tcW w:w="1101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251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[২.১.৩]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সমিতির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বাৎসরিক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নির্বাচনী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ক্যালেন্ডার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সংকলিত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তারিখ</w:t>
            </w:r>
            <w:proofErr w:type="spellEnd"/>
          </w:p>
        </w:tc>
        <w:tc>
          <w:tcPr>
            <w:tcW w:w="1225" w:type="dxa"/>
          </w:tcPr>
          <w:p w:rsidR="006E7A65" w:rsidRPr="00334394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Cs w:val="20"/>
              </w:rPr>
            </w:pPr>
            <w:r w:rsidRPr="00334394">
              <w:rPr>
                <w:rFonts w:ascii="NikoshBAN" w:hAnsi="NikoshBAN" w:cs="NikoshBAN"/>
                <w:szCs w:val="20"/>
              </w:rPr>
              <w:t xml:space="preserve">১৪ </w:t>
            </w:r>
            <w:proofErr w:type="spellStart"/>
            <w:r w:rsidRPr="00334394">
              <w:rPr>
                <w:rFonts w:ascii="NikoshBAN" w:hAnsi="NikoshBAN" w:cs="NikoshBAN"/>
                <w:szCs w:val="20"/>
              </w:rPr>
              <w:t>আগস্ট</w:t>
            </w:r>
            <w:proofErr w:type="spellEnd"/>
          </w:p>
        </w:tc>
        <w:tc>
          <w:tcPr>
            <w:tcW w:w="1170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আগষ্ট</w:t>
            </w:r>
            <w:proofErr w:type="spellEnd"/>
          </w:p>
        </w:tc>
        <w:tc>
          <w:tcPr>
            <w:tcW w:w="126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আগষ্ট</w:t>
            </w:r>
            <w:proofErr w:type="spellEnd"/>
          </w:p>
        </w:tc>
        <w:tc>
          <w:tcPr>
            <w:tcW w:w="1101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215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২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.১.৪]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নির্ধারিত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ছকে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বার্ষিক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পরিসংখ্যান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প্রতিবেদন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সংকলিত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তারিখ</w:t>
            </w:r>
            <w:proofErr w:type="spellEnd"/>
          </w:p>
        </w:tc>
        <w:tc>
          <w:tcPr>
            <w:tcW w:w="1225" w:type="dxa"/>
          </w:tcPr>
          <w:p w:rsidR="006E7A65" w:rsidRPr="00334394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Cs w:val="20"/>
              </w:rPr>
            </w:pPr>
            <w:r w:rsidRPr="00334394">
              <w:rPr>
                <w:rFonts w:ascii="NikoshBAN" w:hAnsi="NikoshBAN" w:cs="NikoshBAN"/>
                <w:szCs w:val="20"/>
              </w:rPr>
              <w:t xml:space="preserve">১৬ </w:t>
            </w:r>
            <w:proofErr w:type="spellStart"/>
            <w:r w:rsidRPr="00334394">
              <w:rPr>
                <w:rFonts w:ascii="NikoshBAN" w:hAnsi="NikoshBAN" w:cs="NikoshBAN"/>
                <w:szCs w:val="20"/>
              </w:rPr>
              <w:t>আগস্ট</w:t>
            </w:r>
            <w:proofErr w:type="spellEnd"/>
          </w:p>
        </w:tc>
        <w:tc>
          <w:tcPr>
            <w:tcW w:w="1170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16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আগষ্ট</w:t>
            </w:r>
            <w:proofErr w:type="spellEnd"/>
          </w:p>
        </w:tc>
        <w:tc>
          <w:tcPr>
            <w:tcW w:w="126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16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আগষ্ট</w:t>
            </w:r>
            <w:proofErr w:type="spellEnd"/>
          </w:p>
        </w:tc>
        <w:tc>
          <w:tcPr>
            <w:tcW w:w="1101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352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Times New Roman" w:hAnsi="NikoshBAN" w:cs="NikoshBAN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Cs w:val="20"/>
              </w:rPr>
              <w:t>[</w:t>
            </w:r>
            <w:r w:rsidRPr="00804188">
              <w:rPr>
                <w:rFonts w:ascii="NikoshBAN" w:eastAsia="Times New Roman" w:hAnsi="NikoshBAN" w:cs="NikoshBAN"/>
                <w:szCs w:val="20"/>
                <w:cs/>
                <w:lang w:bidi="bn-IN"/>
              </w:rPr>
              <w:t>২</w:t>
            </w:r>
            <w:r w:rsidRPr="00804188">
              <w:rPr>
                <w:rFonts w:ascii="NikoshBAN" w:eastAsia="Times New Roman" w:hAnsi="NikoshBAN" w:cs="NikoshBAN"/>
                <w:szCs w:val="20"/>
              </w:rPr>
              <w:t xml:space="preserve">.২.১] </w:t>
            </w:r>
            <w:proofErr w:type="spellStart"/>
            <w:r w:rsidRPr="00804188">
              <w:rPr>
                <w:rFonts w:ascii="NikoshBAN" w:eastAsia="Times New Roman" w:hAnsi="NikoshBAN" w:cs="NikoshBAN"/>
                <w:szCs w:val="20"/>
              </w:rPr>
              <w:t>ব্যবস্থাপনা</w:t>
            </w:r>
            <w:proofErr w:type="spellEnd"/>
            <w:r w:rsidRPr="00804188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Cs w:val="20"/>
              </w:rPr>
              <w:t>কমিটির</w:t>
            </w:r>
            <w:proofErr w:type="spellEnd"/>
            <w:r w:rsidRPr="00804188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Cs w:val="20"/>
              </w:rPr>
              <w:t>নির্বাচন</w:t>
            </w:r>
            <w:proofErr w:type="spellEnd"/>
            <w:r w:rsidRPr="00804188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Cs w:val="20"/>
              </w:rPr>
              <w:t>অনুষ্ঠিত</w:t>
            </w:r>
            <w:proofErr w:type="spellEnd"/>
            <w:r w:rsidRPr="00804188">
              <w:rPr>
                <w:rFonts w:ascii="NikoshBAN" w:eastAsia="Times New Roman" w:hAnsi="NikoshBAN" w:cs="NikoshBAN"/>
                <w:szCs w:val="20"/>
              </w:rPr>
              <w:t>/</w:t>
            </w:r>
            <w:proofErr w:type="spellStart"/>
            <w:r w:rsidRPr="00804188">
              <w:rPr>
                <w:rFonts w:ascii="NikoshBAN" w:eastAsia="Times New Roman" w:hAnsi="NikoshBAN" w:cs="NikoshBAN"/>
                <w:szCs w:val="20"/>
              </w:rPr>
              <w:t>অন্তর্বর্তী</w:t>
            </w:r>
            <w:proofErr w:type="spellEnd"/>
            <w:r w:rsidRPr="00804188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Cs w:val="20"/>
              </w:rPr>
              <w:t>কমিটি</w:t>
            </w:r>
            <w:proofErr w:type="spellEnd"/>
            <w:r w:rsidRPr="00804188">
              <w:rPr>
                <w:rFonts w:ascii="NikoshBAN" w:eastAsia="Times New Roman" w:hAnsi="NikoshBAN" w:cs="NikoshBAN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Cs w:val="20"/>
              </w:rPr>
              <w:t>গঠিত</w:t>
            </w:r>
            <w:proofErr w:type="spellEnd"/>
            <w:r w:rsidRPr="00804188">
              <w:rPr>
                <w:rFonts w:ascii="NikoshBAN" w:eastAsia="Times New Roman" w:hAnsi="NikoshBAN" w:cs="NikoshBAN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6E7A65" w:rsidRPr="00813F37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13F37">
              <w:rPr>
                <w:rFonts w:ascii="NikoshBAN" w:hAnsi="NikoshBAN" w:cs="NikoshBAN"/>
                <w:sz w:val="20"/>
                <w:szCs w:val="20"/>
              </w:rPr>
              <w:t>৯১%</w:t>
            </w:r>
          </w:p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13F37">
              <w:rPr>
                <w:rFonts w:ascii="NikoshBAN" w:hAnsi="NikoshBAN" w:cs="NikoshBAN"/>
                <w:sz w:val="20"/>
                <w:szCs w:val="20"/>
              </w:rPr>
              <w:t xml:space="preserve">(1588 </w:t>
            </w:r>
            <w:proofErr w:type="spellStart"/>
            <w:r w:rsidRPr="00813F37">
              <w:rPr>
                <w:rFonts w:ascii="NikoshBAN" w:hAnsi="NikoshBAN" w:cs="NikoshBAN"/>
                <w:sz w:val="20"/>
                <w:szCs w:val="20"/>
              </w:rPr>
              <w:t>টি</w:t>
            </w:r>
            <w:proofErr w:type="spellEnd"/>
            <w:r w:rsidRPr="00813F37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9% (136টি)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9%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9%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352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[২.২.২]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কার্যকর</w:t>
            </w:r>
            <w:proofErr w:type="spellEnd"/>
            <w:r w:rsidRPr="00804188">
              <w:rPr>
                <w:rFonts w:ascii="NikoshBAN" w:hAnsi="NikoshBAN" w:cs="NikoshBAN"/>
                <w:sz w:val="24"/>
                <w:szCs w:val="20"/>
                <w:cs/>
              </w:rPr>
              <w:t xml:space="preserve"> সমিতির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বার্ষিক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আর্থিক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বিবরনী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প্রাপ্তি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নিশ্চিতকৃত</w:t>
            </w:r>
            <w:proofErr w:type="spellEnd"/>
          </w:p>
        </w:tc>
        <w:tc>
          <w:tcPr>
            <w:tcW w:w="90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তারিখ</w:t>
            </w:r>
            <w:proofErr w:type="spellEnd"/>
          </w:p>
        </w:tc>
        <w:tc>
          <w:tcPr>
            <w:tcW w:w="1225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 xml:space="preserve">৩১ </w:t>
            </w:r>
            <w:proofErr w:type="spellStart"/>
            <w:r w:rsidRPr="00804188">
              <w:rPr>
                <w:rFonts w:ascii="NikoshBAN" w:hAnsi="NikoshBAN" w:cs="NikoshBAN"/>
                <w:sz w:val="24"/>
                <w:szCs w:val="20"/>
              </w:rPr>
              <w:t>আগষ্ট</w:t>
            </w:r>
            <w:proofErr w:type="spellEnd"/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31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আগষ্ট</w:t>
            </w:r>
            <w:proofErr w:type="spellEnd"/>
          </w:p>
        </w:tc>
        <w:tc>
          <w:tcPr>
            <w:tcW w:w="126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31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আগষ্ট</w:t>
            </w:r>
            <w:proofErr w:type="spellEnd"/>
          </w:p>
        </w:tc>
        <w:tc>
          <w:tcPr>
            <w:tcW w:w="1101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</w:t>
            </w: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07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২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.২.৩]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সমিতি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পরিদর্শন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সম্পাদিত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  <w:lang w:bidi="bn-IN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সংখ্যা</w:t>
            </w:r>
            <w:proofErr w:type="spellEnd"/>
          </w:p>
        </w:tc>
        <w:tc>
          <w:tcPr>
            <w:tcW w:w="1225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১৯০০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418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418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21%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52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২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.২.৪] 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সমিতির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নিরীক্ষা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সম্পাদিত</w:t>
            </w:r>
            <w:proofErr w:type="spellEnd"/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সংখ্যা</w:t>
            </w:r>
            <w:proofErr w:type="spellEnd"/>
          </w:p>
        </w:tc>
        <w:tc>
          <w:tcPr>
            <w:tcW w:w="1225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৭১৫০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2027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2027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28%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07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২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.২.৫]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সমবায়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সমিতির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নিরীক্ষা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সম্পাদনের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হার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B844FC" w:rsidRPr="00334394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334394">
              <w:rPr>
                <w:rFonts w:ascii="NikoshBAN" w:hAnsi="NikoshBAN" w:cs="NikoshBAN"/>
                <w:sz w:val="18"/>
                <w:szCs w:val="20"/>
              </w:rPr>
              <w:t>১০০%</w:t>
            </w:r>
          </w:p>
          <w:p w:rsidR="006E7A65" w:rsidRPr="00334394" w:rsidRDefault="00B844FC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334394">
              <w:rPr>
                <w:rFonts w:ascii="NikoshBAN" w:hAnsi="NikoshBAN" w:cs="NikoshBAN"/>
                <w:sz w:val="18"/>
                <w:szCs w:val="20"/>
              </w:rPr>
              <w:t>(7150টি)</w:t>
            </w:r>
          </w:p>
        </w:tc>
        <w:tc>
          <w:tcPr>
            <w:tcW w:w="1170" w:type="dxa"/>
            <w:vAlign w:val="center"/>
          </w:tcPr>
          <w:p w:rsidR="00B844FC" w:rsidRPr="00334394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334394">
              <w:rPr>
                <w:rFonts w:ascii="NikoshBAN" w:hAnsi="NikoshBAN" w:cs="NikoshBAN"/>
                <w:sz w:val="18"/>
                <w:szCs w:val="20"/>
              </w:rPr>
              <w:t>28%</w:t>
            </w:r>
          </w:p>
          <w:p w:rsidR="006E7A65" w:rsidRPr="00334394" w:rsidRDefault="00B844FC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334394">
              <w:rPr>
                <w:rFonts w:ascii="NikoshBAN" w:hAnsi="NikoshBAN" w:cs="NikoshBAN"/>
                <w:sz w:val="18"/>
                <w:szCs w:val="20"/>
              </w:rPr>
              <w:t>(2027টি)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28%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28%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296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২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.২.৬]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নিরীক্ষা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সম্পাদিত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সমিতির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এজিএম</w:t>
            </w:r>
            <w:proofErr w:type="spellEnd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4"/>
                <w:szCs w:val="20"/>
              </w:rPr>
              <w:t>অনুষ্ঠিত</w:t>
            </w:r>
            <w:proofErr w:type="spellEnd"/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6E7A65" w:rsidRPr="00EF6E72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Cs w:val="20"/>
              </w:rPr>
            </w:pPr>
            <w:r w:rsidRPr="00EF6E72">
              <w:rPr>
                <w:rFonts w:ascii="NikoshBAN" w:hAnsi="NikoshBAN" w:cs="NikoshBAN"/>
                <w:szCs w:val="20"/>
              </w:rPr>
              <w:t>৯০%</w:t>
            </w:r>
          </w:p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EF6E72">
              <w:rPr>
                <w:rFonts w:ascii="NikoshBAN" w:hAnsi="NikoshBAN" w:cs="NikoshBAN"/>
                <w:szCs w:val="20"/>
              </w:rPr>
              <w:t>(6435</w:t>
            </w:r>
            <w:r w:rsidRPr="00EF6E72">
              <w:rPr>
                <w:rFonts w:ascii="NikoshBAN" w:hAnsi="NikoshBAN" w:cs="NikoshBAN"/>
                <w:sz w:val="24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6%(382টি)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6%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6%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52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[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২</w:t>
            </w: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.৩.১]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নিরীক্ষা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ফি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আদায়কৃত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334394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3439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  <w:p w:rsidR="006E7A65" w:rsidRPr="00804188" w:rsidRDefault="00334394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334394">
              <w:rPr>
                <w:rFonts w:ascii="NikoshBAN" w:hAnsi="NikoshBAN" w:cs="NikoshBAN"/>
                <w:sz w:val="14"/>
                <w:szCs w:val="20"/>
              </w:rPr>
              <w:t xml:space="preserve">(49.39 </w:t>
            </w:r>
            <w:proofErr w:type="spellStart"/>
            <w:r w:rsidRPr="00334394">
              <w:rPr>
                <w:rFonts w:ascii="NikoshBAN" w:hAnsi="NikoshBAN" w:cs="NikoshBAN"/>
                <w:sz w:val="14"/>
                <w:szCs w:val="20"/>
              </w:rPr>
              <w:t>লক্ষ</w:t>
            </w:r>
            <w:proofErr w:type="spellEnd"/>
            <w:r w:rsidRPr="00334394">
              <w:rPr>
                <w:rFonts w:ascii="NikoshBAN" w:hAnsi="NikoshBAN" w:cs="NikoshBAN"/>
                <w:sz w:val="1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hAnsi="NikoshBAN" w:cs="NikoshBAN"/>
                <w:sz w:val="14"/>
                <w:szCs w:val="20"/>
              </w:rPr>
              <w:t>টাকা</w:t>
            </w:r>
            <w:proofErr w:type="spellEnd"/>
          </w:p>
        </w:tc>
        <w:tc>
          <w:tcPr>
            <w:tcW w:w="1170" w:type="dxa"/>
            <w:vAlign w:val="center"/>
          </w:tcPr>
          <w:p w:rsidR="00334394" w:rsidRPr="00334394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</w:rPr>
            </w:pPr>
            <w:r w:rsidRPr="00334394">
              <w:rPr>
                <w:rFonts w:ascii="NikoshBAN" w:hAnsi="NikoshBAN" w:cs="NikoshBAN"/>
                <w:sz w:val="16"/>
                <w:szCs w:val="20"/>
              </w:rPr>
              <w:t>58%</w:t>
            </w:r>
          </w:p>
          <w:p w:rsidR="006E7A65" w:rsidRPr="008F6683" w:rsidRDefault="00334394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34394">
              <w:rPr>
                <w:rFonts w:ascii="NikoshBAN" w:hAnsi="NikoshBAN" w:cs="NikoshBAN"/>
                <w:sz w:val="14"/>
                <w:szCs w:val="20"/>
              </w:rPr>
              <w:t xml:space="preserve">(28.65 </w:t>
            </w:r>
            <w:proofErr w:type="spellStart"/>
            <w:r w:rsidRPr="00334394">
              <w:rPr>
                <w:rFonts w:ascii="NikoshBAN" w:hAnsi="NikoshBAN" w:cs="NikoshBAN"/>
                <w:sz w:val="14"/>
                <w:szCs w:val="20"/>
              </w:rPr>
              <w:t>লক্ষ</w:t>
            </w:r>
            <w:proofErr w:type="spellEnd"/>
            <w:r w:rsidRPr="00334394">
              <w:rPr>
                <w:rFonts w:ascii="NikoshBAN" w:hAnsi="NikoshBAN" w:cs="NikoshBAN"/>
                <w:sz w:val="14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hAnsi="NikoshBAN" w:cs="NikoshBAN"/>
                <w:sz w:val="14"/>
                <w:szCs w:val="20"/>
              </w:rPr>
              <w:t>টাকা</w:t>
            </w:r>
            <w:proofErr w:type="spellEnd"/>
            <w:r w:rsidRPr="00334394">
              <w:rPr>
                <w:rFonts w:ascii="NikoshBAN" w:hAnsi="NikoshBAN" w:cs="NikoshBAN"/>
                <w:sz w:val="14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58%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58%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65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[২.৩.২]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সমবায়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উন্নয়ন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তহবিল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আদায়কৃত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%</w:t>
            </w:r>
          </w:p>
        </w:tc>
        <w:tc>
          <w:tcPr>
            <w:tcW w:w="1225" w:type="dxa"/>
            <w:vAlign w:val="center"/>
          </w:tcPr>
          <w:p w:rsidR="006E7A65" w:rsidRPr="00334394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3439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  <w:p w:rsidR="00334394" w:rsidRPr="00804188" w:rsidRDefault="00334394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334394">
              <w:rPr>
                <w:rFonts w:ascii="NikoshBAN" w:hAnsi="NikoshBAN" w:cs="NikoshBAN"/>
                <w:sz w:val="16"/>
                <w:szCs w:val="20"/>
              </w:rPr>
              <w:t xml:space="preserve">17.68 </w:t>
            </w:r>
            <w:proofErr w:type="spellStart"/>
            <w:r w:rsidRPr="00334394">
              <w:rPr>
                <w:rFonts w:ascii="NikoshBAN" w:hAnsi="NikoshBAN" w:cs="NikoshBAN"/>
                <w:sz w:val="16"/>
                <w:szCs w:val="20"/>
              </w:rPr>
              <w:t>লক্ষ</w:t>
            </w:r>
            <w:proofErr w:type="spellEnd"/>
            <w:r w:rsidRPr="00334394">
              <w:rPr>
                <w:rFonts w:ascii="NikoshBAN" w:hAnsi="NikoshBAN" w:cs="NikoshBAN"/>
                <w:sz w:val="16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hAnsi="NikoshBAN" w:cs="NikoshBAN"/>
                <w:sz w:val="16"/>
                <w:szCs w:val="20"/>
              </w:rPr>
              <w:t>টাকা</w:t>
            </w:r>
            <w:proofErr w:type="spellEnd"/>
            <w:r w:rsidRPr="00334394">
              <w:rPr>
                <w:rFonts w:ascii="NikoshBAN" w:hAnsi="NikoshBAN" w:cs="NikoshBAN"/>
                <w:sz w:val="16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:rsidR="00334394" w:rsidRDefault="00334394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77</w:t>
            </w:r>
            <w:r w:rsidR="006E7A65">
              <w:rPr>
                <w:rFonts w:ascii="NikoshBAN" w:hAnsi="NikoshBAN" w:cs="NikoshBAN"/>
                <w:sz w:val="20"/>
                <w:szCs w:val="20"/>
              </w:rPr>
              <w:t>%</w:t>
            </w:r>
          </w:p>
          <w:p w:rsidR="006E7A65" w:rsidRPr="008F6683" w:rsidRDefault="00334394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34394">
              <w:rPr>
                <w:rFonts w:ascii="NikoshBAN" w:hAnsi="NikoshBAN" w:cs="NikoshBAN"/>
                <w:sz w:val="16"/>
                <w:szCs w:val="20"/>
              </w:rPr>
              <w:t xml:space="preserve">(13.61 </w:t>
            </w:r>
            <w:proofErr w:type="spellStart"/>
            <w:r w:rsidRPr="00334394">
              <w:rPr>
                <w:rFonts w:ascii="NikoshBAN" w:hAnsi="NikoshBAN" w:cs="NikoshBAN"/>
                <w:sz w:val="16"/>
                <w:szCs w:val="20"/>
              </w:rPr>
              <w:t>লক্ষ</w:t>
            </w:r>
            <w:proofErr w:type="spellEnd"/>
            <w:r w:rsidRPr="00334394">
              <w:rPr>
                <w:rFonts w:ascii="NikoshBAN" w:hAnsi="NikoshBAN" w:cs="NikoshBAN"/>
                <w:sz w:val="16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hAnsi="NikoshBAN" w:cs="NikoshBAN"/>
                <w:sz w:val="16"/>
                <w:szCs w:val="20"/>
              </w:rPr>
              <w:t>টাকা</w:t>
            </w:r>
            <w:proofErr w:type="spellEnd"/>
            <w:r w:rsidRPr="00334394">
              <w:rPr>
                <w:rFonts w:ascii="NikoshBAN" w:hAnsi="NikoshBAN" w:cs="NikoshBAN"/>
                <w:sz w:val="16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6E7A65" w:rsidRPr="008F6683" w:rsidRDefault="00334394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77</w:t>
            </w:r>
            <w:r w:rsidR="006E7A65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101" w:type="dxa"/>
          </w:tcPr>
          <w:p w:rsidR="006E7A65" w:rsidRPr="008F6683" w:rsidRDefault="00334394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77</w:t>
            </w:r>
            <w:r w:rsidR="006E7A65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hRule="exact" w:val="343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[৩.১.১] 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ভ্রাম্যমান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প্রশিক্ষণ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অনুষ্ঠিত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জন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>
              <w:rPr>
                <w:rFonts w:ascii="NikoshBAN" w:hAnsi="NikoshBAN" w:cs="NikoshBAN"/>
                <w:sz w:val="24"/>
                <w:szCs w:val="20"/>
              </w:rPr>
              <w:t>৩9</w:t>
            </w:r>
            <w:r w:rsidRPr="00804188">
              <w:rPr>
                <w:rFonts w:ascii="NikoshBAN" w:hAnsi="NikoshBAN" w:cs="NikoshBAN"/>
                <w:sz w:val="24"/>
                <w:szCs w:val="20"/>
              </w:rPr>
              <w:t>০০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310</w:t>
            </w:r>
          </w:p>
        </w:tc>
        <w:tc>
          <w:tcPr>
            <w:tcW w:w="1101" w:type="dxa"/>
          </w:tcPr>
          <w:p w:rsidR="006E7A65" w:rsidRPr="00EF0D2E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12"/>
                <w:szCs w:val="20"/>
              </w:rPr>
            </w:pPr>
          </w:p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6%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52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:rsidR="006E7A65" w:rsidRPr="00804188" w:rsidRDefault="006E7A65" w:rsidP="00CB7779">
            <w:pPr>
              <w:spacing w:after="0" w:line="192" w:lineRule="auto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[৩.২.১]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প্রশিক্ষণার্থী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  <w:proofErr w:type="spellStart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প্রেরিত</w:t>
            </w:r>
            <w:proofErr w:type="spellEnd"/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>%</w:t>
            </w:r>
          </w:p>
        </w:tc>
        <w:tc>
          <w:tcPr>
            <w:tcW w:w="1225" w:type="dxa"/>
            <w:shd w:val="clear" w:color="auto" w:fill="auto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১০০%</w:t>
            </w:r>
          </w:p>
        </w:tc>
        <w:tc>
          <w:tcPr>
            <w:tcW w:w="1170" w:type="dxa"/>
            <w:shd w:val="clear" w:color="auto" w:fill="auto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100%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100%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96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</w:rPr>
              <w:t xml:space="preserve">[৩.৩.১]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জাতীয়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সমবায়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পুরস্কারের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জন্য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মনোনয়ন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>প্রেরিত</w:t>
            </w:r>
            <w:proofErr w:type="spellEnd"/>
            <w:r w:rsidRPr="00334394">
              <w:rPr>
                <w:rFonts w:ascii="NikoshBAN" w:eastAsia="Times New Rom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১০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992850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 w:rsidRPr="00992850">
              <w:rPr>
                <w:rFonts w:ascii="NikoshBAN" w:hAnsi="NikoshBAN" w:cs="NikoshBAN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80%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196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Nikosh" w:hAnsi="NikoshBAN" w:cs="NikoshBAN"/>
                <w:sz w:val="24"/>
                <w:szCs w:val="20"/>
                <w:lang w:bidi="bn-BD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Times New Roman" w:hAnsi="NikoshBAN" w:cs="NikoshBAN"/>
                <w:sz w:val="24"/>
                <w:szCs w:val="20"/>
              </w:rPr>
            </w:pPr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 xml:space="preserve">[৩.৪.১] </w:t>
            </w:r>
            <w:proofErr w:type="spellStart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>সেমিনার</w:t>
            </w:r>
            <w:proofErr w:type="spellEnd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 xml:space="preserve">/ </w:t>
            </w:r>
            <w:proofErr w:type="spellStart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>কর্মশালা</w:t>
            </w:r>
            <w:proofErr w:type="spellEnd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 xml:space="preserve"> </w:t>
            </w:r>
            <w:proofErr w:type="spellStart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>আয়োজিত</w:t>
            </w:r>
            <w:proofErr w:type="spellEnd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>
              <w:rPr>
                <w:rFonts w:ascii="NikoshBAN" w:hAnsi="NikoshBAN" w:cs="NikoshBAN"/>
                <w:sz w:val="24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992850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 w:rsidRPr="00992850">
              <w:rPr>
                <w:rFonts w:ascii="NikoshBAN" w:hAnsi="NikoshBAN" w:cs="NikoshBAN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E7A65" w:rsidRPr="00804188" w:rsidTr="00B76F16">
        <w:trPr>
          <w:trHeight w:val="62"/>
          <w:jc w:val="center"/>
        </w:trPr>
        <w:tc>
          <w:tcPr>
            <w:tcW w:w="562" w:type="dxa"/>
          </w:tcPr>
          <w:p w:rsidR="006E7A65" w:rsidRPr="00313E22" w:rsidRDefault="006E7A65" w:rsidP="006E7A65">
            <w:pPr>
              <w:pStyle w:val="ListParagraph"/>
              <w:numPr>
                <w:ilvl w:val="0"/>
                <w:numId w:val="2"/>
              </w:numPr>
              <w:spacing w:after="0" w:line="192" w:lineRule="auto"/>
              <w:jc w:val="both"/>
              <w:rPr>
                <w:rFonts w:ascii="NikoshBAN" w:eastAsia="Nikosh" w:hAnsi="NikoshBAN" w:cs="NikoshBAN"/>
                <w:sz w:val="24"/>
                <w:szCs w:val="20"/>
                <w:lang w:bidi="bn-BD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both"/>
              <w:rPr>
                <w:rFonts w:ascii="NikoshBAN" w:eastAsia="Nikosh" w:hAnsi="NikoshBAN" w:cs="NikoshBAN"/>
                <w:sz w:val="24"/>
                <w:szCs w:val="20"/>
                <w:lang w:bidi="bn-BD"/>
              </w:rPr>
            </w:pPr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 xml:space="preserve">[৩.৪.২] </w:t>
            </w:r>
            <w:proofErr w:type="spellStart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>উদ্ভাবন</w:t>
            </w:r>
            <w:proofErr w:type="spellEnd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 xml:space="preserve"> </w:t>
            </w:r>
            <w:proofErr w:type="spellStart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>পাইলটিং</w:t>
            </w:r>
            <w:proofErr w:type="spellEnd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>/</w:t>
            </w:r>
            <w:proofErr w:type="spellStart"/>
            <w:r w:rsidRPr="00804188">
              <w:rPr>
                <w:rFonts w:ascii="NikoshBAN" w:eastAsia="Nikosh" w:hAnsi="NikoshBAN" w:cs="NikoshBAN"/>
                <w:sz w:val="24"/>
                <w:szCs w:val="20"/>
                <w:lang w:bidi="bn-BD"/>
              </w:rPr>
              <w:t>রেপ্লিকেটিং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</w:pPr>
            <w:r w:rsidRPr="00804188">
              <w:rPr>
                <w:rFonts w:ascii="NikoshBAN" w:eastAsia="Times New Roman" w:hAnsi="NikoshBAN" w:cs="NikoshBAN"/>
                <w:sz w:val="24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  <w:r w:rsidRPr="00804188">
              <w:rPr>
                <w:rFonts w:ascii="NikoshBAN" w:hAnsi="NikoshBAN" w:cs="NikoshBAN"/>
                <w:sz w:val="24"/>
                <w:szCs w:val="20"/>
              </w:rPr>
              <w:t>১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992850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 w:rsidRPr="00992850">
              <w:rPr>
                <w:rFonts w:ascii="NikoshBAN" w:hAnsi="NikoshBAN" w:cs="NikoshBAN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7A65" w:rsidRPr="00804188" w:rsidRDefault="006E7A65" w:rsidP="00CB7779">
            <w:pPr>
              <w:spacing w:after="0" w:line="192" w:lineRule="auto"/>
              <w:jc w:val="center"/>
              <w:rPr>
                <w:rFonts w:ascii="NikoshBAN" w:hAnsi="NikoshBAN" w:cs="NikoshBAN"/>
                <w:sz w:val="24"/>
                <w:szCs w:val="20"/>
              </w:rPr>
            </w:pPr>
          </w:p>
        </w:tc>
        <w:tc>
          <w:tcPr>
            <w:tcW w:w="990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1101" w:type="dxa"/>
          </w:tcPr>
          <w:p w:rsidR="006E7A65" w:rsidRPr="008F6683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:rsidR="006E7A65" w:rsidRDefault="006E7A65" w:rsidP="00CB7779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6E7A65" w:rsidRPr="00F23DA9" w:rsidRDefault="006E7A65" w:rsidP="006E7A65">
      <w:pPr>
        <w:tabs>
          <w:tab w:val="left" w:pos="10260"/>
        </w:tabs>
        <w:spacing w:after="0"/>
        <w:rPr>
          <w:rFonts w:ascii="Nikosh" w:hAnsi="Nikosh" w:cs="Nikosh"/>
          <w:b/>
          <w:sz w:val="6"/>
        </w:rPr>
      </w:pPr>
      <w:r w:rsidRPr="00E81254">
        <w:rPr>
          <w:rFonts w:ascii="Nikosh" w:hAnsi="Nikosh" w:cs="Nikosh"/>
          <w:sz w:val="28"/>
        </w:rPr>
        <w:t xml:space="preserve">  </w:t>
      </w:r>
      <w:proofErr w:type="spellStart"/>
      <w:r w:rsidRPr="00F23DA9">
        <w:rPr>
          <w:rFonts w:ascii="Nikosh" w:hAnsi="Nikosh" w:cs="Nikosh"/>
          <w:b/>
          <w:sz w:val="24"/>
        </w:rPr>
        <w:t>বি:দ্র</w:t>
      </w:r>
      <w:proofErr w:type="spellEnd"/>
      <w:r w:rsidRPr="00F23DA9">
        <w:rPr>
          <w:rFonts w:ascii="Nikosh" w:hAnsi="Nikosh" w:cs="Nikosh"/>
          <w:b/>
          <w:sz w:val="24"/>
        </w:rPr>
        <w:t xml:space="preserve">: </w:t>
      </w:r>
      <w:proofErr w:type="spellStart"/>
      <w:r w:rsidRPr="00F23DA9">
        <w:rPr>
          <w:rFonts w:ascii="Nikosh" w:hAnsi="Nikosh" w:cs="Nikosh"/>
          <w:b/>
          <w:sz w:val="24"/>
        </w:rPr>
        <w:t>মন্ত্রণালয়ের</w:t>
      </w:r>
      <w:proofErr w:type="spellEnd"/>
      <w:r w:rsidRPr="00F23DA9">
        <w:rPr>
          <w:rFonts w:ascii="Nikosh" w:hAnsi="Nikosh" w:cs="Nikosh"/>
          <w:b/>
          <w:sz w:val="24"/>
        </w:rPr>
        <w:t xml:space="preserve"> </w:t>
      </w:r>
      <w:r w:rsidRPr="00F23DA9">
        <w:rPr>
          <w:rFonts w:ascii="NikoshBAN" w:hAnsi="NikoshBAN" w:cs="NikoshBAN"/>
          <w:b/>
        </w:rPr>
        <w:t xml:space="preserve">19/05/2020 </w:t>
      </w:r>
      <w:proofErr w:type="spellStart"/>
      <w:r w:rsidRPr="00F23DA9">
        <w:rPr>
          <w:rFonts w:ascii="NikoshBAN" w:hAnsi="NikoshBAN" w:cs="NikoshBAN"/>
          <w:b/>
        </w:rPr>
        <w:t>খ্রিষ্টাব্দের</w:t>
      </w:r>
      <w:proofErr w:type="spellEnd"/>
      <w:r w:rsidRPr="00F23DA9">
        <w:rPr>
          <w:rFonts w:ascii="NikoshBAN" w:hAnsi="NikoshBAN" w:cs="NikoshBAN"/>
          <w:b/>
        </w:rPr>
        <w:t xml:space="preserve"> 33 </w:t>
      </w:r>
      <w:proofErr w:type="spellStart"/>
      <w:r w:rsidRPr="00F23DA9">
        <w:rPr>
          <w:rFonts w:ascii="NikoshBAN" w:hAnsi="NikoshBAN" w:cs="NikoshBAN"/>
          <w:b/>
        </w:rPr>
        <w:t>নং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স্মারকে</w:t>
      </w:r>
      <w:proofErr w:type="spellEnd"/>
      <w:r w:rsidRPr="00F23DA9">
        <w:rPr>
          <w:rFonts w:ascii="NikoshBAN" w:hAnsi="NikoshBAN" w:cs="NikoshBAN"/>
          <w:b/>
        </w:rPr>
        <w:t xml:space="preserve"> 01 </w:t>
      </w:r>
      <w:proofErr w:type="spellStart"/>
      <w:r w:rsidRPr="00F23DA9">
        <w:rPr>
          <w:rFonts w:ascii="NikoshBAN" w:hAnsi="NikoshBAN" w:cs="NikoshBAN"/>
          <w:b/>
        </w:rPr>
        <w:t>মার্চ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হতে</w:t>
      </w:r>
      <w:proofErr w:type="spellEnd"/>
      <w:r w:rsidRPr="00F23DA9">
        <w:rPr>
          <w:rFonts w:ascii="NikoshBAN" w:hAnsi="NikoshBAN" w:cs="NikoshBAN"/>
          <w:b/>
        </w:rPr>
        <w:t xml:space="preserve"> 30 </w:t>
      </w:r>
      <w:proofErr w:type="spellStart"/>
      <w:r w:rsidRPr="00F23DA9">
        <w:rPr>
          <w:rFonts w:ascii="NikoshBAN" w:hAnsi="NikoshBAN" w:cs="NikoshBAN"/>
          <w:b/>
        </w:rPr>
        <w:t>মেপ্টেম্বর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পর্যন্ত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সমিতির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এজিএম</w:t>
      </w:r>
      <w:proofErr w:type="spellEnd"/>
      <w:r w:rsidRPr="00F23DA9">
        <w:rPr>
          <w:rFonts w:ascii="NikoshBAN" w:hAnsi="NikoshBAN" w:cs="NikoshBAN"/>
          <w:b/>
        </w:rPr>
        <w:t xml:space="preserve">, </w:t>
      </w:r>
      <w:proofErr w:type="spellStart"/>
      <w:r w:rsidRPr="00F23DA9">
        <w:rPr>
          <w:rFonts w:ascii="NikoshBAN" w:hAnsi="NikoshBAN" w:cs="NikoshBAN"/>
          <w:b/>
        </w:rPr>
        <w:t>নির্বাচন</w:t>
      </w:r>
      <w:proofErr w:type="spellEnd"/>
      <w:r w:rsidRPr="00F23DA9">
        <w:rPr>
          <w:rFonts w:ascii="NikoshBAN" w:hAnsi="NikoshBAN" w:cs="NikoshBAN"/>
          <w:b/>
        </w:rPr>
        <w:t xml:space="preserve">, </w:t>
      </w:r>
      <w:proofErr w:type="spellStart"/>
      <w:r w:rsidRPr="00F23DA9">
        <w:rPr>
          <w:rFonts w:ascii="NikoshBAN" w:hAnsi="NikoshBAN" w:cs="NikoshBAN"/>
          <w:b/>
        </w:rPr>
        <w:t>এডহক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কমিটি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গঠনে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অব্যাহতি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থাকায়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উক্ত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বিষয়সমূহ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অত্র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ত্রৈমাসিকে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অর্জন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কম</w:t>
      </w:r>
      <w:proofErr w:type="spellEnd"/>
      <w:r w:rsidRPr="00F23DA9">
        <w:rPr>
          <w:rFonts w:ascii="NikoshBAN" w:hAnsi="NikoshBAN" w:cs="NikoshBAN"/>
          <w:b/>
        </w:rPr>
        <w:t xml:space="preserve"> </w:t>
      </w:r>
      <w:proofErr w:type="spellStart"/>
      <w:r w:rsidRPr="00F23DA9">
        <w:rPr>
          <w:rFonts w:ascii="NikoshBAN" w:hAnsi="NikoshBAN" w:cs="NikoshBAN"/>
          <w:b/>
        </w:rPr>
        <w:t>হয়েছে</w:t>
      </w:r>
      <w:proofErr w:type="spellEnd"/>
      <w:r w:rsidRPr="00F23DA9">
        <w:rPr>
          <w:rFonts w:ascii="NikoshBAN" w:hAnsi="NikoshBAN" w:cs="NikoshBAN"/>
          <w:b/>
        </w:rPr>
        <w:t xml:space="preserve">। </w:t>
      </w:r>
    </w:p>
    <w:bookmarkEnd w:id="0"/>
    <w:p w:rsidR="00547AEF" w:rsidRPr="00453803" w:rsidRDefault="00547AEF" w:rsidP="00A24E66">
      <w:pPr>
        <w:tabs>
          <w:tab w:val="left" w:pos="10260"/>
        </w:tabs>
        <w:spacing w:after="0"/>
        <w:jc w:val="center"/>
        <w:rPr>
          <w:rFonts w:ascii="NikoshBAN" w:hAnsi="NikoshBAN" w:cs="NikoshBAN"/>
          <w:b/>
          <w:sz w:val="26"/>
          <w:szCs w:val="28"/>
        </w:rPr>
      </w:pPr>
      <w:r w:rsidRPr="00453803">
        <w:rPr>
          <w:rFonts w:ascii="NikoshBAN" w:hAnsi="NikoshBAN" w:cs="NikoshBAN"/>
          <w:b/>
          <w:sz w:val="26"/>
          <w:szCs w:val="28"/>
        </w:rPr>
        <w:lastRenderedPageBreak/>
        <w:t>অংশ-</w:t>
      </w:r>
      <w:r w:rsidR="00A05BE6" w:rsidRPr="00453803">
        <w:rPr>
          <w:rFonts w:ascii="NikoshBAN" w:hAnsi="NikoshBAN" w:cs="NikoshBAN"/>
          <w:b/>
          <w:sz w:val="26"/>
          <w:szCs w:val="28"/>
        </w:rPr>
        <w:t xml:space="preserve">2: </w:t>
      </w:r>
      <w:proofErr w:type="spellStart"/>
      <w:r w:rsidRPr="00453803">
        <w:rPr>
          <w:rFonts w:ascii="NikoshBAN" w:hAnsi="NikoshBAN" w:cs="NikoshBAN"/>
          <w:b/>
          <w:sz w:val="26"/>
          <w:szCs w:val="28"/>
        </w:rPr>
        <w:t>আবশ্যিক</w:t>
      </w:r>
      <w:proofErr w:type="spellEnd"/>
      <w:r w:rsidRPr="00453803">
        <w:rPr>
          <w:rFonts w:ascii="NikoshBAN" w:hAnsi="NikoshBAN" w:cs="NikoshBAN"/>
          <w:b/>
          <w:sz w:val="26"/>
          <w:szCs w:val="28"/>
        </w:rPr>
        <w:t xml:space="preserve"> </w:t>
      </w:r>
      <w:proofErr w:type="spellStart"/>
      <w:r w:rsidRPr="00453803">
        <w:rPr>
          <w:rFonts w:ascii="NikoshBAN" w:hAnsi="NikoshBAN" w:cs="NikoshBAN"/>
          <w:b/>
          <w:sz w:val="26"/>
          <w:szCs w:val="28"/>
        </w:rPr>
        <w:t>কৌশলগত</w:t>
      </w:r>
      <w:proofErr w:type="spellEnd"/>
      <w:r w:rsidRPr="00453803">
        <w:rPr>
          <w:rFonts w:ascii="NikoshBAN" w:hAnsi="NikoshBAN" w:cs="NikoshBAN"/>
          <w:b/>
          <w:sz w:val="26"/>
          <w:szCs w:val="28"/>
        </w:rPr>
        <w:t xml:space="preserve"> </w:t>
      </w:r>
      <w:proofErr w:type="spellStart"/>
      <w:r w:rsidRPr="00453803">
        <w:rPr>
          <w:rFonts w:ascii="NikoshBAN" w:hAnsi="NikoshBAN" w:cs="NikoshBAN"/>
          <w:b/>
          <w:sz w:val="26"/>
          <w:szCs w:val="28"/>
        </w:rPr>
        <w:t>উদ্দেশ্যে</w:t>
      </w:r>
      <w:proofErr w:type="spellEnd"/>
      <w:r w:rsidR="002B3B8E" w:rsidRPr="00453803">
        <w:rPr>
          <w:rFonts w:ascii="NikoshBAN" w:hAnsi="NikoshBAN" w:cs="NikoshBAN"/>
          <w:b/>
          <w:sz w:val="26"/>
          <w:szCs w:val="28"/>
        </w:rPr>
        <w:t xml:space="preserve"> (</w:t>
      </w:r>
      <w:proofErr w:type="spellStart"/>
      <w:r w:rsidR="002B3B8E" w:rsidRPr="00453803">
        <w:rPr>
          <w:rFonts w:ascii="NikoshBAN" w:hAnsi="NikoshBAN" w:cs="NikoshBAN"/>
          <w:b/>
          <w:sz w:val="26"/>
          <w:szCs w:val="28"/>
        </w:rPr>
        <w:t>পূর্ণ</w:t>
      </w:r>
      <w:proofErr w:type="spellEnd"/>
      <w:r w:rsidR="002B3B8E" w:rsidRPr="00453803">
        <w:rPr>
          <w:rFonts w:ascii="NikoshBAN" w:hAnsi="NikoshBAN" w:cs="NikoshBAN"/>
          <w:b/>
          <w:sz w:val="26"/>
          <w:szCs w:val="28"/>
        </w:rPr>
        <w:t xml:space="preserve"> মান-2</w:t>
      </w:r>
      <w:r w:rsidR="00C5221E">
        <w:rPr>
          <w:rFonts w:ascii="NikoshBAN" w:hAnsi="NikoshBAN" w:cs="NikoshBAN"/>
          <w:b/>
          <w:sz w:val="26"/>
          <w:szCs w:val="28"/>
        </w:rPr>
        <w:t>5</w:t>
      </w:r>
      <w:r w:rsidR="002B3B8E" w:rsidRPr="00453803">
        <w:rPr>
          <w:rFonts w:ascii="NikoshBAN" w:hAnsi="NikoshBAN" w:cs="NikoshBAN"/>
          <w:b/>
          <w:sz w:val="26"/>
          <w:szCs w:val="28"/>
        </w:rPr>
        <w:t>)</w:t>
      </w:r>
    </w:p>
    <w:p w:rsidR="00EE221B" w:rsidRPr="00453803" w:rsidRDefault="00EE221B" w:rsidP="00EE221B">
      <w:pPr>
        <w:spacing w:after="0" w:line="240" w:lineRule="auto"/>
        <w:jc w:val="center"/>
        <w:rPr>
          <w:rFonts w:ascii="NikoshBAN" w:hAnsi="NikoshBAN" w:cs="NikoshBAN"/>
          <w:sz w:val="24"/>
          <w:szCs w:val="28"/>
        </w:rPr>
      </w:pPr>
      <w:proofErr w:type="spellStart"/>
      <w:r w:rsidRPr="00453803">
        <w:rPr>
          <w:rFonts w:ascii="NikoshBAN" w:hAnsi="NikoshBAN" w:cs="NikoshBAN"/>
          <w:b/>
          <w:sz w:val="26"/>
          <w:szCs w:val="28"/>
        </w:rPr>
        <w:t>বাস্তবায়নকারী</w:t>
      </w:r>
      <w:proofErr w:type="spellEnd"/>
      <w:r w:rsidRPr="00453803">
        <w:rPr>
          <w:rFonts w:ascii="NikoshBAN" w:hAnsi="NikoshBAN" w:cs="NikoshBAN"/>
          <w:b/>
          <w:sz w:val="26"/>
          <w:szCs w:val="28"/>
        </w:rPr>
        <w:t xml:space="preserve"> </w:t>
      </w:r>
      <w:proofErr w:type="spellStart"/>
      <w:r w:rsidRPr="00453803">
        <w:rPr>
          <w:rFonts w:ascii="NikoshBAN" w:hAnsi="NikoshBAN" w:cs="NikoshBAN"/>
          <w:b/>
          <w:sz w:val="26"/>
          <w:szCs w:val="28"/>
        </w:rPr>
        <w:t>ইউনিটের</w:t>
      </w:r>
      <w:proofErr w:type="spellEnd"/>
      <w:r w:rsidRPr="00453803">
        <w:rPr>
          <w:rFonts w:ascii="NikoshBAN" w:hAnsi="NikoshBAN" w:cs="NikoshBAN"/>
          <w:b/>
          <w:sz w:val="26"/>
          <w:szCs w:val="28"/>
        </w:rPr>
        <w:t xml:space="preserve"> </w:t>
      </w:r>
      <w:proofErr w:type="spellStart"/>
      <w:r w:rsidRPr="00453803">
        <w:rPr>
          <w:rFonts w:ascii="NikoshBAN" w:hAnsi="NikoshBAN" w:cs="NikoshBAN"/>
          <w:b/>
          <w:sz w:val="26"/>
          <w:szCs w:val="28"/>
        </w:rPr>
        <w:t>নাম</w:t>
      </w:r>
      <w:proofErr w:type="spellEnd"/>
      <w:r w:rsidRPr="00453803">
        <w:rPr>
          <w:rFonts w:ascii="NikoshBAN" w:hAnsi="NikoshBAN" w:cs="NikoshBAN"/>
          <w:b/>
          <w:sz w:val="26"/>
          <w:szCs w:val="28"/>
        </w:rPr>
        <w:t xml:space="preserve">: </w:t>
      </w:r>
      <w:proofErr w:type="spellStart"/>
      <w:r w:rsidRPr="00453803">
        <w:rPr>
          <w:rFonts w:ascii="NikoshBAN" w:hAnsi="NikoshBAN" w:cs="NikoshBAN"/>
          <w:sz w:val="26"/>
          <w:szCs w:val="28"/>
        </w:rPr>
        <w:t>বিভাগীয়</w:t>
      </w:r>
      <w:proofErr w:type="spellEnd"/>
      <w:r w:rsidRPr="00453803">
        <w:rPr>
          <w:rFonts w:ascii="NikoshBAN" w:hAnsi="NikoshBAN" w:cs="NikoshBAN"/>
          <w:sz w:val="26"/>
          <w:szCs w:val="28"/>
        </w:rPr>
        <w:t xml:space="preserve"> </w:t>
      </w:r>
      <w:proofErr w:type="spellStart"/>
      <w:r w:rsidRPr="00453803">
        <w:rPr>
          <w:rFonts w:ascii="NikoshBAN" w:hAnsi="NikoshBAN" w:cs="NikoshBAN"/>
          <w:sz w:val="26"/>
          <w:szCs w:val="28"/>
        </w:rPr>
        <w:t>সমবায়</w:t>
      </w:r>
      <w:proofErr w:type="spellEnd"/>
      <w:r w:rsidRPr="00453803">
        <w:rPr>
          <w:rFonts w:ascii="NikoshBAN" w:hAnsi="NikoshBAN" w:cs="NikoshBAN"/>
          <w:sz w:val="26"/>
          <w:szCs w:val="28"/>
        </w:rPr>
        <w:t xml:space="preserve"> </w:t>
      </w:r>
      <w:proofErr w:type="spellStart"/>
      <w:r w:rsidRPr="00453803">
        <w:rPr>
          <w:rFonts w:ascii="NikoshBAN" w:hAnsi="NikoshBAN" w:cs="NikoshBAN"/>
          <w:sz w:val="26"/>
          <w:szCs w:val="28"/>
        </w:rPr>
        <w:t>কার্যালয়</w:t>
      </w:r>
      <w:proofErr w:type="spellEnd"/>
      <w:r w:rsidRPr="00453803">
        <w:rPr>
          <w:rFonts w:ascii="NikoshBAN" w:hAnsi="NikoshBAN" w:cs="NikoshBAN"/>
          <w:sz w:val="26"/>
          <w:szCs w:val="28"/>
        </w:rPr>
        <w:t xml:space="preserve">, </w:t>
      </w:r>
      <w:proofErr w:type="spellStart"/>
      <w:r w:rsidRPr="00453803">
        <w:rPr>
          <w:rFonts w:ascii="NikoshBAN" w:hAnsi="NikoshBAN" w:cs="NikoshBAN"/>
          <w:sz w:val="26"/>
          <w:szCs w:val="28"/>
        </w:rPr>
        <w:t>বরিশাল</w:t>
      </w:r>
      <w:proofErr w:type="spellEnd"/>
      <w:r w:rsidRPr="00453803">
        <w:rPr>
          <w:rFonts w:ascii="NikoshBAN" w:hAnsi="NikoshBAN" w:cs="NikoshBAN"/>
          <w:sz w:val="26"/>
          <w:szCs w:val="28"/>
        </w:rPr>
        <w:t xml:space="preserve">।                                                                                   </w:t>
      </w:r>
      <w:r w:rsidR="00453803">
        <w:rPr>
          <w:rFonts w:ascii="NikoshBAN" w:hAnsi="NikoshBAN" w:cs="NikoshBAN"/>
          <w:sz w:val="26"/>
          <w:szCs w:val="28"/>
        </w:rPr>
        <w:t xml:space="preserve">          </w:t>
      </w:r>
      <w:r w:rsidRPr="00453803">
        <w:rPr>
          <w:rFonts w:ascii="NikoshBAN" w:hAnsi="NikoshBAN" w:cs="NikoshBAN"/>
          <w:sz w:val="26"/>
          <w:szCs w:val="28"/>
        </w:rPr>
        <w:t xml:space="preserve"> </w:t>
      </w:r>
      <w:proofErr w:type="spellStart"/>
      <w:r w:rsidRPr="00453803">
        <w:rPr>
          <w:rFonts w:ascii="NikoshBAN" w:hAnsi="NikoshBAN" w:cs="NikoshBAN"/>
          <w:b/>
          <w:sz w:val="24"/>
          <w:szCs w:val="28"/>
        </w:rPr>
        <w:t>প্রান্তিকের</w:t>
      </w:r>
      <w:proofErr w:type="spellEnd"/>
      <w:r w:rsidRPr="00453803">
        <w:rPr>
          <w:rFonts w:ascii="NikoshBAN" w:hAnsi="NikoshBAN" w:cs="NikoshBAN"/>
          <w:b/>
          <w:sz w:val="24"/>
          <w:szCs w:val="28"/>
        </w:rPr>
        <w:t xml:space="preserve"> </w:t>
      </w:r>
      <w:proofErr w:type="spellStart"/>
      <w:r w:rsidRPr="00453803">
        <w:rPr>
          <w:rFonts w:ascii="NikoshBAN" w:hAnsi="NikoshBAN" w:cs="NikoshBAN"/>
          <w:b/>
          <w:sz w:val="24"/>
          <w:szCs w:val="28"/>
        </w:rPr>
        <w:t>নাম</w:t>
      </w:r>
      <w:proofErr w:type="spellEnd"/>
      <w:r w:rsidRPr="00453803">
        <w:rPr>
          <w:rFonts w:ascii="NikoshBAN" w:hAnsi="NikoshBAN" w:cs="NikoshBAN"/>
          <w:b/>
          <w:sz w:val="24"/>
          <w:szCs w:val="28"/>
        </w:rPr>
        <w:t>:</w:t>
      </w:r>
      <w:r w:rsidRPr="00453803">
        <w:rPr>
          <w:rFonts w:ascii="NikoshBAN" w:hAnsi="NikoshBAN" w:cs="NikoshBAN"/>
          <w:sz w:val="24"/>
          <w:szCs w:val="28"/>
        </w:rPr>
        <w:t xml:space="preserve"> </w:t>
      </w:r>
      <w:r w:rsidR="00923D1D" w:rsidRPr="00453803">
        <w:rPr>
          <w:rFonts w:ascii="NikoshBAN" w:hAnsi="NikoshBAN" w:cs="NikoshBAN"/>
          <w:sz w:val="24"/>
          <w:szCs w:val="24"/>
        </w:rPr>
        <w:t>জুলাই</w:t>
      </w:r>
      <w:r w:rsidRPr="00453803">
        <w:rPr>
          <w:rFonts w:ascii="NikoshBAN" w:hAnsi="NikoshBAN" w:cs="NikoshBAN"/>
          <w:sz w:val="24"/>
          <w:szCs w:val="24"/>
        </w:rPr>
        <w:t>-</w:t>
      </w:r>
      <w:r w:rsidR="00923D1D" w:rsidRPr="00453803">
        <w:rPr>
          <w:rFonts w:ascii="NikoshBAN" w:hAnsi="NikoshBAN" w:cs="NikoshBAN"/>
          <w:sz w:val="24"/>
          <w:szCs w:val="24"/>
        </w:rPr>
        <w:t>সেপ্টেম্বর</w:t>
      </w:r>
      <w:proofErr w:type="gramStart"/>
      <w:r w:rsidRPr="00453803">
        <w:rPr>
          <w:rFonts w:ascii="NikoshBAN" w:hAnsi="NikoshBAN" w:cs="NikoshBAN"/>
          <w:sz w:val="24"/>
          <w:szCs w:val="24"/>
        </w:rPr>
        <w:t>,2020</w:t>
      </w:r>
      <w:proofErr w:type="gramEnd"/>
      <w:r w:rsidRPr="0045380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53803">
        <w:rPr>
          <w:rFonts w:ascii="NikoshBAN" w:hAnsi="NikoshBAN" w:cs="NikoshBAN" w:hint="cs"/>
          <w:sz w:val="24"/>
          <w:szCs w:val="24"/>
        </w:rPr>
        <w:t>খ্রি</w:t>
      </w:r>
      <w:proofErr w:type="spellEnd"/>
      <w:r w:rsidRPr="00453803">
        <w:rPr>
          <w:rFonts w:ascii="NikoshBAN" w:hAnsi="NikoshBAN" w:cs="NikoshBAN"/>
          <w:sz w:val="24"/>
          <w:szCs w:val="24"/>
        </w:rPr>
        <w:t>:</w:t>
      </w:r>
    </w:p>
    <w:tbl>
      <w:tblPr>
        <w:tblW w:w="14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"/>
        <w:gridCol w:w="1071"/>
        <w:gridCol w:w="2442"/>
        <w:gridCol w:w="2654"/>
        <w:gridCol w:w="822"/>
        <w:gridCol w:w="869"/>
        <w:gridCol w:w="880"/>
        <w:gridCol w:w="826"/>
        <w:gridCol w:w="1013"/>
        <w:gridCol w:w="997"/>
        <w:gridCol w:w="922"/>
        <w:gridCol w:w="671"/>
      </w:tblGrid>
      <w:tr w:rsidR="00AD5333" w:rsidRPr="001E3FEC" w:rsidTr="004B659A">
        <w:trPr>
          <w:trHeight w:val="917"/>
          <w:tblHeader/>
          <w:jc w:val="center"/>
        </w:trPr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AD533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AD5333">
              <w:rPr>
                <w:rFonts w:ascii="Nikosh" w:hAnsi="Nikosh" w:cs="Nikosh"/>
                <w:sz w:val="21"/>
                <w:szCs w:val="21"/>
              </w:rPr>
              <w:t>(</w:t>
            </w:r>
            <w:r w:rsidRPr="00AD5333">
              <w:rPr>
                <w:rFonts w:ascii="Nikosh" w:hAnsi="Nikosh" w:cs="Nikosh"/>
                <w:sz w:val="18"/>
              </w:rPr>
              <w:t>Strategic Objectives</w:t>
            </w:r>
            <w:r w:rsidRPr="00AD5333">
              <w:rPr>
                <w:rFonts w:ascii="Nikosh" w:hAnsi="Nikosh" w:cs="Nikosh"/>
                <w:sz w:val="21"/>
                <w:szCs w:val="21"/>
              </w:rPr>
              <w:t>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AD533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AD533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AD5333" w:rsidRPr="004B659A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14"/>
                <w:rtl/>
              </w:rPr>
            </w:pPr>
            <w:r w:rsidRPr="004B659A">
              <w:rPr>
                <w:rFonts w:ascii="Nikosh" w:hAnsi="Nikosh" w:cs="Nikosh"/>
                <w:sz w:val="15"/>
                <w:szCs w:val="21"/>
              </w:rPr>
              <w:t>(</w:t>
            </w:r>
            <w:r w:rsidRPr="004B659A">
              <w:rPr>
                <w:rFonts w:ascii="Nikosh" w:hAnsi="Nikosh" w:cs="Nikosh"/>
                <w:sz w:val="14"/>
              </w:rPr>
              <w:t>Weight of Strategic</w:t>
            </w:r>
          </w:p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4B659A">
              <w:rPr>
                <w:rFonts w:ascii="Nikosh" w:hAnsi="Nikosh" w:cs="Nikosh"/>
                <w:sz w:val="14"/>
              </w:rPr>
              <w:t>Objectives</w:t>
            </w:r>
            <w:r w:rsidRPr="004B659A">
              <w:rPr>
                <w:rFonts w:ascii="Nikosh" w:hAnsi="Nikosh" w:cs="Nikosh"/>
                <w:sz w:val="15"/>
                <w:szCs w:val="21"/>
              </w:rPr>
              <w:t>)</w:t>
            </w: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AD5333">
              <w:rPr>
                <w:rFonts w:ascii="Nikosh" w:hAnsi="Nikosh" w:cs="Nikosh"/>
                <w:sz w:val="18"/>
              </w:rPr>
              <w:t>(Activities)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AD533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19"/>
                <w:szCs w:val="21"/>
              </w:rPr>
            </w:pPr>
            <w:r w:rsidRPr="00AD5333">
              <w:rPr>
                <w:rFonts w:ascii="Nikosh" w:hAnsi="Nikosh" w:cs="Nikosh"/>
                <w:sz w:val="19"/>
                <w:szCs w:val="21"/>
              </w:rPr>
              <w:t>(</w:t>
            </w:r>
            <w:r w:rsidRPr="00AD5333">
              <w:rPr>
                <w:rFonts w:ascii="Nikosh" w:hAnsi="Nikosh" w:cs="Nikosh"/>
                <w:sz w:val="18"/>
              </w:rPr>
              <w:t>Performance Indicator</w:t>
            </w:r>
            <w:r w:rsidRPr="00AD5333">
              <w:rPr>
                <w:rFonts w:ascii="Nikosh" w:hAnsi="Nikosh" w:cs="Nikosh"/>
                <w:sz w:val="19"/>
                <w:szCs w:val="21"/>
              </w:rPr>
              <w:t>)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AD5333"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AD5333">
              <w:rPr>
                <w:rFonts w:ascii="Nikosh" w:hAnsi="Nikosh" w:cs="Nikosh"/>
                <w:sz w:val="18"/>
                <w:szCs w:val="18"/>
              </w:rPr>
              <w:t>(Unit)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AD5333" w:rsidRDefault="00AD5333" w:rsidP="0035099D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16"/>
              </w:rPr>
            </w:pPr>
            <w:proofErr w:type="spellStart"/>
            <w:r w:rsidRPr="00AD5333">
              <w:rPr>
                <w:rFonts w:ascii="NikoshBAN" w:hAnsi="NikoshBAN" w:cs="NikoshBAN"/>
                <w:sz w:val="20"/>
                <w:szCs w:val="20"/>
              </w:rPr>
              <w:t>বার্ষিক</w:t>
            </w:r>
            <w:proofErr w:type="spellEnd"/>
            <w:r w:rsidRPr="00AD533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D5333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  <w:proofErr w:type="spellEnd"/>
            <w:r w:rsidRPr="00AD5333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4B659A" w:rsidRDefault="00AD5333" w:rsidP="0035099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1ম 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ত্রৈমাসিক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অর্জন</w:t>
            </w:r>
            <w:proofErr w:type="spellEnd"/>
          </w:p>
          <w:p w:rsidR="00AD5333" w:rsidRPr="004B659A" w:rsidRDefault="00AD5333" w:rsidP="0035099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(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জুলাই-সেপ্টেম্বর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2020)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4B659A" w:rsidRDefault="00AD5333" w:rsidP="00923D1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2য 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ত্রৈমাসিক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অর্জন</w:t>
            </w:r>
            <w:proofErr w:type="spellEnd"/>
          </w:p>
          <w:p w:rsidR="00AD5333" w:rsidRPr="004B659A" w:rsidRDefault="00AD5333" w:rsidP="00923D1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4B659A">
              <w:rPr>
                <w:rFonts w:ascii="NikoshBAN" w:hAnsi="NikoshBAN" w:cs="NikoshBAN"/>
                <w:sz w:val="18"/>
                <w:szCs w:val="20"/>
              </w:rPr>
              <w:t>(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অক্টোবর-ডিসেম্বর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2020)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4B659A" w:rsidRDefault="00AD5333" w:rsidP="00923D1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3য় 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ত্রৈমাসিক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অর্জন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(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জানুয়ারি-মার্চ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2020)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4B659A" w:rsidRDefault="00AD5333" w:rsidP="00923D1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4র্থ 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ত্রৈমাসিক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4B659A">
              <w:rPr>
                <w:rFonts w:ascii="NikoshBAN" w:hAnsi="NikoshBAN" w:cs="NikoshBAN"/>
                <w:sz w:val="18"/>
                <w:szCs w:val="20"/>
              </w:rPr>
              <w:t>অর্জন</w:t>
            </w:r>
            <w:proofErr w:type="spellEnd"/>
            <w:r w:rsidRPr="004B65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</w:p>
          <w:p w:rsidR="00AD5333" w:rsidRPr="004B659A" w:rsidRDefault="00AD5333" w:rsidP="00923D1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4B659A">
              <w:rPr>
                <w:rFonts w:ascii="NikoshBAN" w:hAnsi="NikoshBAN" w:cs="NikoshBAN"/>
                <w:sz w:val="18"/>
                <w:szCs w:val="20"/>
              </w:rPr>
              <w:t>(এপ্রিল-জুন2020)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D5333">
              <w:rPr>
                <w:rFonts w:ascii="NikoshBAN" w:hAnsi="NikoshBAN" w:cs="NikoshBAN"/>
                <w:sz w:val="20"/>
                <w:szCs w:val="20"/>
              </w:rPr>
              <w:t>মোট</w:t>
            </w:r>
            <w:proofErr w:type="spellEnd"/>
            <w:r w:rsidRPr="00AD533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D5333">
              <w:rPr>
                <w:rFonts w:ascii="NikoshBAN" w:hAnsi="NikoshBAN" w:cs="NikoshBAN"/>
                <w:sz w:val="20"/>
                <w:szCs w:val="20"/>
              </w:rPr>
              <w:t>প্রকৃত</w:t>
            </w:r>
            <w:proofErr w:type="spellEnd"/>
            <w:r w:rsidRPr="00AD533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D5333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AD5333" w:rsidRDefault="00AD533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0"/>
                <w:szCs w:val="21"/>
                <w:cs/>
                <w:lang w:bidi="bn-IN"/>
              </w:rPr>
            </w:pPr>
            <w:proofErr w:type="spellStart"/>
            <w:r w:rsidRPr="00AD5333">
              <w:rPr>
                <w:rFonts w:ascii="NikoshBAN" w:hAnsi="NikoshBAN" w:cs="NikoshBAN"/>
                <w:sz w:val="20"/>
                <w:szCs w:val="20"/>
              </w:rPr>
              <w:t>অর্জনের</w:t>
            </w:r>
            <w:proofErr w:type="spellEnd"/>
            <w:r w:rsidRPr="00AD533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D5333">
              <w:rPr>
                <w:rFonts w:ascii="NikoshBAN" w:hAnsi="NikoshBAN" w:cs="NikoshBAN"/>
                <w:sz w:val="20"/>
                <w:szCs w:val="20"/>
              </w:rPr>
              <w:t>শতকরা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D5333">
              <w:rPr>
                <w:rFonts w:ascii="NikoshBAN" w:hAnsi="NikoshBAN" w:cs="NikoshBAN"/>
                <w:sz w:val="20"/>
                <w:szCs w:val="20"/>
              </w:rPr>
              <w:t>হার</w:t>
            </w:r>
            <w:proofErr w:type="spellEnd"/>
          </w:p>
        </w:tc>
      </w:tr>
      <w:tr w:rsidR="00AD5333" w:rsidRPr="001E3FEC" w:rsidTr="004B659A">
        <w:trPr>
          <w:trHeight w:val="215"/>
          <w:tblHeader/>
          <w:jc w:val="center"/>
        </w:trPr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333" w:rsidRPr="00DC638E" w:rsidRDefault="00AD533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  <w:cs/>
                <w:lang w:bidi="bn-IN"/>
              </w:rPr>
            </w:pPr>
            <w:r w:rsidRPr="00DC638E">
              <w:rPr>
                <w:rFonts w:ascii="NikoshBAN" w:hAnsi="NikoshBAN" w:cs="NikoshBAN"/>
                <w:sz w:val="16"/>
                <w:szCs w:val="20"/>
              </w:rPr>
              <w:t>1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333" w:rsidRPr="00DC638E" w:rsidRDefault="00AD533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  <w:cs/>
                <w:lang w:bidi="bn-IN"/>
              </w:rPr>
            </w:pPr>
            <w:r w:rsidRPr="00DC638E">
              <w:rPr>
                <w:rFonts w:ascii="NikoshBAN" w:hAnsi="NikoshBAN" w:cs="NikoshBAN"/>
                <w:sz w:val="16"/>
                <w:szCs w:val="20"/>
              </w:rPr>
              <w:t>2</w:t>
            </w: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333" w:rsidRPr="00DC638E" w:rsidRDefault="00AD533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  <w:cs/>
                <w:lang w:bidi="bn-IN"/>
              </w:rPr>
            </w:pPr>
            <w:r w:rsidRPr="00DC638E">
              <w:rPr>
                <w:rFonts w:ascii="NikoshBAN" w:hAnsi="NikoshBAN" w:cs="NikoshBAN"/>
                <w:sz w:val="16"/>
                <w:szCs w:val="20"/>
              </w:rPr>
              <w:t>3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333" w:rsidRPr="00DC638E" w:rsidRDefault="00AD533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  <w:cs/>
                <w:lang w:bidi="bn-IN"/>
              </w:rPr>
            </w:pPr>
            <w:r w:rsidRPr="00DC638E">
              <w:rPr>
                <w:rFonts w:ascii="NikoshBAN" w:hAnsi="NikoshBAN" w:cs="NikoshBAN"/>
                <w:sz w:val="16"/>
                <w:szCs w:val="20"/>
              </w:rPr>
              <w:t>4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333" w:rsidRPr="00DC638E" w:rsidRDefault="00AD533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  <w:cs/>
                <w:lang w:bidi="bn-IN"/>
              </w:rPr>
            </w:pPr>
            <w:r w:rsidRPr="00DC638E">
              <w:rPr>
                <w:rFonts w:ascii="NikoshBAN" w:hAnsi="NikoshBAN" w:cs="NikoshBAN"/>
                <w:sz w:val="16"/>
                <w:szCs w:val="20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D124D1" w:rsidRDefault="00AD533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</w:rPr>
            </w:pPr>
            <w:r>
              <w:rPr>
                <w:rFonts w:ascii="NikoshBAN" w:hAnsi="NikoshBAN" w:cs="NikoshBAN"/>
                <w:sz w:val="16"/>
                <w:szCs w:val="20"/>
              </w:rPr>
              <w:t>7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D124D1" w:rsidRDefault="00AD5333" w:rsidP="0035099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6"/>
                <w:szCs w:val="20"/>
              </w:rPr>
            </w:pPr>
            <w:r>
              <w:rPr>
                <w:rFonts w:ascii="NikoshBAN" w:hAnsi="NikoshBAN" w:cs="NikoshBAN"/>
                <w:sz w:val="16"/>
                <w:szCs w:val="20"/>
              </w:rPr>
              <w:t>8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D124D1" w:rsidRDefault="00AD5333" w:rsidP="0035099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6"/>
                <w:szCs w:val="20"/>
              </w:rPr>
            </w:pPr>
            <w:r>
              <w:rPr>
                <w:rFonts w:ascii="NikoshBAN" w:hAnsi="NikoshBAN" w:cs="NikoshBAN"/>
                <w:sz w:val="16"/>
                <w:szCs w:val="20"/>
              </w:rPr>
              <w:t>9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D124D1" w:rsidRDefault="00AD5333" w:rsidP="0035099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6"/>
                <w:szCs w:val="20"/>
              </w:rPr>
            </w:pPr>
            <w:r>
              <w:rPr>
                <w:rFonts w:ascii="NikoshBAN" w:hAnsi="NikoshBAN" w:cs="NikoshBAN"/>
                <w:sz w:val="16"/>
                <w:szCs w:val="20"/>
              </w:rPr>
              <w:t>10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D124D1" w:rsidRDefault="00AD5333" w:rsidP="0035099D">
            <w:pPr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NikoshBAN" w:hAnsi="NikoshBAN" w:cs="NikoshBAN"/>
                <w:sz w:val="16"/>
                <w:szCs w:val="20"/>
              </w:rPr>
            </w:pPr>
            <w:r>
              <w:rPr>
                <w:rFonts w:ascii="NikoshBAN" w:hAnsi="NikoshBAN" w:cs="NikoshBAN"/>
                <w:sz w:val="16"/>
                <w:szCs w:val="20"/>
              </w:rPr>
              <w:t>11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DC638E" w:rsidRDefault="00AD533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AD5333" w:rsidRPr="00DC638E" w:rsidRDefault="00AD533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20"/>
              </w:rPr>
            </w:pPr>
          </w:p>
        </w:tc>
      </w:tr>
      <w:tr w:rsidR="00453803" w:rsidRPr="002668B3" w:rsidTr="004B659A">
        <w:trPr>
          <w:trHeight w:val="251"/>
          <w:tblHeader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lang w:eastAsia="en-IN" w:bidi="bn-IN"/>
              </w:rPr>
            </w:pPr>
            <w:r w:rsidRPr="001E3FEC">
              <w:rPr>
                <w:rFonts w:ascii="Nikosh" w:hAnsi="Nikosh" w:cs="Nikosh"/>
                <w:cs/>
                <w:lang w:bidi="bn-BD"/>
              </w:rPr>
              <w:t>[</w:t>
            </w:r>
            <w:r w:rsidRPr="001E3FEC">
              <w:rPr>
                <w:rFonts w:ascii="Nikosh" w:hAnsi="Nikosh" w:cs="Nikosh"/>
                <w:lang w:bidi="bn-BD"/>
              </w:rPr>
              <w:t xml:space="preserve">১] </w:t>
            </w:r>
            <w:r w:rsidRPr="001E3FEC">
              <w:rPr>
                <w:rFonts w:ascii="Nikosh" w:hAnsi="Nikosh" w:cs="Nikosh"/>
                <w:cs/>
                <w:lang w:bidi="bn-BD"/>
              </w:rPr>
              <w:t xml:space="preserve">দাপ্তরিক কর্মকান্ডে </w:t>
            </w:r>
            <w:r w:rsidRPr="001E3FEC">
              <w:rPr>
                <w:rFonts w:ascii="Nikosh" w:hAnsi="Nikosh" w:cs="Nikosh"/>
                <w:cs/>
                <w:lang w:bidi="bn-IN"/>
              </w:rPr>
              <w:t>স্বচ্ছতা</w:t>
            </w:r>
            <w:r w:rsidRPr="001E3FEC">
              <w:rPr>
                <w:rFonts w:ascii="Nikosh" w:hAnsi="Nikosh" w:cs="Nikosh"/>
                <w:cs/>
                <w:lang w:bidi="bn-BD"/>
              </w:rPr>
              <w:t xml:space="preserve"> বৃদ্ধি</w:t>
            </w:r>
            <w:r w:rsidRPr="001E3FEC">
              <w:rPr>
                <w:rFonts w:ascii="Nikosh" w:hAnsi="Nikosh" w:cs="Nikosh"/>
                <w:cs/>
                <w:lang w:bidi="bn-IN"/>
              </w:rPr>
              <w:t xml:space="preserve"> ও জবাবদিহি </w:t>
            </w:r>
            <w:r w:rsidRPr="001E3FEC">
              <w:rPr>
                <w:rFonts w:ascii="Nikosh" w:hAnsi="Nikosh" w:cs="Nikosh"/>
                <w:cs/>
                <w:lang w:bidi="bn-BD"/>
              </w:rPr>
              <w:t>নিশ্চিতকরণ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E3FEC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1E3FEC">
              <w:rPr>
                <w:rFonts w:ascii="Nikosh" w:hAnsi="Nikosh" w:cs="Nikosh"/>
                <w:cs/>
                <w:lang w:bidi="bn-BD"/>
              </w:rPr>
              <w:t xml:space="preserve">  [১.১] </w:t>
            </w:r>
            <w:proofErr w:type="spellStart"/>
            <w:r w:rsidRPr="001E3FEC">
              <w:rPr>
                <w:rFonts w:ascii="Nikosh" w:hAnsi="Nikosh" w:cs="Nikosh"/>
              </w:rPr>
              <w:t>বার্ষিক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কর্মসম্পাদন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চুক্তি</w:t>
            </w:r>
            <w:proofErr w:type="spellEnd"/>
            <w:r w:rsidRPr="001E3FEC">
              <w:rPr>
                <w:rFonts w:ascii="Nikosh" w:hAnsi="Nikosh" w:cs="Nikosh"/>
              </w:rPr>
              <w:t xml:space="preserve"> (</w:t>
            </w:r>
            <w:proofErr w:type="spellStart"/>
            <w:r w:rsidRPr="001E3FEC">
              <w:rPr>
                <w:rFonts w:ascii="Nikosh" w:hAnsi="Nikosh" w:cs="Nikosh"/>
              </w:rPr>
              <w:t>এপিএ</w:t>
            </w:r>
            <w:proofErr w:type="spellEnd"/>
            <w:r w:rsidRPr="001E3FEC">
              <w:rPr>
                <w:rFonts w:ascii="Nikosh" w:hAnsi="Nikosh" w:cs="Nikosh"/>
              </w:rPr>
              <w:t xml:space="preserve">) </w:t>
            </w:r>
            <w:proofErr w:type="spellStart"/>
            <w:r w:rsidRPr="001E3FEC">
              <w:rPr>
                <w:rFonts w:ascii="Nikosh" w:hAnsi="Nikosh" w:cs="Nikosh"/>
              </w:rPr>
              <w:t>বাস্তবায়ন</w:t>
            </w:r>
            <w:proofErr w:type="spellEnd"/>
            <w:r w:rsidRPr="001E3FEC">
              <w:rPr>
                <w:rFonts w:ascii="Nikosh" w:hAnsi="Nikosh" w:cs="Nikosh"/>
              </w:rPr>
              <w:t>।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4B659A" w:rsidRDefault="00453803" w:rsidP="0035099D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4B659A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[১.১.১] এপিএ’র সকল ত্রৈমাসিক </w:t>
            </w:r>
            <w:proofErr w:type="spellStart"/>
            <w:r w:rsidRPr="004B659A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4B659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20"/>
                <w:szCs w:val="20"/>
              </w:rPr>
              <w:t>ওয়েবসাইটে</w:t>
            </w:r>
            <w:proofErr w:type="spellEnd"/>
            <w:r w:rsidRPr="004B659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20"/>
                <w:szCs w:val="20"/>
              </w:rPr>
              <w:t>প্রকাশিত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AD5333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proofErr w:type="spellStart"/>
            <w:r w:rsidRPr="001E3FEC"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  <w:t>সংখ্যা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 w:rsidRPr="001E3FEC">
              <w:rPr>
                <w:rFonts w:ascii="Nikosh" w:hAnsi="Nikosh" w:cs="Nikosh"/>
                <w:color w:val="000000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2668B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2668B3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668B3">
              <w:rPr>
                <w:rFonts w:ascii="NikoshBAN" w:hAnsi="NikoshBAN" w:cs="NikoshBAN"/>
                <w:sz w:val="21"/>
                <w:szCs w:val="21"/>
                <w:lang w:bidi="bn-IN"/>
              </w:rPr>
              <w:t>25%</w:t>
            </w:r>
          </w:p>
        </w:tc>
      </w:tr>
      <w:tr w:rsidR="00453803" w:rsidRPr="001E3FEC" w:rsidTr="004B659A">
        <w:trPr>
          <w:trHeight w:val="278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550533" w:rsidRDefault="00453803" w:rsidP="0035099D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55053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[১.১.২] এপিএ টিমের মাসিক সভা অনুষ্ঠিত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AD5333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 w:rsidRPr="001E3FEC">
              <w:rPr>
                <w:rFonts w:ascii="Nikosh" w:hAnsi="Nikosh" w:cs="Nikosh"/>
                <w:color w:val="000000"/>
                <w:sz w:val="21"/>
                <w:szCs w:val="21"/>
                <w:cs/>
                <w:lang w:bidi="bn-BD"/>
              </w:rPr>
              <w:t>১২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2668B3">
              <w:rPr>
                <w:rFonts w:ascii="NikoshBAN" w:hAnsi="NikoshBAN" w:cs="NikoshBAN"/>
                <w:sz w:val="21"/>
                <w:szCs w:val="21"/>
                <w:lang w:bidi="bn-IN"/>
              </w:rPr>
              <w:t>25%</w:t>
            </w:r>
          </w:p>
        </w:tc>
      </w:tr>
      <w:tr w:rsidR="00453803" w:rsidRPr="001E3FEC" w:rsidTr="004B659A">
        <w:trPr>
          <w:trHeight w:val="251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4B659A" w:rsidRDefault="00453803" w:rsidP="0035099D">
            <w:pPr>
              <w:spacing w:after="0" w:line="240" w:lineRule="auto"/>
              <w:rPr>
                <w:rFonts w:ascii="Nikosh" w:hAnsi="Nikosh" w:cs="Nikosh"/>
                <w:sz w:val="18"/>
                <w:cs/>
                <w:lang w:bidi="bn-BD"/>
              </w:rPr>
            </w:pPr>
            <w:r w:rsidRPr="004B659A">
              <w:rPr>
                <w:rFonts w:ascii="Nikosh" w:hAnsi="Nikosh" w:cs="Nikosh"/>
                <w:sz w:val="18"/>
                <w:cs/>
                <w:lang w:bidi="bn-BD"/>
              </w:rPr>
              <w:t xml:space="preserve">[১.২]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শুদ্ধাচার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>/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উত্তম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চর্চার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বিষয়ে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অংশীজনদের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সঙ্গে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মতবিনিময়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1E3FEC">
              <w:rPr>
                <w:rFonts w:ascii="Nikosh" w:hAnsi="Nikosh" w:cs="Nikosh"/>
                <w:cs/>
                <w:lang w:bidi="bn-BD"/>
              </w:rPr>
              <w:t>[১.২.১] মতবিনিময় সভা অনুষ্ঠিত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AD5333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proofErr w:type="spellStart"/>
            <w:r w:rsidRPr="001E3FEC"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  <w:t>সংখ্যা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712F39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2668B3">
              <w:rPr>
                <w:rFonts w:ascii="NikoshBAN" w:hAnsi="NikoshBAN" w:cs="NikoshBAN"/>
                <w:sz w:val="21"/>
                <w:szCs w:val="21"/>
                <w:lang w:bidi="bn-IN"/>
              </w:rPr>
              <w:t>25%</w:t>
            </w:r>
          </w:p>
        </w:tc>
      </w:tr>
      <w:tr w:rsidR="00453803" w:rsidRPr="001E3FEC" w:rsidTr="004B659A">
        <w:trPr>
          <w:trHeight w:hRule="exact" w:val="523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4B659A" w:rsidRDefault="00453803" w:rsidP="004B659A">
            <w:pPr>
              <w:spacing w:after="0" w:line="240" w:lineRule="auto"/>
              <w:rPr>
                <w:rFonts w:ascii="Nikosh" w:hAnsi="Nikosh" w:cs="Nikosh"/>
                <w:sz w:val="18"/>
                <w:cs/>
                <w:lang w:bidi="bn-BD"/>
              </w:rPr>
            </w:pPr>
            <w:r w:rsidRPr="004B659A">
              <w:rPr>
                <w:rFonts w:ascii="Nikosh" w:hAnsi="Nikosh" w:cs="Nikosh"/>
                <w:sz w:val="18"/>
                <w:cs/>
                <w:lang w:bidi="bn-BD"/>
              </w:rPr>
              <w:t xml:space="preserve">[১.৩]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অভিযোগ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প্রতিকার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ব্যবস্থা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বিষয়ে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সেবাগ্রহীতা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/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অংশীজনদের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অবহিতকরণ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1E3FEC">
              <w:rPr>
                <w:rFonts w:ascii="Nikosh" w:hAnsi="Nikosh" w:cs="Nikosh"/>
                <w:cs/>
                <w:lang w:bidi="bn-BD"/>
              </w:rPr>
              <w:t>[১.৩.১]অবহিতকরণ সভা আয়োজিত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AD53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E3FEC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E3FEC">
              <w:rPr>
                <w:rFonts w:ascii="Nikosh" w:hAnsi="Nikosh" w:cs="Nikosh"/>
              </w:rPr>
              <w:t>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1"/>
                <w:szCs w:val="21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1"/>
                <w:szCs w:val="21"/>
                <w:lang w:bidi="bn-IN"/>
              </w:rPr>
            </w:pPr>
            <w:r w:rsidRPr="0000469A">
              <w:rPr>
                <w:rFonts w:ascii="NikoshBAN" w:hAnsi="NikoshBAN" w:cs="NikoshBAN"/>
                <w:color w:val="000000"/>
                <w:sz w:val="21"/>
                <w:szCs w:val="21"/>
                <w:lang w:bidi="bn-IN"/>
              </w:rPr>
              <w:t>0</w:t>
            </w:r>
          </w:p>
        </w:tc>
      </w:tr>
      <w:tr w:rsidR="00453803" w:rsidRPr="001E3FEC" w:rsidTr="004B659A">
        <w:trPr>
          <w:trHeight w:val="377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03" w:rsidRPr="004B659A" w:rsidRDefault="00453803" w:rsidP="0035099D">
            <w:pPr>
              <w:spacing w:after="0" w:line="240" w:lineRule="auto"/>
              <w:rPr>
                <w:rFonts w:ascii="Nikosh" w:hAnsi="Nikosh" w:cs="Nikosh"/>
                <w:sz w:val="18"/>
                <w:cs/>
                <w:lang w:bidi="bn-BD"/>
              </w:rPr>
            </w:pPr>
            <w:r w:rsidRPr="004B659A">
              <w:rPr>
                <w:rFonts w:ascii="Nikosh" w:hAnsi="Nikosh" w:cs="Nikosh"/>
                <w:sz w:val="18"/>
                <w:cs/>
                <w:lang w:bidi="bn-BD"/>
              </w:rPr>
              <w:t xml:space="preserve">[১.৪]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সেবা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প্রদান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প্রতিশ্রুতি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বিষয়ে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সেবাগ্রহীতাদের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8"/>
              </w:rPr>
              <w:t>অবহিতকরণ</w:t>
            </w:r>
            <w:proofErr w:type="spellEnd"/>
            <w:r w:rsidRPr="004B659A">
              <w:rPr>
                <w:rFonts w:ascii="Nikosh" w:hAnsi="Nikosh" w:cs="Nikosh"/>
                <w:sz w:val="18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1E3FEC">
              <w:rPr>
                <w:rFonts w:ascii="Nikosh" w:hAnsi="Nikosh" w:cs="Nikosh"/>
                <w:cs/>
                <w:lang w:bidi="bn-BD"/>
              </w:rPr>
              <w:t>[১.৪.১]অবহিতকরণ সভা আয়োজিত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03" w:rsidRPr="001E3FEC" w:rsidRDefault="00453803" w:rsidP="00AD53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E3FEC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E3FEC">
              <w:rPr>
                <w:rFonts w:ascii="Nikosh" w:hAnsi="Nikosh" w:cs="Nikosh"/>
              </w:rPr>
              <w:t>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1"/>
                <w:szCs w:val="21"/>
                <w:cs/>
                <w:lang w:bidi="bn-IN"/>
              </w:rPr>
            </w:pPr>
            <w:r w:rsidRPr="0000469A">
              <w:rPr>
                <w:rFonts w:ascii="NikoshBAN" w:hAnsi="NikoshBAN" w:cs="NikoshBAN"/>
                <w:color w:val="000000"/>
                <w:sz w:val="21"/>
                <w:szCs w:val="21"/>
                <w:lang w:bidi="bn-IN"/>
              </w:rPr>
              <w:t>0</w:t>
            </w:r>
          </w:p>
        </w:tc>
      </w:tr>
      <w:tr w:rsidR="00453803" w:rsidRPr="001E3FEC" w:rsidTr="004B659A">
        <w:trPr>
          <w:trHeight w:val="377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03" w:rsidRPr="001E3FEC" w:rsidRDefault="00453803" w:rsidP="0035099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CA60AA">
              <w:rPr>
                <w:rFonts w:ascii="Nikosh" w:hAnsi="Nikosh" w:cs="Nikosh"/>
                <w:sz w:val="20"/>
                <w:lang w:bidi="bn-BD"/>
              </w:rPr>
              <w:t xml:space="preserve">[১.৫]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তথ্য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বাতায়ন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হালনাগাদ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সংক্রান্ত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ত্রৈমাসিক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প্রতিবেদন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উর্ধ্বতন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কর্তৃপক্ষের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নিকট</w:t>
            </w:r>
            <w:proofErr w:type="spellEnd"/>
            <w:r w:rsidRPr="00CA60AA">
              <w:rPr>
                <w:rFonts w:ascii="Nikosh" w:hAnsi="Nikosh" w:cs="Nikosh"/>
                <w:sz w:val="20"/>
                <w:lang w:bidi="bn-BD"/>
              </w:rPr>
              <w:t xml:space="preserve"> </w:t>
            </w:r>
            <w:proofErr w:type="spellStart"/>
            <w:r w:rsidRPr="00CA60AA">
              <w:rPr>
                <w:rFonts w:ascii="Nikosh" w:hAnsi="Nikosh" w:cs="Nikosh"/>
                <w:sz w:val="20"/>
                <w:lang w:bidi="bn-BD"/>
              </w:rPr>
              <w:t>প্রেরণ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03" w:rsidRPr="001E3FEC" w:rsidRDefault="00453803" w:rsidP="0035099D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1E3FEC">
              <w:rPr>
                <w:rFonts w:ascii="Nikosh" w:hAnsi="Nikosh" w:cs="Nikosh"/>
                <w:lang w:bidi="bn-BD"/>
              </w:rPr>
              <w:t xml:space="preserve">[১.৫.১]  </w:t>
            </w:r>
            <w:proofErr w:type="spellStart"/>
            <w:r w:rsidRPr="001E3FEC">
              <w:rPr>
                <w:rFonts w:ascii="Nikosh" w:hAnsi="Nikosh" w:cs="Nikosh"/>
                <w:lang w:bidi="bn-BD"/>
              </w:rPr>
              <w:t>ত্রৈমাসিক</w:t>
            </w:r>
            <w:proofErr w:type="spellEnd"/>
            <w:r w:rsidRPr="001E3FEC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  <w:lang w:bidi="bn-BD"/>
              </w:rPr>
              <w:t>প্রতিবেদন</w:t>
            </w:r>
            <w:proofErr w:type="spellEnd"/>
            <w:r w:rsidRPr="001E3FEC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  <w:lang w:bidi="bn-BD"/>
              </w:rPr>
              <w:t>প্রেরিত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03" w:rsidRPr="001E3FEC" w:rsidRDefault="00453803" w:rsidP="00AD53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1E3FEC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1E3FEC">
              <w:rPr>
                <w:rFonts w:ascii="Nikosh" w:hAnsi="Nikosh" w:cs="Nikosh"/>
              </w:rPr>
              <w:t>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2668B3">
              <w:rPr>
                <w:rFonts w:ascii="NikoshBAN" w:hAnsi="NikoshBAN" w:cs="NikoshBAN"/>
                <w:sz w:val="21"/>
                <w:szCs w:val="21"/>
                <w:lang w:bidi="bn-IN"/>
              </w:rPr>
              <w:t>25%</w:t>
            </w:r>
          </w:p>
        </w:tc>
      </w:tr>
      <w:tr w:rsidR="00453803" w:rsidRPr="001E3FEC" w:rsidTr="004B659A">
        <w:trPr>
          <w:trHeight w:val="260"/>
          <w:tblHeader/>
          <w:jc w:val="center"/>
        </w:trPr>
        <w:tc>
          <w:tcPr>
            <w:tcW w:w="1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  <w:t xml:space="preserve"> [২] </w:t>
            </w: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কর্মসম্পাদনে গতিশীলতা আনয়ন ও সেবার মান বৃদ্ধি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  <w:r w:rsidRPr="001E3FEC">
              <w:rPr>
                <w:rFonts w:ascii="Nikosh" w:eastAsia="PMingLiU" w:hAnsi="Nikosh" w:cs="Nikosh"/>
                <w:sz w:val="21"/>
                <w:szCs w:val="21"/>
                <w:cs/>
                <w:lang w:eastAsia="en-IN" w:bidi="bn-IN"/>
              </w:rPr>
              <w:t>৮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1E3FEC">
              <w:rPr>
                <w:rFonts w:ascii="Nikosh" w:hAnsi="Nikosh" w:cs="Nikosh"/>
                <w:cs/>
                <w:lang w:bidi="bn-BD"/>
              </w:rPr>
              <w:t>[২.১]ই</w:t>
            </w:r>
            <w:r w:rsidRPr="001E3FEC">
              <w:rPr>
                <w:rFonts w:ascii="Nikosh" w:hAnsi="Nikosh" w:cs="Nikosh"/>
                <w:lang w:bidi="bn-BD"/>
              </w:rPr>
              <w:t>-</w:t>
            </w:r>
            <w:r w:rsidRPr="001E3FEC">
              <w:rPr>
                <w:rFonts w:ascii="Nikosh" w:hAnsi="Nikosh" w:cs="Nikosh"/>
                <w:cs/>
                <w:lang w:bidi="bn-BD"/>
              </w:rPr>
              <w:t>নথি বাস্তবায়ন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1E3FEC">
              <w:rPr>
                <w:rFonts w:ascii="Nikosh" w:hAnsi="Nikosh" w:cs="Nikosh"/>
                <w:cs/>
                <w:lang w:bidi="bn-BD"/>
              </w:rPr>
              <w:t>[২.১.১] ই-নথিতে নোট নিষ্পত্তিকৃত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B950C3" w:rsidRDefault="00453803" w:rsidP="00AD533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0469A">
              <w:rPr>
                <w:rFonts w:ascii="NikoshBAN" w:hAnsi="NikoshBAN" w:cs="NikoshBAN"/>
                <w:sz w:val="21"/>
                <w:szCs w:val="21"/>
                <w:lang w:bidi="bn-IN"/>
              </w:rPr>
              <w:t>2.5</w:t>
            </w:r>
            <w:r w:rsidRPr="002668B3">
              <w:rPr>
                <w:rFonts w:ascii="NikoshBAN" w:hAnsi="NikoshBAN" w:cs="NikoshBAN"/>
                <w:sz w:val="21"/>
                <w:szCs w:val="21"/>
                <w:lang w:bidi="bn-IN"/>
              </w:rPr>
              <w:t>%</w:t>
            </w:r>
          </w:p>
        </w:tc>
      </w:tr>
      <w:tr w:rsidR="00453803" w:rsidRPr="001E3FEC" w:rsidTr="004B659A">
        <w:trPr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  <w:t>[২.২] উদ্ভাবনী /ক্ষুদ্র উন্নয়ন উদ্যোগ বাস্তবায়ন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[২.২.১] নূনতম একটি উদ্ভাবনী /ক্ষুদ্র উন্নয়ন উদ্যোগ চালুকৃত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03" w:rsidRPr="00B950C3" w:rsidRDefault="00453803" w:rsidP="00AD5333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১৫-২-২১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0</w:t>
            </w:r>
          </w:p>
        </w:tc>
      </w:tr>
      <w:tr w:rsidR="00453803" w:rsidRPr="001E3FEC" w:rsidTr="004B659A">
        <w:trPr>
          <w:trHeight w:hRule="exact" w:val="505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[২.</w:t>
            </w:r>
            <w:r w:rsidRPr="001E3FEC">
              <w:rPr>
                <w:rFonts w:ascii="Nikosh" w:hAnsi="Nikosh" w:cs="Nikosh"/>
                <w:color w:val="auto"/>
                <w:sz w:val="21"/>
                <w:szCs w:val="21"/>
                <w:lang w:val="en-AU" w:bidi="bn-IN"/>
              </w:rPr>
              <w:t>৩</w:t>
            </w: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] কর্মচারীদের প্রশিক্ষণ প্রদান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[২.</w:t>
            </w:r>
            <w:r w:rsidRPr="001E3FEC">
              <w:rPr>
                <w:rFonts w:ascii="Nikosh" w:hAnsi="Nikosh" w:cs="Nikosh"/>
                <w:sz w:val="21"/>
                <w:szCs w:val="21"/>
                <w:lang w:val="en-AU" w:bidi="bn-IN"/>
              </w:rPr>
              <w:t>৩</w:t>
            </w: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.১] </w:t>
            </w:r>
            <w:proofErr w:type="spellStart"/>
            <w:r w:rsidRPr="001E3FEC">
              <w:rPr>
                <w:rFonts w:ascii="Nikosh" w:hAnsi="Nikosh" w:cs="Nikosh"/>
              </w:rPr>
              <w:t>প্রত্যেক</w:t>
            </w:r>
            <w:proofErr w:type="spellEnd"/>
            <w:r w:rsidRPr="001E3FEC">
              <w:rPr>
                <w:rFonts w:ascii="Nikosh" w:hAnsi="Nikosh" w:cs="Nikosh"/>
              </w:rPr>
              <w:t xml:space="preserve">  </w:t>
            </w:r>
            <w:proofErr w:type="spellStart"/>
            <w:r w:rsidRPr="001E3FEC">
              <w:rPr>
                <w:rFonts w:ascii="Nikosh" w:hAnsi="Nikosh" w:cs="Nikosh"/>
              </w:rPr>
              <w:t>কর্মচারির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জন্য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প্রশিক্ষণ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1E3FEC" w:rsidRDefault="00453803" w:rsidP="00AD53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Default="00972352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208</w:t>
            </w:r>
          </w:p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00469A">
              <w:rPr>
                <w:rFonts w:ascii="Nikosh" w:hAnsi="Nikosh" w:cs="Nikosh"/>
                <w:sz w:val="19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00469A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Default="00972352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208</w:t>
            </w:r>
          </w:p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00469A">
              <w:rPr>
                <w:rFonts w:ascii="Nikosh" w:hAnsi="Nikosh" w:cs="Nikosh"/>
                <w:sz w:val="19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00469A" w:rsidRDefault="00453803" w:rsidP="00712F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100%</w:t>
            </w:r>
          </w:p>
        </w:tc>
      </w:tr>
      <w:tr w:rsidR="00453803" w:rsidRPr="001E3FEC" w:rsidTr="004B659A">
        <w:trPr>
          <w:trHeight w:hRule="exact" w:val="532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1E3FEC" w:rsidRDefault="00453803" w:rsidP="0035099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[২.</w:t>
            </w:r>
            <w:r w:rsidRPr="001E3FEC">
              <w:rPr>
                <w:rFonts w:ascii="Nikosh" w:hAnsi="Nikosh" w:cs="Nikosh"/>
                <w:sz w:val="21"/>
                <w:szCs w:val="21"/>
                <w:lang w:val="en-AU" w:bidi="bn-IN"/>
              </w:rPr>
              <w:t>৩</w:t>
            </w: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.২] </w:t>
            </w:r>
            <w:r w:rsidRPr="001E3FEC">
              <w:rPr>
                <w:rFonts w:ascii="Nikosh" w:hAnsi="Nikosh" w:cs="Nikosh"/>
              </w:rPr>
              <w:t xml:space="preserve">১০ম </w:t>
            </w:r>
            <w:proofErr w:type="spellStart"/>
            <w:r w:rsidRPr="001E3FEC">
              <w:rPr>
                <w:rFonts w:ascii="Nikosh" w:hAnsi="Nikosh" w:cs="Nikosh"/>
              </w:rPr>
              <w:t>গ্রেড</w:t>
            </w:r>
            <w:proofErr w:type="spellEnd"/>
            <w:r w:rsidRPr="001E3FEC">
              <w:rPr>
                <w:rFonts w:ascii="Nikosh" w:hAnsi="Nikosh" w:cs="Nikosh"/>
              </w:rPr>
              <w:t xml:space="preserve"> ও </w:t>
            </w:r>
            <w:proofErr w:type="spellStart"/>
            <w:r w:rsidRPr="001E3FEC">
              <w:rPr>
                <w:rFonts w:ascii="Nikosh" w:hAnsi="Nikosh" w:cs="Nikosh"/>
              </w:rPr>
              <w:t>তদুর্ধ্ব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প্রত্যেক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কর্মচারীকে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এপিএ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বিষয়ে</w:t>
            </w:r>
            <w:proofErr w:type="spellEnd"/>
            <w:r w:rsidRPr="001E3FEC">
              <w:rPr>
                <w:rFonts w:ascii="Nikosh" w:hAnsi="Nikosh" w:cs="Nikosh"/>
              </w:rPr>
              <w:t xml:space="preserve">  </w:t>
            </w:r>
            <w:proofErr w:type="spellStart"/>
            <w:r w:rsidRPr="001E3FEC">
              <w:rPr>
                <w:rFonts w:ascii="Nikosh" w:hAnsi="Nikosh" w:cs="Nikosh"/>
              </w:rPr>
              <w:t>প্রদত্ত</w:t>
            </w:r>
            <w:proofErr w:type="spellEnd"/>
            <w:r w:rsidRPr="001E3FEC">
              <w:rPr>
                <w:rFonts w:ascii="Nikosh" w:hAnsi="Nikosh" w:cs="Nikosh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</w:rPr>
              <w:t>প্রশিক্ষণ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1E3FEC" w:rsidRDefault="00453803" w:rsidP="00AD53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803" w:rsidRPr="0000469A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0</w:t>
            </w:r>
          </w:p>
        </w:tc>
      </w:tr>
      <w:tr w:rsidR="00453803" w:rsidRPr="001E3FEC" w:rsidTr="004B659A">
        <w:trPr>
          <w:trHeight w:val="350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[২.</w:t>
            </w:r>
            <w:r w:rsidRPr="001E3FEC">
              <w:rPr>
                <w:rFonts w:ascii="Nikosh" w:hAnsi="Nikosh" w:cs="Nikosh"/>
                <w:color w:val="auto"/>
                <w:sz w:val="21"/>
                <w:szCs w:val="21"/>
                <w:lang w:val="en-AU" w:bidi="bn-IN"/>
              </w:rPr>
              <w:t>৪</w:t>
            </w: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] এপিএ বাস্তবায়নে প্রনোদনা প্রদান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4B659A" w:rsidRDefault="00453803" w:rsidP="004B659A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4B659A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[২.</w:t>
            </w:r>
            <w:r w:rsidRPr="004B659A">
              <w:rPr>
                <w:rFonts w:ascii="Nikosh" w:hAnsi="Nikosh" w:cs="Nikosh"/>
                <w:color w:val="000000"/>
                <w:sz w:val="20"/>
                <w:szCs w:val="20"/>
                <w:lang w:val="en-AU" w:bidi="bn-IN"/>
              </w:rPr>
              <w:t>৪</w:t>
            </w:r>
            <w:r w:rsidRPr="004B659A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.১] ন্যুনতম একটি আওতাধীন দপ্তর/ একজন কর্মচারীকে এপিএ বাস্তবায়নের জন্য প্রনোদনা প্রদানকৃত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AD53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8F6683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1"/>
                <w:szCs w:val="21"/>
                <w:lang w:bidi="bn-IN"/>
              </w:rPr>
              <w:t>0</w:t>
            </w:r>
          </w:p>
        </w:tc>
      </w:tr>
      <w:tr w:rsidR="00453803" w:rsidRPr="001E3FEC" w:rsidTr="004B659A">
        <w:trPr>
          <w:trHeight w:hRule="exact" w:val="541"/>
          <w:tblHeader/>
          <w:jc w:val="center"/>
        </w:trPr>
        <w:tc>
          <w:tcPr>
            <w:tcW w:w="1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[৩] আর্থিক ও সম্পদ ব্যবস্থাপনার উন্নয়ন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  <w:t>৬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  <w:r w:rsidRPr="001E3FE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[৩.১] বার্ষিক ক্রয় পরিকল্পনা বাস্তবায়ন</w:t>
            </w:r>
          </w:p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AD533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972352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25</w:t>
            </w:r>
            <w:r w:rsidR="00453803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972352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25</w:t>
            </w:r>
            <w:r w:rsidR="00453803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972352" w:rsidP="00712F39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25</w:t>
            </w:r>
            <w:r w:rsidR="00453803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</w:tr>
      <w:tr w:rsidR="00453803" w:rsidRPr="001E3FEC" w:rsidTr="004B659A">
        <w:trPr>
          <w:trHeight w:val="395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[৩.২] বার্ষিক উন্নয়ন কর্মসূচি</w:t>
            </w:r>
            <w:r w:rsidRPr="001E3FE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(এডিপি)/বাজেট</w:t>
            </w: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বাস্তবায়ন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[৩.২.১] বার্ষিক উন্নয়ন কর্মসূচি</w:t>
            </w:r>
            <w:r w:rsidRPr="001E3FEC"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(এডিপি)</w:t>
            </w:r>
            <w:r w:rsidRPr="001E3FEC"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/বাজেট বাস্তবায়িত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AD533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972352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25</w:t>
            </w:r>
            <w:r w:rsidR="00453803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972352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25</w:t>
            </w:r>
            <w:r w:rsidR="00453803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972352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25</w:t>
            </w:r>
            <w:r w:rsidR="00453803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</w:tr>
      <w:tr w:rsidR="00453803" w:rsidRPr="001E3FEC" w:rsidTr="004B659A">
        <w:trPr>
          <w:trHeight w:val="395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[৩.৩] </w:t>
            </w:r>
            <w:proofErr w:type="spellStart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>অডিট</w:t>
            </w:r>
            <w:proofErr w:type="spellEnd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>আপত্তি</w:t>
            </w:r>
            <w:proofErr w:type="spellEnd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>নিষ্পত্তি</w:t>
            </w:r>
            <w:proofErr w:type="spellEnd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>কার্যক্রমের</w:t>
            </w:r>
            <w:proofErr w:type="spellEnd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>উন্নয়ন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[৩.৩.১] </w:t>
            </w:r>
            <w:proofErr w:type="spellStart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>অডিট</w:t>
            </w:r>
            <w:proofErr w:type="spellEnd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>আপত্তি</w:t>
            </w:r>
            <w:proofErr w:type="spellEnd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1E3FEC">
              <w:rPr>
                <w:rFonts w:ascii="Nikosh" w:hAnsi="Nikosh" w:cs="Nikosh"/>
                <w:sz w:val="21"/>
                <w:szCs w:val="21"/>
                <w:lang w:bidi="bn-IN"/>
              </w:rPr>
              <w:t>নিষ্পত্তিকৃত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AD533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sz w:val="21"/>
                <w:szCs w:val="21"/>
                <w:lang w:bidi="bn-IN"/>
              </w:rP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কোন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অডিট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আপত্তি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নাই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।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534FE2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কোন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অডিট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আপত্তি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নাই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।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550533" w:rsidP="00712F3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100</w:t>
            </w:r>
            <w:r w:rsidR="00453803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</w:tr>
      <w:tr w:rsidR="00453803" w:rsidRPr="001E3FEC" w:rsidTr="004B659A">
        <w:trPr>
          <w:trHeight w:val="395"/>
          <w:tblHeader/>
          <w:jc w:val="center"/>
        </w:trPr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1E3FEC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4B659A" w:rsidRDefault="00453803" w:rsidP="0035099D">
            <w:pPr>
              <w:pStyle w:val="Default"/>
              <w:ind w:left="29"/>
              <w:rPr>
                <w:rFonts w:ascii="Nikosh" w:hAnsi="Nikosh" w:cs="Nikosh"/>
                <w:sz w:val="19"/>
                <w:szCs w:val="21"/>
                <w:cs/>
                <w:lang w:bidi="bn-IN"/>
              </w:rPr>
            </w:pPr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[৩.৪]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হালনাগাদকৃত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স্থাবর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ও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অস্থাবর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সম্পত্তির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তালিকা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উর্ধতন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অফিসে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প্রেরণ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803" w:rsidRPr="004B659A" w:rsidRDefault="00453803" w:rsidP="0035099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19"/>
                <w:szCs w:val="21"/>
                <w:cs/>
                <w:lang w:bidi="bn-IN"/>
              </w:rPr>
            </w:pPr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[৩.৪.১]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হালনাগাদকৃত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স্থাবর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ও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অস্থাবর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সম্পত্তির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তালিকা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উর্ধতন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অফিসে</w:t>
            </w:r>
            <w:proofErr w:type="spellEnd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 xml:space="preserve"> </w:t>
            </w:r>
            <w:proofErr w:type="spellStart"/>
            <w:r w:rsidRPr="004B659A">
              <w:rPr>
                <w:rFonts w:ascii="Nikosh" w:hAnsi="Nikosh" w:cs="Nikosh"/>
                <w:sz w:val="19"/>
                <w:szCs w:val="21"/>
                <w:lang w:bidi="bn-IN"/>
              </w:rPr>
              <w:t>প্রেরিত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proofErr w:type="spellStart"/>
            <w:r w:rsidRPr="00B950C3">
              <w:rPr>
                <w:rFonts w:ascii="Nikosh" w:hAnsi="Nikosh" w:cs="Nikosh"/>
                <w:sz w:val="21"/>
                <w:szCs w:val="21"/>
                <w:lang w:bidi="bn-BD"/>
              </w:rPr>
              <w:t>তারিখ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B950C3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</w:pPr>
            <w:r w:rsidRPr="00B950C3">
              <w:rPr>
                <w:rFonts w:ascii="Nikosh" w:hAnsi="Nikosh" w:cs="Nikosh"/>
                <w:color w:val="000000"/>
                <w:sz w:val="21"/>
                <w:szCs w:val="21"/>
                <w:lang w:bidi="bn-IN"/>
              </w:rPr>
              <w:t>১৫-১২-২০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487A35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AB0256" w:rsidRDefault="00453803" w:rsidP="0035099D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03" w:rsidRPr="0000469A" w:rsidRDefault="00453803" w:rsidP="0035099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1"/>
                <w:szCs w:val="21"/>
                <w:cs/>
                <w:lang w:bidi="bn-I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03" w:rsidRPr="00D07FDE" w:rsidRDefault="00D07FDE" w:rsidP="0035099D">
            <w:pPr>
              <w:pStyle w:val="Default"/>
              <w:ind w:left="29"/>
              <w:jc w:val="center"/>
              <w:rPr>
                <w:rFonts w:ascii="NikoshBAN" w:hAnsi="NikoshBAN" w:cs="NikoshBAN"/>
                <w:sz w:val="21"/>
                <w:szCs w:val="21"/>
                <w:lang w:bidi="bn-BD"/>
              </w:rPr>
            </w:pPr>
            <w:r w:rsidRPr="00D07FDE">
              <w:rPr>
                <w:rFonts w:ascii="NikoshBAN" w:hAnsi="NikoshBAN" w:cs="NikoshBAN"/>
                <w:sz w:val="21"/>
                <w:szCs w:val="21"/>
                <w:lang w:bidi="bn-BD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03" w:rsidRPr="00D07FDE" w:rsidRDefault="00D07FDE" w:rsidP="0035099D">
            <w:pPr>
              <w:pStyle w:val="Default"/>
              <w:ind w:left="29"/>
              <w:jc w:val="center"/>
              <w:rPr>
                <w:rFonts w:ascii="NikoshBAN" w:hAnsi="NikoshBAN" w:cs="NikoshBAN"/>
                <w:sz w:val="21"/>
                <w:szCs w:val="21"/>
                <w:lang w:bidi="bn-BD"/>
              </w:rPr>
            </w:pPr>
            <w:r w:rsidRPr="00D07FDE">
              <w:rPr>
                <w:rFonts w:ascii="NikoshBAN" w:hAnsi="NikoshBAN" w:cs="NikoshBAN"/>
                <w:sz w:val="21"/>
                <w:szCs w:val="21"/>
                <w:lang w:bidi="bn-BD"/>
              </w:rPr>
              <w:t>0</w:t>
            </w:r>
          </w:p>
        </w:tc>
      </w:tr>
    </w:tbl>
    <w:p w:rsidR="004B659A" w:rsidRPr="004B659A" w:rsidRDefault="004B659A" w:rsidP="004B659A">
      <w:pPr>
        <w:spacing w:after="0" w:line="240" w:lineRule="auto"/>
        <w:jc w:val="center"/>
        <w:rPr>
          <w:rFonts w:ascii="NikoshBAN" w:hAnsi="NikoshBAN" w:cs="NikoshBAN"/>
          <w:sz w:val="14"/>
          <w:szCs w:val="24"/>
        </w:rPr>
      </w:pPr>
      <w:bookmarkStart w:id="1" w:name="_GoBack"/>
      <w:bookmarkEnd w:id="1"/>
    </w:p>
    <w:sectPr w:rsidR="004B659A" w:rsidRPr="004B659A" w:rsidSect="000760FD">
      <w:pgSz w:w="16834" w:h="11909" w:orient="landscape" w:code="9"/>
      <w:pgMar w:top="1296" w:right="1152" w:bottom="288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EE" w:rsidRDefault="003825EE" w:rsidP="00484F7E">
      <w:pPr>
        <w:spacing w:after="0" w:line="240" w:lineRule="auto"/>
      </w:pPr>
      <w:r>
        <w:separator/>
      </w:r>
    </w:p>
  </w:endnote>
  <w:endnote w:type="continuationSeparator" w:id="0">
    <w:p w:rsidR="003825EE" w:rsidRDefault="003825EE" w:rsidP="0048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4B" w:rsidRPr="00485B0E" w:rsidRDefault="0061284B">
    <w:pPr>
      <w:pStyle w:val="Footer"/>
      <w:rPr>
        <w:rFonts w:ascii="NikoshBAN" w:hAnsi="NikoshBAN" w:cs="NikoshBAN"/>
        <w:sz w:val="16"/>
        <w:szCs w:val="16"/>
      </w:rPr>
    </w:pPr>
    <w:r w:rsidRPr="00485B0E">
      <w:rPr>
        <w:rFonts w:ascii="NikoshBAN" w:hAnsi="NikoshBAN" w:cs="NikoshBAN"/>
        <w:sz w:val="16"/>
        <w:szCs w:val="16"/>
      </w:rPr>
      <w:fldChar w:fldCharType="begin"/>
    </w:r>
    <w:r w:rsidRPr="00485B0E">
      <w:rPr>
        <w:rFonts w:ascii="NikoshBAN" w:hAnsi="NikoshBAN" w:cs="NikoshBAN"/>
        <w:sz w:val="16"/>
        <w:szCs w:val="16"/>
      </w:rPr>
      <w:instrText xml:space="preserve"> FILENAME  \p  \* MERGEFORMAT </w:instrText>
    </w:r>
    <w:r w:rsidRPr="00485B0E">
      <w:rPr>
        <w:rFonts w:ascii="NikoshBAN" w:hAnsi="NikoshBAN" w:cs="NikoshBAN"/>
        <w:sz w:val="16"/>
        <w:szCs w:val="16"/>
      </w:rPr>
      <w:fldChar w:fldCharType="separate"/>
    </w:r>
    <w:r w:rsidR="00DE3A09">
      <w:rPr>
        <w:rFonts w:ascii="NikoshBAN" w:hAnsi="NikoshBAN" w:cs="NikoshBAN"/>
        <w:noProof/>
        <w:sz w:val="16"/>
        <w:szCs w:val="16"/>
      </w:rPr>
      <w:t>D:\Audit  Section\apa\ত্রৈ-মাসিক রিটার্ণ\এপিএ ২০২০-২০২১ এর ত্রৈমাসিক রিটার্ণ জুলাই-সেপ্টেম্বর ২০২০.docx</w:t>
    </w:r>
    <w:r w:rsidRPr="00485B0E">
      <w:rPr>
        <w:rFonts w:ascii="NikoshBAN" w:hAnsi="NikoshBAN" w:cs="NikoshB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EE" w:rsidRDefault="003825EE" w:rsidP="00484F7E">
      <w:pPr>
        <w:spacing w:after="0" w:line="240" w:lineRule="auto"/>
      </w:pPr>
      <w:r>
        <w:separator/>
      </w:r>
    </w:p>
  </w:footnote>
  <w:footnote w:type="continuationSeparator" w:id="0">
    <w:p w:rsidR="003825EE" w:rsidRDefault="003825EE" w:rsidP="0048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259"/>
    <w:multiLevelType w:val="hybridMultilevel"/>
    <w:tmpl w:val="45A438F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EAD408C"/>
    <w:multiLevelType w:val="hybridMultilevel"/>
    <w:tmpl w:val="712CFEEC"/>
    <w:lvl w:ilvl="0" w:tplc="6B02BE62">
      <w:start w:val="1"/>
      <w:numFmt w:val="decimal"/>
      <w:lvlText w:val="%1."/>
      <w:lvlJc w:val="left"/>
      <w:pPr>
        <w:ind w:left="144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DD2381"/>
    <w:multiLevelType w:val="hybridMultilevel"/>
    <w:tmpl w:val="45A438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6D3"/>
    <w:rsid w:val="00024720"/>
    <w:rsid w:val="00024CEE"/>
    <w:rsid w:val="00033D60"/>
    <w:rsid w:val="000345F3"/>
    <w:rsid w:val="0003481F"/>
    <w:rsid w:val="00040E05"/>
    <w:rsid w:val="00060743"/>
    <w:rsid w:val="00065637"/>
    <w:rsid w:val="000760FD"/>
    <w:rsid w:val="000801A6"/>
    <w:rsid w:val="0008541A"/>
    <w:rsid w:val="00092251"/>
    <w:rsid w:val="000A7C61"/>
    <w:rsid w:val="000B5CB6"/>
    <w:rsid w:val="000D0D88"/>
    <w:rsid w:val="000D4D67"/>
    <w:rsid w:val="000E1C1C"/>
    <w:rsid w:val="000E33F0"/>
    <w:rsid w:val="000F4C3A"/>
    <w:rsid w:val="00103E53"/>
    <w:rsid w:val="0010568E"/>
    <w:rsid w:val="0011181C"/>
    <w:rsid w:val="00116502"/>
    <w:rsid w:val="00117FF0"/>
    <w:rsid w:val="00120C2F"/>
    <w:rsid w:val="001264F5"/>
    <w:rsid w:val="001402DB"/>
    <w:rsid w:val="001501E7"/>
    <w:rsid w:val="001524B5"/>
    <w:rsid w:val="001536D9"/>
    <w:rsid w:val="00154254"/>
    <w:rsid w:val="00166CE1"/>
    <w:rsid w:val="001671E3"/>
    <w:rsid w:val="00176650"/>
    <w:rsid w:val="00184975"/>
    <w:rsid w:val="00185E96"/>
    <w:rsid w:val="00195B78"/>
    <w:rsid w:val="0019620F"/>
    <w:rsid w:val="001B4749"/>
    <w:rsid w:val="001B65AD"/>
    <w:rsid w:val="001C0160"/>
    <w:rsid w:val="001C6923"/>
    <w:rsid w:val="001C7C92"/>
    <w:rsid w:val="001D0DDB"/>
    <w:rsid w:val="001D536E"/>
    <w:rsid w:val="001E6166"/>
    <w:rsid w:val="001E61F6"/>
    <w:rsid w:val="001F087F"/>
    <w:rsid w:val="0020409C"/>
    <w:rsid w:val="002238CD"/>
    <w:rsid w:val="002309E5"/>
    <w:rsid w:val="00230CF6"/>
    <w:rsid w:val="00230FCF"/>
    <w:rsid w:val="00233E72"/>
    <w:rsid w:val="00247E9F"/>
    <w:rsid w:val="00255372"/>
    <w:rsid w:val="002647C6"/>
    <w:rsid w:val="00267314"/>
    <w:rsid w:val="00271205"/>
    <w:rsid w:val="0027709C"/>
    <w:rsid w:val="00282C1F"/>
    <w:rsid w:val="00284C35"/>
    <w:rsid w:val="002943AF"/>
    <w:rsid w:val="002972BE"/>
    <w:rsid w:val="002B1927"/>
    <w:rsid w:val="002B2E5E"/>
    <w:rsid w:val="002B3B8E"/>
    <w:rsid w:val="002C1041"/>
    <w:rsid w:val="002C224A"/>
    <w:rsid w:val="002D1457"/>
    <w:rsid w:val="002D4F53"/>
    <w:rsid w:val="002D6FA9"/>
    <w:rsid w:val="002E3824"/>
    <w:rsid w:val="002F465A"/>
    <w:rsid w:val="003031C2"/>
    <w:rsid w:val="00313E22"/>
    <w:rsid w:val="0032465C"/>
    <w:rsid w:val="00334394"/>
    <w:rsid w:val="00336E26"/>
    <w:rsid w:val="00337618"/>
    <w:rsid w:val="0034446C"/>
    <w:rsid w:val="00373817"/>
    <w:rsid w:val="003825EE"/>
    <w:rsid w:val="00386F7E"/>
    <w:rsid w:val="00392D76"/>
    <w:rsid w:val="003A76F3"/>
    <w:rsid w:val="003A7E10"/>
    <w:rsid w:val="003B1B3A"/>
    <w:rsid w:val="003B1C2F"/>
    <w:rsid w:val="003C3BC9"/>
    <w:rsid w:val="003E58D4"/>
    <w:rsid w:val="003E7B06"/>
    <w:rsid w:val="0040178C"/>
    <w:rsid w:val="004078B4"/>
    <w:rsid w:val="00416459"/>
    <w:rsid w:val="00434453"/>
    <w:rsid w:val="00435443"/>
    <w:rsid w:val="00441990"/>
    <w:rsid w:val="00447E88"/>
    <w:rsid w:val="00451F5A"/>
    <w:rsid w:val="00453803"/>
    <w:rsid w:val="00462C1B"/>
    <w:rsid w:val="00475707"/>
    <w:rsid w:val="00484F7E"/>
    <w:rsid w:val="00485B0E"/>
    <w:rsid w:val="00490451"/>
    <w:rsid w:val="00495768"/>
    <w:rsid w:val="004A27C3"/>
    <w:rsid w:val="004A4B72"/>
    <w:rsid w:val="004B115A"/>
    <w:rsid w:val="004B4AAD"/>
    <w:rsid w:val="004B51FF"/>
    <w:rsid w:val="004B659A"/>
    <w:rsid w:val="004C2CDD"/>
    <w:rsid w:val="004D3EA2"/>
    <w:rsid w:val="004D55CE"/>
    <w:rsid w:val="004D78F7"/>
    <w:rsid w:val="00547AEF"/>
    <w:rsid w:val="00550533"/>
    <w:rsid w:val="00557DF9"/>
    <w:rsid w:val="0057058B"/>
    <w:rsid w:val="00581EBC"/>
    <w:rsid w:val="005A4DEC"/>
    <w:rsid w:val="005A7EE3"/>
    <w:rsid w:val="005B7C16"/>
    <w:rsid w:val="005E1225"/>
    <w:rsid w:val="005E226F"/>
    <w:rsid w:val="005E2A1A"/>
    <w:rsid w:val="005E4C21"/>
    <w:rsid w:val="005F7A25"/>
    <w:rsid w:val="0060033E"/>
    <w:rsid w:val="00606DA3"/>
    <w:rsid w:val="0061284B"/>
    <w:rsid w:val="00623BE2"/>
    <w:rsid w:val="00625432"/>
    <w:rsid w:val="00626096"/>
    <w:rsid w:val="00634AF3"/>
    <w:rsid w:val="00645C0A"/>
    <w:rsid w:val="0065037E"/>
    <w:rsid w:val="00653552"/>
    <w:rsid w:val="0066138E"/>
    <w:rsid w:val="006648FC"/>
    <w:rsid w:val="006840C5"/>
    <w:rsid w:val="00696AC5"/>
    <w:rsid w:val="006A415C"/>
    <w:rsid w:val="006B1B1F"/>
    <w:rsid w:val="006B464A"/>
    <w:rsid w:val="006D1FCD"/>
    <w:rsid w:val="006E7A65"/>
    <w:rsid w:val="0070070A"/>
    <w:rsid w:val="007133D4"/>
    <w:rsid w:val="00714DB5"/>
    <w:rsid w:val="00721D38"/>
    <w:rsid w:val="0072629E"/>
    <w:rsid w:val="00727C3C"/>
    <w:rsid w:val="007300AD"/>
    <w:rsid w:val="007446A2"/>
    <w:rsid w:val="00756158"/>
    <w:rsid w:val="00766290"/>
    <w:rsid w:val="007721A0"/>
    <w:rsid w:val="00773C9C"/>
    <w:rsid w:val="007A47B8"/>
    <w:rsid w:val="007A5582"/>
    <w:rsid w:val="007B0598"/>
    <w:rsid w:val="007B26F2"/>
    <w:rsid w:val="007B5C71"/>
    <w:rsid w:val="007C26D3"/>
    <w:rsid w:val="007E6113"/>
    <w:rsid w:val="007E7A76"/>
    <w:rsid w:val="0080230D"/>
    <w:rsid w:val="00804188"/>
    <w:rsid w:val="0081308C"/>
    <w:rsid w:val="00832AD7"/>
    <w:rsid w:val="00842127"/>
    <w:rsid w:val="008503A3"/>
    <w:rsid w:val="0085293B"/>
    <w:rsid w:val="00857C77"/>
    <w:rsid w:val="008666B9"/>
    <w:rsid w:val="0086741C"/>
    <w:rsid w:val="00876DE2"/>
    <w:rsid w:val="008800BE"/>
    <w:rsid w:val="00884E0F"/>
    <w:rsid w:val="008852DC"/>
    <w:rsid w:val="008A648B"/>
    <w:rsid w:val="008B2E3C"/>
    <w:rsid w:val="008C72C1"/>
    <w:rsid w:val="008E1066"/>
    <w:rsid w:val="008E1BAA"/>
    <w:rsid w:val="008E1C6F"/>
    <w:rsid w:val="00902598"/>
    <w:rsid w:val="00906023"/>
    <w:rsid w:val="00907706"/>
    <w:rsid w:val="009134E8"/>
    <w:rsid w:val="00913CDD"/>
    <w:rsid w:val="00923D1D"/>
    <w:rsid w:val="00962026"/>
    <w:rsid w:val="0096330C"/>
    <w:rsid w:val="00972352"/>
    <w:rsid w:val="00973319"/>
    <w:rsid w:val="00974702"/>
    <w:rsid w:val="00974CE0"/>
    <w:rsid w:val="00975C0A"/>
    <w:rsid w:val="00975CF2"/>
    <w:rsid w:val="00982CF2"/>
    <w:rsid w:val="00983722"/>
    <w:rsid w:val="00992850"/>
    <w:rsid w:val="009952C1"/>
    <w:rsid w:val="009A0A03"/>
    <w:rsid w:val="009B2FE0"/>
    <w:rsid w:val="009B4B75"/>
    <w:rsid w:val="009C3FE9"/>
    <w:rsid w:val="009C5389"/>
    <w:rsid w:val="009E023C"/>
    <w:rsid w:val="00A02BE3"/>
    <w:rsid w:val="00A0593B"/>
    <w:rsid w:val="00A05BE6"/>
    <w:rsid w:val="00A1406C"/>
    <w:rsid w:val="00A14F7A"/>
    <w:rsid w:val="00A20147"/>
    <w:rsid w:val="00A204C5"/>
    <w:rsid w:val="00A24E66"/>
    <w:rsid w:val="00A24FCC"/>
    <w:rsid w:val="00A525FB"/>
    <w:rsid w:val="00A5561B"/>
    <w:rsid w:val="00A6007F"/>
    <w:rsid w:val="00A70425"/>
    <w:rsid w:val="00A72749"/>
    <w:rsid w:val="00A814DD"/>
    <w:rsid w:val="00A81F6C"/>
    <w:rsid w:val="00A86796"/>
    <w:rsid w:val="00A868C9"/>
    <w:rsid w:val="00A9091F"/>
    <w:rsid w:val="00A92426"/>
    <w:rsid w:val="00A953EF"/>
    <w:rsid w:val="00A97F79"/>
    <w:rsid w:val="00AC78FC"/>
    <w:rsid w:val="00AD031F"/>
    <w:rsid w:val="00AD439C"/>
    <w:rsid w:val="00AD5333"/>
    <w:rsid w:val="00AE1E55"/>
    <w:rsid w:val="00AE273A"/>
    <w:rsid w:val="00AF08C0"/>
    <w:rsid w:val="00AF3288"/>
    <w:rsid w:val="00B00984"/>
    <w:rsid w:val="00B05432"/>
    <w:rsid w:val="00B05B98"/>
    <w:rsid w:val="00B138CF"/>
    <w:rsid w:val="00B17BEB"/>
    <w:rsid w:val="00B3055F"/>
    <w:rsid w:val="00B320C8"/>
    <w:rsid w:val="00B54532"/>
    <w:rsid w:val="00B55AF0"/>
    <w:rsid w:val="00B56F3E"/>
    <w:rsid w:val="00B60D18"/>
    <w:rsid w:val="00B623FA"/>
    <w:rsid w:val="00B625F3"/>
    <w:rsid w:val="00B70AE5"/>
    <w:rsid w:val="00B76F16"/>
    <w:rsid w:val="00B80099"/>
    <w:rsid w:val="00B816CF"/>
    <w:rsid w:val="00B844FC"/>
    <w:rsid w:val="00B953DE"/>
    <w:rsid w:val="00BA3710"/>
    <w:rsid w:val="00BB0C78"/>
    <w:rsid w:val="00BB1B81"/>
    <w:rsid w:val="00BB35A2"/>
    <w:rsid w:val="00BB7ECF"/>
    <w:rsid w:val="00BD2327"/>
    <w:rsid w:val="00BD235D"/>
    <w:rsid w:val="00C14DD8"/>
    <w:rsid w:val="00C203AD"/>
    <w:rsid w:val="00C339A9"/>
    <w:rsid w:val="00C35618"/>
    <w:rsid w:val="00C35C6F"/>
    <w:rsid w:val="00C46A64"/>
    <w:rsid w:val="00C5221E"/>
    <w:rsid w:val="00C54E16"/>
    <w:rsid w:val="00C5584E"/>
    <w:rsid w:val="00C55FD0"/>
    <w:rsid w:val="00C82C70"/>
    <w:rsid w:val="00CA60AA"/>
    <w:rsid w:val="00CB09E7"/>
    <w:rsid w:val="00CC209A"/>
    <w:rsid w:val="00CC4312"/>
    <w:rsid w:val="00CD0D41"/>
    <w:rsid w:val="00CE4E9A"/>
    <w:rsid w:val="00CF0889"/>
    <w:rsid w:val="00CF40E9"/>
    <w:rsid w:val="00CF552D"/>
    <w:rsid w:val="00D0003F"/>
    <w:rsid w:val="00D07146"/>
    <w:rsid w:val="00D07FDE"/>
    <w:rsid w:val="00D13B25"/>
    <w:rsid w:val="00D16170"/>
    <w:rsid w:val="00D239C4"/>
    <w:rsid w:val="00D266AB"/>
    <w:rsid w:val="00D30267"/>
    <w:rsid w:val="00D31E0A"/>
    <w:rsid w:val="00D40D5C"/>
    <w:rsid w:val="00D41CFB"/>
    <w:rsid w:val="00D41E58"/>
    <w:rsid w:val="00D45FB2"/>
    <w:rsid w:val="00D50E93"/>
    <w:rsid w:val="00D51C3F"/>
    <w:rsid w:val="00D52FEE"/>
    <w:rsid w:val="00D56598"/>
    <w:rsid w:val="00D61765"/>
    <w:rsid w:val="00D64475"/>
    <w:rsid w:val="00D64AE4"/>
    <w:rsid w:val="00D7054E"/>
    <w:rsid w:val="00D72572"/>
    <w:rsid w:val="00D815AE"/>
    <w:rsid w:val="00D83A52"/>
    <w:rsid w:val="00D95578"/>
    <w:rsid w:val="00DA19BD"/>
    <w:rsid w:val="00DC3791"/>
    <w:rsid w:val="00DD6647"/>
    <w:rsid w:val="00DE3A09"/>
    <w:rsid w:val="00DF42E0"/>
    <w:rsid w:val="00DF51D6"/>
    <w:rsid w:val="00E02C1A"/>
    <w:rsid w:val="00E15598"/>
    <w:rsid w:val="00E17CCF"/>
    <w:rsid w:val="00E20798"/>
    <w:rsid w:val="00E208EB"/>
    <w:rsid w:val="00E518D9"/>
    <w:rsid w:val="00E54B6C"/>
    <w:rsid w:val="00E61B44"/>
    <w:rsid w:val="00E71319"/>
    <w:rsid w:val="00E75FD6"/>
    <w:rsid w:val="00E86A59"/>
    <w:rsid w:val="00E92458"/>
    <w:rsid w:val="00EA7C23"/>
    <w:rsid w:val="00EB5750"/>
    <w:rsid w:val="00EC4133"/>
    <w:rsid w:val="00EC4312"/>
    <w:rsid w:val="00EC4850"/>
    <w:rsid w:val="00EE221B"/>
    <w:rsid w:val="00EF430D"/>
    <w:rsid w:val="00F05824"/>
    <w:rsid w:val="00F12AA2"/>
    <w:rsid w:val="00F135BA"/>
    <w:rsid w:val="00F2339E"/>
    <w:rsid w:val="00F23DA9"/>
    <w:rsid w:val="00F24A3A"/>
    <w:rsid w:val="00F278E7"/>
    <w:rsid w:val="00F30D83"/>
    <w:rsid w:val="00F30EAB"/>
    <w:rsid w:val="00F317FB"/>
    <w:rsid w:val="00F576CA"/>
    <w:rsid w:val="00F66664"/>
    <w:rsid w:val="00F763BE"/>
    <w:rsid w:val="00F8120A"/>
    <w:rsid w:val="00F81B3C"/>
    <w:rsid w:val="00F92AC3"/>
    <w:rsid w:val="00F94639"/>
    <w:rsid w:val="00F96320"/>
    <w:rsid w:val="00F974E3"/>
    <w:rsid w:val="00FE19E3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66"/>
  </w:style>
  <w:style w:type="paragraph" w:styleId="Heading1">
    <w:name w:val="heading 1"/>
    <w:basedOn w:val="Normal"/>
    <w:next w:val="Normal"/>
    <w:link w:val="Heading1Char"/>
    <w:qFormat/>
    <w:rsid w:val="00FE520F"/>
    <w:pPr>
      <w:keepNext/>
      <w:spacing w:before="240" w:after="60" w:line="240" w:lineRule="auto"/>
      <w:jc w:val="center"/>
      <w:outlineLvl w:val="0"/>
    </w:pPr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0F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paragraph" w:styleId="ListParagraph">
    <w:name w:val="List Paragraph"/>
    <w:basedOn w:val="Normal"/>
    <w:uiPriority w:val="34"/>
    <w:qFormat/>
    <w:rsid w:val="00FE5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7E"/>
  </w:style>
  <w:style w:type="paragraph" w:styleId="Footer">
    <w:name w:val="footer"/>
    <w:basedOn w:val="Normal"/>
    <w:link w:val="FooterChar"/>
    <w:uiPriority w:val="99"/>
    <w:unhideWhenUsed/>
    <w:rsid w:val="0048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7E"/>
  </w:style>
  <w:style w:type="character" w:styleId="Hyperlink">
    <w:name w:val="Hyperlink"/>
    <w:basedOn w:val="DefaultParagraphFont"/>
    <w:uiPriority w:val="99"/>
    <w:unhideWhenUsed/>
    <w:rsid w:val="00D955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21B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op.barisaldiv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8834-333D-4135-A7C9-4857B0C8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477</cp:revision>
  <cp:lastPrinted>2020-10-04T06:54:00Z</cp:lastPrinted>
  <dcterms:created xsi:type="dcterms:W3CDTF">2019-10-01T08:50:00Z</dcterms:created>
  <dcterms:modified xsi:type="dcterms:W3CDTF">2020-10-04T06:57:00Z</dcterms:modified>
</cp:coreProperties>
</file>