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D41DF" w14:textId="77777777" w:rsidR="009230FF" w:rsidRPr="007147A5" w:rsidRDefault="009230FF" w:rsidP="009230FF">
      <w:pPr>
        <w:spacing w:after="0"/>
        <w:jc w:val="right"/>
        <w:rPr>
          <w:rFonts w:ascii="Nikosh" w:hAnsi="Nikosh" w:cs="Nikosh"/>
          <w:b/>
          <w:bCs/>
          <w:sz w:val="20"/>
          <w:szCs w:val="20"/>
        </w:rPr>
      </w:pPr>
      <w:r w:rsidRPr="007147A5">
        <w:rPr>
          <w:rFonts w:ascii="Nikosh" w:hAnsi="Nikosh" w:cs="Nikosh"/>
          <w:b/>
          <w:bCs/>
          <w:sz w:val="20"/>
          <w:szCs w:val="20"/>
        </w:rPr>
        <w:t>Appendix-1</w:t>
      </w:r>
    </w:p>
    <w:p w14:paraId="7F04EDD6" w14:textId="175916BC" w:rsidR="009230FF" w:rsidRPr="007147A5" w:rsidRDefault="00772143" w:rsidP="009230FF">
      <w:pPr>
        <w:spacing w:after="0"/>
        <w:jc w:val="right"/>
        <w:rPr>
          <w:rFonts w:ascii="Nikosh" w:hAnsi="Nikosh" w:cs="Nikosh"/>
          <w:b/>
          <w:bCs/>
          <w:sz w:val="20"/>
          <w:szCs w:val="20"/>
        </w:rPr>
      </w:pPr>
      <w:r w:rsidRPr="007147A5">
        <w:rPr>
          <w:rFonts w:ascii="Nikosh" w:hAnsi="Nikosh" w:cs="Nikosh"/>
          <w:b/>
          <w:bCs/>
          <w:sz w:val="20"/>
          <w:szCs w:val="20"/>
        </w:rPr>
        <w:t xml:space="preserve">CHC </w:t>
      </w:r>
      <w:r w:rsidR="009230FF" w:rsidRPr="007147A5">
        <w:rPr>
          <w:rFonts w:ascii="Nikosh" w:hAnsi="Nikosh" w:cs="Nikosh"/>
          <w:b/>
          <w:bCs/>
          <w:sz w:val="20"/>
          <w:szCs w:val="20"/>
        </w:rPr>
        <w:t>Form-01/2026</w:t>
      </w:r>
    </w:p>
    <w:p w14:paraId="7E85BE18" w14:textId="23DD85DD" w:rsidR="005F2EA4" w:rsidRPr="007147A5" w:rsidRDefault="009230FF" w:rsidP="007147A5">
      <w:pPr>
        <w:rPr>
          <w:rFonts w:ascii="Nikosh" w:hAnsi="Nikosh" w:cs="Nikosh"/>
          <w:sz w:val="20"/>
          <w:szCs w:val="20"/>
        </w:rPr>
      </w:pPr>
      <w:r w:rsidRPr="007147A5">
        <w:rPr>
          <w:rFonts w:ascii="Nikosh" w:hAnsi="Nikosh" w:cs="Nikosh"/>
          <w:sz w:val="20"/>
          <w:szCs w:val="20"/>
        </w:rPr>
        <w:t>Date: ……………</w:t>
      </w:r>
      <w:r w:rsidR="00343D28" w:rsidRPr="007147A5">
        <w:rPr>
          <w:rFonts w:ascii="Nikosh" w:hAnsi="Nikosh" w:cs="Nikosh"/>
          <w:sz w:val="20"/>
          <w:szCs w:val="20"/>
        </w:rPr>
        <w:t>…</w:t>
      </w:r>
      <w:r w:rsidR="00AA1B9A">
        <w:rPr>
          <w:rFonts w:ascii="Nikosh" w:hAnsi="Nikosh" w:cs="Nikosh"/>
          <w:sz w:val="20"/>
          <w:szCs w:val="20"/>
        </w:rPr>
        <w:t>…</w:t>
      </w:r>
      <w:r w:rsidRPr="007147A5">
        <w:rPr>
          <w:rFonts w:ascii="Nikosh" w:hAnsi="Nikosh" w:cs="Nikosh"/>
          <w:sz w:val="20"/>
          <w:szCs w:val="20"/>
        </w:rPr>
        <w:t xml:space="preserve"> AD.</w:t>
      </w:r>
    </w:p>
    <w:p w14:paraId="7392753A" w14:textId="77777777" w:rsidR="002E2BD8" w:rsidRPr="007147A5" w:rsidRDefault="002E2BD8" w:rsidP="00A22ECB">
      <w:pPr>
        <w:spacing w:after="0"/>
        <w:rPr>
          <w:rFonts w:ascii="Nikosh" w:hAnsi="Nikosh" w:cs="Nikosh"/>
          <w:sz w:val="20"/>
          <w:szCs w:val="20"/>
        </w:rPr>
      </w:pPr>
      <w:r w:rsidRPr="007147A5">
        <w:rPr>
          <w:rFonts w:ascii="Nikosh" w:hAnsi="Nikosh" w:cs="Nikosh"/>
          <w:sz w:val="20"/>
          <w:szCs w:val="20"/>
        </w:rPr>
        <w:t>To</w:t>
      </w:r>
    </w:p>
    <w:p w14:paraId="719B879A" w14:textId="0DFE65C2" w:rsidR="00A22ECB" w:rsidRPr="007147A5" w:rsidRDefault="00C90591" w:rsidP="00A22ECB">
      <w:pPr>
        <w:spacing w:after="0"/>
        <w:rPr>
          <w:rFonts w:ascii="Nikosh" w:hAnsi="Nikosh" w:cs="Nikosh"/>
          <w:sz w:val="20"/>
          <w:szCs w:val="20"/>
        </w:rPr>
      </w:pPr>
      <w:r w:rsidRPr="007147A5">
        <w:rPr>
          <w:rFonts w:ascii="Nikosh" w:hAnsi="Nikosh" w:cs="Nikosh"/>
          <w:sz w:val="20"/>
          <w:szCs w:val="20"/>
        </w:rPr>
        <w:t xml:space="preserve">The </w:t>
      </w:r>
      <w:r w:rsidR="00A22ECB" w:rsidRPr="007147A5">
        <w:rPr>
          <w:rFonts w:ascii="Nikosh" w:hAnsi="Nikosh" w:cs="Nikosh"/>
          <w:sz w:val="20"/>
          <w:szCs w:val="20"/>
        </w:rPr>
        <w:t>Convenor</w:t>
      </w:r>
    </w:p>
    <w:p w14:paraId="76AE23A4" w14:textId="77777777" w:rsidR="00A22ECB" w:rsidRPr="007147A5" w:rsidRDefault="00A22ECB" w:rsidP="00A22ECB">
      <w:pPr>
        <w:spacing w:after="0"/>
        <w:rPr>
          <w:rFonts w:ascii="Nikosh" w:hAnsi="Nikosh" w:cs="Nikosh"/>
          <w:sz w:val="20"/>
          <w:szCs w:val="20"/>
        </w:rPr>
      </w:pPr>
      <w:r w:rsidRPr="007147A5">
        <w:rPr>
          <w:rFonts w:ascii="Nikosh" w:hAnsi="Nikosh" w:cs="Nikosh"/>
          <w:sz w:val="20"/>
          <w:szCs w:val="20"/>
        </w:rPr>
        <w:t>Assessment Committee</w:t>
      </w:r>
    </w:p>
    <w:p w14:paraId="6567C118" w14:textId="623BD63D" w:rsidR="00A22ECB" w:rsidRDefault="00A22ECB" w:rsidP="007147A5">
      <w:pPr>
        <w:spacing w:after="0"/>
        <w:rPr>
          <w:rFonts w:ascii="Nikosh" w:hAnsi="Nikosh" w:cs="Nikosh"/>
          <w:sz w:val="20"/>
          <w:szCs w:val="20"/>
        </w:rPr>
      </w:pPr>
      <w:r w:rsidRPr="007147A5">
        <w:rPr>
          <w:rFonts w:ascii="Nikosh" w:hAnsi="Nikosh" w:cs="Nikosh"/>
          <w:sz w:val="20"/>
          <w:szCs w:val="20"/>
        </w:rPr>
        <w:t>Customs House, Ch</w:t>
      </w:r>
      <w:r w:rsidR="000968AA" w:rsidRPr="007147A5">
        <w:rPr>
          <w:rFonts w:ascii="Nikosh" w:hAnsi="Nikosh" w:cs="Nikosh"/>
          <w:sz w:val="20"/>
          <w:szCs w:val="20"/>
        </w:rPr>
        <w:t>attogram</w:t>
      </w:r>
      <w:r w:rsidRPr="007147A5">
        <w:rPr>
          <w:rFonts w:ascii="Nikosh" w:hAnsi="Nikosh" w:cs="Nikosh"/>
          <w:sz w:val="20"/>
          <w:szCs w:val="20"/>
        </w:rPr>
        <w:t>.</w:t>
      </w:r>
    </w:p>
    <w:p w14:paraId="32FE20E4" w14:textId="77777777" w:rsidR="007147A5" w:rsidRPr="00E34487" w:rsidRDefault="007147A5" w:rsidP="007147A5">
      <w:pPr>
        <w:spacing w:after="0"/>
        <w:rPr>
          <w:rFonts w:ascii="Nikosh" w:hAnsi="Nikosh" w:cs="Nikosh"/>
          <w:sz w:val="10"/>
          <w:szCs w:val="10"/>
        </w:rPr>
      </w:pPr>
    </w:p>
    <w:p w14:paraId="731EDAFB" w14:textId="2C3BE235" w:rsidR="007147E0" w:rsidRPr="007147A5" w:rsidRDefault="00A22ECB" w:rsidP="00380611">
      <w:pPr>
        <w:jc w:val="both"/>
        <w:rPr>
          <w:rFonts w:ascii="Nikosh" w:hAnsi="Nikosh" w:cs="Nikosh"/>
          <w:b/>
          <w:bCs/>
          <w:sz w:val="20"/>
          <w:szCs w:val="20"/>
        </w:rPr>
      </w:pPr>
      <w:r w:rsidRPr="007147A5">
        <w:rPr>
          <w:rFonts w:ascii="Nikosh" w:hAnsi="Nikosh" w:cs="Nikosh"/>
          <w:b/>
          <w:bCs/>
          <w:sz w:val="20"/>
          <w:szCs w:val="20"/>
        </w:rPr>
        <w:t xml:space="preserve">Subject: </w:t>
      </w:r>
      <w:r w:rsidR="007147E0" w:rsidRPr="007147A5">
        <w:rPr>
          <w:rFonts w:ascii="Nikosh" w:hAnsi="Nikosh" w:cs="Nikosh"/>
          <w:b/>
          <w:bCs/>
          <w:sz w:val="20"/>
          <w:szCs w:val="20"/>
        </w:rPr>
        <w:t>Application for a decision through a meeting of the Assessment Committee.</w:t>
      </w:r>
    </w:p>
    <w:p w14:paraId="5AC51680" w14:textId="4E745E1C" w:rsidR="00A22ECB" w:rsidRPr="007147A5" w:rsidRDefault="00DD16B4" w:rsidP="00A22ECB">
      <w:pPr>
        <w:rPr>
          <w:rFonts w:ascii="Nikosh" w:hAnsi="Nikosh" w:cs="Nikosh"/>
          <w:sz w:val="20"/>
          <w:szCs w:val="20"/>
        </w:rPr>
      </w:pPr>
      <w:r w:rsidRPr="007147A5">
        <w:rPr>
          <w:rFonts w:ascii="Nikosh" w:hAnsi="Nikosh" w:cs="Nikosh"/>
          <w:sz w:val="20"/>
          <w:szCs w:val="20"/>
        </w:rPr>
        <w:t xml:space="preserve">Dear </w:t>
      </w:r>
      <w:r w:rsidR="00A22ECB" w:rsidRPr="007147A5">
        <w:rPr>
          <w:rFonts w:ascii="Nikosh" w:hAnsi="Nikosh" w:cs="Nikosh"/>
          <w:sz w:val="20"/>
          <w:szCs w:val="20"/>
        </w:rPr>
        <w:t>Sir</w:t>
      </w:r>
      <w:r w:rsidRPr="007147A5">
        <w:rPr>
          <w:rFonts w:ascii="Nikosh" w:hAnsi="Nikosh" w:cs="Nikosh"/>
          <w:sz w:val="20"/>
          <w:szCs w:val="20"/>
        </w:rPr>
        <w:t>/Madam</w:t>
      </w:r>
      <w:r w:rsidR="00A22ECB" w:rsidRPr="007147A5">
        <w:rPr>
          <w:rFonts w:ascii="Nikosh" w:hAnsi="Nikosh" w:cs="Nikosh"/>
          <w:sz w:val="20"/>
          <w:szCs w:val="20"/>
        </w:rPr>
        <w:t>,</w:t>
      </w:r>
    </w:p>
    <w:p w14:paraId="3138571F" w14:textId="4D792AAE" w:rsidR="00FB547F" w:rsidRPr="007147A5" w:rsidRDefault="00FB547F" w:rsidP="00380611">
      <w:pPr>
        <w:jc w:val="both"/>
        <w:rPr>
          <w:rFonts w:ascii="Nikosh" w:hAnsi="Nikosh" w:cs="Nikosh"/>
          <w:sz w:val="20"/>
          <w:szCs w:val="20"/>
        </w:rPr>
      </w:pPr>
      <w:r w:rsidRPr="007147A5">
        <w:rPr>
          <w:rFonts w:ascii="Nikosh" w:hAnsi="Nikosh" w:cs="Nikosh"/>
          <w:sz w:val="20"/>
          <w:szCs w:val="20"/>
        </w:rPr>
        <w:t xml:space="preserve">I, the undersigned, hereby request that the following consignment of goods belonging to me/my </w:t>
      </w:r>
      <w:r w:rsidR="000E7A28" w:rsidRPr="007147A5">
        <w:rPr>
          <w:rFonts w:ascii="Nikosh" w:hAnsi="Nikosh" w:cs="Nikosh"/>
          <w:sz w:val="20"/>
          <w:szCs w:val="20"/>
        </w:rPr>
        <w:t>organization</w:t>
      </w:r>
      <w:r w:rsidRPr="007147A5">
        <w:rPr>
          <w:rFonts w:ascii="Nikosh" w:hAnsi="Nikosh" w:cs="Nikosh"/>
          <w:sz w:val="20"/>
          <w:szCs w:val="20"/>
        </w:rPr>
        <w:t>/my importer (strike out the inapplicable options) be placed before the Assessment Committee for discussion and a decision in respect of the matter(s) stated below (strike out the inapplicable options):</w:t>
      </w:r>
    </w:p>
    <w:tbl>
      <w:tblPr>
        <w:tblStyle w:val="TableGrid"/>
        <w:tblW w:w="9990" w:type="dxa"/>
        <w:tblInd w:w="-95" w:type="dxa"/>
        <w:tblLayout w:type="fixed"/>
        <w:tblLook w:val="04A0" w:firstRow="1" w:lastRow="0" w:firstColumn="1" w:lastColumn="0" w:noHBand="0" w:noVBand="1"/>
      </w:tblPr>
      <w:tblGrid>
        <w:gridCol w:w="540"/>
        <w:gridCol w:w="3960"/>
        <w:gridCol w:w="5490"/>
      </w:tblGrid>
      <w:tr w:rsidR="005F2EA4" w:rsidRPr="007147A5" w14:paraId="40BA4972" w14:textId="77777777" w:rsidTr="007D3630">
        <w:trPr>
          <w:trHeight w:val="278"/>
        </w:trPr>
        <w:tc>
          <w:tcPr>
            <w:tcW w:w="540" w:type="dxa"/>
          </w:tcPr>
          <w:p w14:paraId="60CC66EA" w14:textId="1E09C0C2" w:rsidR="005F2EA4" w:rsidRPr="007147A5" w:rsidRDefault="00851156" w:rsidP="00140D65">
            <w:pPr>
              <w:contextualSpacing/>
              <w:jc w:val="center"/>
              <w:rPr>
                <w:rFonts w:ascii="Nikosh" w:hAnsi="Nikosh" w:cs="Nikosh"/>
                <w:b/>
                <w:bCs/>
                <w:sz w:val="20"/>
                <w:szCs w:val="20"/>
              </w:rPr>
            </w:pPr>
            <w:r w:rsidRPr="007147A5">
              <w:rPr>
                <w:rFonts w:ascii="Nikosh" w:hAnsi="Nikosh" w:cs="Nikosh"/>
                <w:b/>
                <w:bCs/>
                <w:sz w:val="20"/>
                <w:szCs w:val="20"/>
              </w:rPr>
              <w:t>Sl.</w:t>
            </w:r>
          </w:p>
        </w:tc>
        <w:tc>
          <w:tcPr>
            <w:tcW w:w="3960" w:type="dxa"/>
          </w:tcPr>
          <w:p w14:paraId="1C9505BD" w14:textId="62300968" w:rsidR="005F2EA4" w:rsidRPr="007147A5" w:rsidRDefault="004109B1" w:rsidP="00140D65">
            <w:pPr>
              <w:jc w:val="center"/>
              <w:rPr>
                <w:rFonts w:ascii="Nikosh" w:hAnsi="Nikosh" w:cs="Nikosh"/>
                <w:b/>
                <w:bCs/>
                <w:sz w:val="20"/>
                <w:szCs w:val="20"/>
              </w:rPr>
            </w:pPr>
            <w:r w:rsidRPr="007147A5">
              <w:rPr>
                <w:rFonts w:ascii="Nikosh" w:hAnsi="Nikosh" w:cs="Nikosh"/>
                <w:b/>
                <w:bCs/>
                <w:sz w:val="20"/>
                <w:szCs w:val="20"/>
              </w:rPr>
              <w:t>Particulars</w:t>
            </w:r>
          </w:p>
        </w:tc>
        <w:tc>
          <w:tcPr>
            <w:tcW w:w="5490" w:type="dxa"/>
          </w:tcPr>
          <w:p w14:paraId="1C09D843" w14:textId="5055B8ED" w:rsidR="005F2EA4" w:rsidRPr="007147A5" w:rsidRDefault="004109B1" w:rsidP="00140D65">
            <w:pPr>
              <w:contextualSpacing/>
              <w:jc w:val="center"/>
              <w:rPr>
                <w:rFonts w:ascii="Nikosh" w:hAnsi="Nikosh" w:cs="Nikosh"/>
                <w:b/>
                <w:bCs/>
                <w:sz w:val="20"/>
                <w:szCs w:val="20"/>
              </w:rPr>
            </w:pPr>
            <w:r>
              <w:rPr>
                <w:rFonts w:ascii="Nikosh" w:hAnsi="Nikosh" w:cs="Nikosh"/>
                <w:b/>
                <w:bCs/>
                <w:sz w:val="20"/>
                <w:szCs w:val="20"/>
              </w:rPr>
              <w:t>Details</w:t>
            </w:r>
          </w:p>
        </w:tc>
      </w:tr>
      <w:tr w:rsidR="005F2EA4" w:rsidRPr="007147A5" w14:paraId="673DC000" w14:textId="77777777" w:rsidTr="00520AB6">
        <w:trPr>
          <w:trHeight w:val="98"/>
        </w:trPr>
        <w:tc>
          <w:tcPr>
            <w:tcW w:w="540" w:type="dxa"/>
          </w:tcPr>
          <w:p w14:paraId="45A082B7" w14:textId="1B8F750D" w:rsidR="005F2EA4" w:rsidRPr="007147A5" w:rsidRDefault="00E27189" w:rsidP="00520AB6">
            <w:pPr>
              <w:contextualSpacing/>
              <w:jc w:val="center"/>
              <w:rPr>
                <w:rFonts w:ascii="Nikosh" w:hAnsi="Nikosh" w:cs="Nikosh"/>
                <w:sz w:val="20"/>
                <w:szCs w:val="20"/>
              </w:rPr>
            </w:pPr>
            <w:r w:rsidRPr="007147A5">
              <w:rPr>
                <w:rFonts w:ascii="Nikosh" w:hAnsi="Nikosh" w:cs="Nikosh"/>
                <w:sz w:val="20"/>
                <w:szCs w:val="20"/>
              </w:rPr>
              <w:t>01</w:t>
            </w:r>
          </w:p>
        </w:tc>
        <w:tc>
          <w:tcPr>
            <w:tcW w:w="3960" w:type="dxa"/>
          </w:tcPr>
          <w:p w14:paraId="39C37A53" w14:textId="4FCE7557" w:rsidR="005F2EA4" w:rsidRPr="007147A5" w:rsidRDefault="0054645E" w:rsidP="00520AB6">
            <w:pPr>
              <w:spacing w:line="0" w:lineRule="atLeast"/>
              <w:rPr>
                <w:rFonts w:ascii="Nikosh" w:hAnsi="Nikosh" w:cs="Nikosh"/>
                <w:sz w:val="20"/>
                <w:szCs w:val="20"/>
              </w:rPr>
            </w:pPr>
            <w:r w:rsidRPr="007147A5">
              <w:rPr>
                <w:rFonts w:ascii="Nikosh" w:hAnsi="Nikosh" w:cs="Nikosh"/>
                <w:sz w:val="20"/>
                <w:szCs w:val="20"/>
              </w:rPr>
              <w:t>Area</w:t>
            </w:r>
            <w:r w:rsidR="007D3630" w:rsidRPr="007147A5">
              <w:rPr>
                <w:rFonts w:ascii="Nikosh" w:hAnsi="Nikosh" w:cs="Nikosh"/>
                <w:sz w:val="20"/>
                <w:szCs w:val="20"/>
              </w:rPr>
              <w:t xml:space="preserve"> </w:t>
            </w:r>
            <w:r w:rsidR="00851156" w:rsidRPr="007147A5">
              <w:rPr>
                <w:rFonts w:ascii="Nikosh" w:hAnsi="Nikosh" w:cs="Nikosh"/>
                <w:sz w:val="20"/>
                <w:szCs w:val="20"/>
              </w:rPr>
              <w:t>(Classification/Valuation/Other)</w:t>
            </w:r>
          </w:p>
        </w:tc>
        <w:tc>
          <w:tcPr>
            <w:tcW w:w="5490" w:type="dxa"/>
          </w:tcPr>
          <w:p w14:paraId="1B38A5CF" w14:textId="77777777" w:rsidR="005F2EA4" w:rsidRPr="007147A5" w:rsidRDefault="005F2EA4" w:rsidP="00520AB6">
            <w:pPr>
              <w:contextualSpacing/>
              <w:jc w:val="center"/>
              <w:rPr>
                <w:rFonts w:ascii="Nikosh" w:hAnsi="Nikosh" w:cs="Nikosh"/>
                <w:b/>
                <w:bCs/>
                <w:sz w:val="20"/>
                <w:szCs w:val="20"/>
              </w:rPr>
            </w:pPr>
          </w:p>
        </w:tc>
      </w:tr>
      <w:tr w:rsidR="005F2EA4" w:rsidRPr="007147A5" w14:paraId="344B23E6" w14:textId="77777777" w:rsidTr="00520AB6">
        <w:trPr>
          <w:trHeight w:val="233"/>
        </w:trPr>
        <w:tc>
          <w:tcPr>
            <w:tcW w:w="540" w:type="dxa"/>
          </w:tcPr>
          <w:p w14:paraId="46FBBCFB" w14:textId="3130471C"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02</w:t>
            </w:r>
          </w:p>
        </w:tc>
        <w:tc>
          <w:tcPr>
            <w:tcW w:w="3960" w:type="dxa"/>
          </w:tcPr>
          <w:p w14:paraId="428DC220" w14:textId="502CE9B3" w:rsidR="00187DFC" w:rsidRPr="007147A5" w:rsidRDefault="003833A7" w:rsidP="00FC6757">
            <w:pPr>
              <w:spacing w:line="0" w:lineRule="atLeast"/>
              <w:contextualSpacing/>
              <w:jc w:val="both"/>
              <w:rPr>
                <w:rFonts w:ascii="Nikosh" w:hAnsi="Nikosh" w:cs="Nikosh"/>
                <w:sz w:val="20"/>
                <w:szCs w:val="20"/>
              </w:rPr>
            </w:pPr>
            <w:r w:rsidRPr="007147A5">
              <w:rPr>
                <w:rFonts w:ascii="Nikosh" w:hAnsi="Nikosh" w:cs="Nikosh"/>
                <w:sz w:val="20"/>
                <w:szCs w:val="20"/>
              </w:rPr>
              <w:t>Subject matter</w:t>
            </w:r>
          </w:p>
        </w:tc>
        <w:tc>
          <w:tcPr>
            <w:tcW w:w="5490" w:type="dxa"/>
          </w:tcPr>
          <w:p w14:paraId="535D1067" w14:textId="77777777" w:rsidR="005F2EA4" w:rsidRPr="007147A5" w:rsidRDefault="005F2EA4" w:rsidP="00CC6029">
            <w:pPr>
              <w:contextualSpacing/>
              <w:jc w:val="both"/>
              <w:rPr>
                <w:rFonts w:ascii="Nikosh" w:hAnsi="Nikosh" w:cs="Nikosh"/>
                <w:b/>
                <w:bCs/>
                <w:sz w:val="20"/>
                <w:szCs w:val="20"/>
              </w:rPr>
            </w:pPr>
          </w:p>
        </w:tc>
      </w:tr>
      <w:tr w:rsidR="005F2EA4" w:rsidRPr="007147A5" w14:paraId="2F44F1FB" w14:textId="77777777" w:rsidTr="007D3630">
        <w:tc>
          <w:tcPr>
            <w:tcW w:w="540" w:type="dxa"/>
          </w:tcPr>
          <w:p w14:paraId="41ACF849" w14:textId="333BF801"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03</w:t>
            </w:r>
          </w:p>
        </w:tc>
        <w:tc>
          <w:tcPr>
            <w:tcW w:w="3960" w:type="dxa"/>
          </w:tcPr>
          <w:p w14:paraId="23BDD82C" w14:textId="781B551A" w:rsidR="005F2EA4" w:rsidRPr="007147A5" w:rsidRDefault="009510E7" w:rsidP="00CC6029">
            <w:pPr>
              <w:contextualSpacing/>
              <w:jc w:val="both"/>
              <w:rPr>
                <w:rFonts w:ascii="Nikosh" w:hAnsi="Nikosh" w:cs="Nikosh"/>
                <w:sz w:val="20"/>
                <w:szCs w:val="20"/>
              </w:rPr>
            </w:pPr>
            <w:r w:rsidRPr="007147A5">
              <w:rPr>
                <w:rFonts w:ascii="Nikosh" w:hAnsi="Nikosh" w:cs="Nikosh"/>
                <w:sz w:val="20"/>
                <w:szCs w:val="20"/>
              </w:rPr>
              <w:t>C</w:t>
            </w:r>
            <w:r w:rsidR="00851156" w:rsidRPr="007147A5">
              <w:rPr>
                <w:rFonts w:ascii="Nikosh" w:hAnsi="Nikosh" w:cs="Nikosh"/>
                <w:sz w:val="20"/>
                <w:szCs w:val="20"/>
              </w:rPr>
              <w:t>oncerned</w:t>
            </w:r>
            <w:r w:rsidRPr="007147A5">
              <w:rPr>
                <w:rFonts w:ascii="Nikosh" w:hAnsi="Nikosh" w:cs="Nikosh"/>
                <w:sz w:val="20"/>
                <w:szCs w:val="20"/>
              </w:rPr>
              <w:t xml:space="preserve"> Section/Assessment Section</w:t>
            </w:r>
          </w:p>
        </w:tc>
        <w:tc>
          <w:tcPr>
            <w:tcW w:w="5490" w:type="dxa"/>
          </w:tcPr>
          <w:p w14:paraId="451AC6AF" w14:textId="77777777" w:rsidR="005F2EA4" w:rsidRPr="007147A5" w:rsidRDefault="005F2EA4" w:rsidP="00CC6029">
            <w:pPr>
              <w:contextualSpacing/>
              <w:jc w:val="both"/>
              <w:rPr>
                <w:rFonts w:ascii="Nikosh" w:hAnsi="Nikosh" w:cs="Nikosh"/>
                <w:b/>
                <w:bCs/>
                <w:sz w:val="20"/>
                <w:szCs w:val="20"/>
              </w:rPr>
            </w:pPr>
          </w:p>
        </w:tc>
      </w:tr>
      <w:tr w:rsidR="005F2EA4" w:rsidRPr="007147A5" w14:paraId="780EE539" w14:textId="77777777" w:rsidTr="007D3630">
        <w:tc>
          <w:tcPr>
            <w:tcW w:w="540" w:type="dxa"/>
          </w:tcPr>
          <w:p w14:paraId="0303EBD3" w14:textId="11E4046B"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04</w:t>
            </w:r>
          </w:p>
        </w:tc>
        <w:tc>
          <w:tcPr>
            <w:tcW w:w="3960" w:type="dxa"/>
          </w:tcPr>
          <w:p w14:paraId="487AB5A0" w14:textId="4B7EDAAF" w:rsidR="005F2EA4" w:rsidRPr="007147A5" w:rsidRDefault="00A57E40" w:rsidP="00047989">
            <w:pPr>
              <w:spacing w:line="259" w:lineRule="auto"/>
              <w:jc w:val="both"/>
              <w:rPr>
                <w:rFonts w:ascii="Nikosh" w:hAnsi="Nikosh" w:cs="Nikosh"/>
                <w:sz w:val="20"/>
                <w:szCs w:val="20"/>
              </w:rPr>
            </w:pPr>
            <w:r w:rsidRPr="007147A5">
              <w:rPr>
                <w:rFonts w:ascii="Nikosh" w:hAnsi="Nikosh" w:cs="Nikosh"/>
                <w:sz w:val="20"/>
                <w:szCs w:val="20"/>
              </w:rPr>
              <w:t xml:space="preserve">Whether any Advance Ruling or any order of the National Board of Revenue (NBR), or any previous decision of the Assessment Committee of Customs House, Chattogram or any other office exists on this matter? </w:t>
            </w:r>
            <w:r w:rsidRPr="007147A5">
              <w:rPr>
                <w:rStyle w:val="Strong"/>
                <w:rFonts w:ascii="Nikosh" w:hAnsi="Nikosh" w:cs="Nikosh"/>
                <w:sz w:val="20"/>
                <w:szCs w:val="20"/>
              </w:rPr>
              <w:t>Yes/No.</w:t>
            </w:r>
            <w:r w:rsidRPr="007147A5">
              <w:rPr>
                <w:rFonts w:ascii="Nikosh" w:hAnsi="Nikosh" w:cs="Nikosh"/>
                <w:sz w:val="20"/>
                <w:szCs w:val="20"/>
              </w:rPr>
              <w:t xml:space="preserve"> If </w:t>
            </w:r>
            <w:r w:rsidRPr="007147A5">
              <w:rPr>
                <w:rStyle w:val="Strong"/>
                <w:rFonts w:ascii="Nikosh" w:hAnsi="Nikosh" w:cs="Nikosh"/>
                <w:sz w:val="20"/>
                <w:szCs w:val="20"/>
              </w:rPr>
              <w:t>Yes</w:t>
            </w:r>
            <w:r w:rsidRPr="007147A5">
              <w:rPr>
                <w:rFonts w:ascii="Nikosh" w:hAnsi="Nikosh" w:cs="Nikosh"/>
                <w:sz w:val="20"/>
                <w:szCs w:val="20"/>
              </w:rPr>
              <w:t>, please provide the meeting number, date, and relevant particulars.</w:t>
            </w:r>
          </w:p>
        </w:tc>
        <w:tc>
          <w:tcPr>
            <w:tcW w:w="5490" w:type="dxa"/>
          </w:tcPr>
          <w:p w14:paraId="269688E8" w14:textId="7214616D" w:rsidR="005F2EA4" w:rsidRPr="007147A5" w:rsidRDefault="005F2EA4" w:rsidP="00CC6029">
            <w:pPr>
              <w:contextualSpacing/>
              <w:jc w:val="both"/>
              <w:rPr>
                <w:rFonts w:ascii="Nikosh" w:hAnsi="Nikosh" w:cs="Nikosh"/>
                <w:b/>
                <w:bCs/>
                <w:sz w:val="20"/>
                <w:szCs w:val="20"/>
              </w:rPr>
            </w:pPr>
          </w:p>
        </w:tc>
      </w:tr>
      <w:tr w:rsidR="00E8407F" w:rsidRPr="007147A5" w14:paraId="60ABE8A1" w14:textId="77777777" w:rsidTr="007D3630">
        <w:tc>
          <w:tcPr>
            <w:tcW w:w="540" w:type="dxa"/>
          </w:tcPr>
          <w:p w14:paraId="4D194978" w14:textId="77777777" w:rsidR="00E8407F" w:rsidRPr="007147A5" w:rsidRDefault="00E8407F" w:rsidP="00CC6029">
            <w:pPr>
              <w:contextualSpacing/>
              <w:jc w:val="center"/>
              <w:rPr>
                <w:rFonts w:ascii="Nikosh" w:hAnsi="Nikosh" w:cs="Nikosh"/>
                <w:sz w:val="20"/>
                <w:szCs w:val="20"/>
              </w:rPr>
            </w:pPr>
          </w:p>
        </w:tc>
        <w:tc>
          <w:tcPr>
            <w:tcW w:w="3960" w:type="dxa"/>
          </w:tcPr>
          <w:p w14:paraId="5E244E5E" w14:textId="77777777" w:rsidR="00E8407F" w:rsidRPr="007147A5" w:rsidRDefault="00E8407F" w:rsidP="00851156">
            <w:pPr>
              <w:rPr>
                <w:rFonts w:ascii="Nikosh" w:hAnsi="Nikosh" w:cs="Nikosh"/>
                <w:sz w:val="20"/>
                <w:szCs w:val="20"/>
              </w:rPr>
            </w:pPr>
          </w:p>
        </w:tc>
        <w:tc>
          <w:tcPr>
            <w:tcW w:w="5490" w:type="dxa"/>
          </w:tcPr>
          <w:p w14:paraId="31DF5AD2" w14:textId="77777777" w:rsidR="00E8407F" w:rsidRPr="007147A5" w:rsidRDefault="00E8407F" w:rsidP="00CC6029">
            <w:pPr>
              <w:contextualSpacing/>
              <w:jc w:val="both"/>
              <w:rPr>
                <w:rFonts w:ascii="Nikosh" w:hAnsi="Nikosh" w:cs="Nikosh"/>
                <w:b/>
                <w:bCs/>
                <w:sz w:val="20"/>
                <w:szCs w:val="20"/>
              </w:rPr>
            </w:pPr>
          </w:p>
        </w:tc>
      </w:tr>
      <w:tr w:rsidR="005F2EA4" w:rsidRPr="007147A5" w14:paraId="68E2219F" w14:textId="77777777" w:rsidTr="007D3630">
        <w:tc>
          <w:tcPr>
            <w:tcW w:w="540" w:type="dxa"/>
          </w:tcPr>
          <w:p w14:paraId="5E0B61DE" w14:textId="41FB689F"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05</w:t>
            </w:r>
          </w:p>
        </w:tc>
        <w:tc>
          <w:tcPr>
            <w:tcW w:w="3960" w:type="dxa"/>
          </w:tcPr>
          <w:p w14:paraId="75B6751C" w14:textId="77600759" w:rsidR="005F2EA4" w:rsidRPr="007147A5" w:rsidRDefault="00851156" w:rsidP="00CC6029">
            <w:pPr>
              <w:contextualSpacing/>
              <w:jc w:val="both"/>
              <w:rPr>
                <w:rFonts w:ascii="Nikosh" w:hAnsi="Nikosh" w:cs="Nikosh"/>
                <w:sz w:val="20"/>
                <w:szCs w:val="20"/>
              </w:rPr>
            </w:pPr>
            <w:r w:rsidRPr="007147A5">
              <w:rPr>
                <w:rFonts w:ascii="Nikosh" w:hAnsi="Nikosh" w:cs="Nikosh"/>
                <w:sz w:val="20"/>
                <w:szCs w:val="20"/>
              </w:rPr>
              <w:t>Bill of Lading (B</w:t>
            </w:r>
            <w:r w:rsidR="003833A7" w:rsidRPr="007147A5">
              <w:rPr>
                <w:rFonts w:ascii="Nikosh" w:hAnsi="Nikosh" w:cs="Nikosh"/>
                <w:sz w:val="20"/>
                <w:szCs w:val="20"/>
              </w:rPr>
              <w:t>/</w:t>
            </w:r>
            <w:r w:rsidRPr="007147A5">
              <w:rPr>
                <w:rFonts w:ascii="Nikosh" w:hAnsi="Nikosh" w:cs="Nikosh"/>
                <w:sz w:val="20"/>
                <w:szCs w:val="20"/>
              </w:rPr>
              <w:t>L) n</w:t>
            </w:r>
            <w:r w:rsidR="007F1317" w:rsidRPr="007147A5">
              <w:rPr>
                <w:rFonts w:ascii="Nikosh" w:hAnsi="Nikosh" w:cs="Nikosh"/>
                <w:sz w:val="20"/>
                <w:szCs w:val="20"/>
              </w:rPr>
              <w:t>o.</w:t>
            </w:r>
            <w:r w:rsidRPr="007147A5">
              <w:rPr>
                <w:rFonts w:ascii="Nikosh" w:hAnsi="Nikosh" w:cs="Nikosh"/>
                <w:sz w:val="20"/>
                <w:szCs w:val="20"/>
              </w:rPr>
              <w:t xml:space="preserve"> of the consignment</w:t>
            </w:r>
          </w:p>
        </w:tc>
        <w:tc>
          <w:tcPr>
            <w:tcW w:w="5490" w:type="dxa"/>
          </w:tcPr>
          <w:p w14:paraId="73B7AFDA" w14:textId="77777777" w:rsidR="005F2EA4" w:rsidRPr="007147A5" w:rsidRDefault="005F2EA4" w:rsidP="00CC6029">
            <w:pPr>
              <w:contextualSpacing/>
              <w:jc w:val="both"/>
              <w:rPr>
                <w:rFonts w:ascii="Nikosh" w:hAnsi="Nikosh" w:cs="Nikosh"/>
                <w:b/>
                <w:bCs/>
                <w:sz w:val="20"/>
                <w:szCs w:val="20"/>
              </w:rPr>
            </w:pPr>
          </w:p>
        </w:tc>
      </w:tr>
      <w:tr w:rsidR="005F2EA4" w:rsidRPr="007147A5" w14:paraId="69ED8C7A" w14:textId="77777777" w:rsidTr="007D3630">
        <w:tc>
          <w:tcPr>
            <w:tcW w:w="540" w:type="dxa"/>
          </w:tcPr>
          <w:p w14:paraId="4630D276" w14:textId="5775A074" w:rsidR="005F2EA4" w:rsidRPr="007147A5" w:rsidRDefault="006317AF" w:rsidP="00CC6029">
            <w:pPr>
              <w:contextualSpacing/>
              <w:jc w:val="center"/>
              <w:rPr>
                <w:rFonts w:ascii="Nikosh" w:hAnsi="Nikosh" w:cs="Nikosh"/>
                <w:sz w:val="20"/>
                <w:szCs w:val="20"/>
              </w:rPr>
            </w:pPr>
            <w:r w:rsidRPr="007147A5">
              <w:rPr>
                <w:rFonts w:ascii="Nikosh" w:hAnsi="Nikosh" w:cs="Nikosh"/>
                <w:sz w:val="20"/>
                <w:szCs w:val="20"/>
              </w:rPr>
              <w:t>06</w:t>
            </w:r>
          </w:p>
        </w:tc>
        <w:tc>
          <w:tcPr>
            <w:tcW w:w="3960" w:type="dxa"/>
          </w:tcPr>
          <w:p w14:paraId="5A06E2D1" w14:textId="20C402D3" w:rsidR="005F2EA4" w:rsidRPr="007147A5" w:rsidRDefault="00851156" w:rsidP="00CC6029">
            <w:pPr>
              <w:contextualSpacing/>
              <w:jc w:val="both"/>
              <w:rPr>
                <w:rFonts w:ascii="Nikosh" w:hAnsi="Nikosh" w:cs="Nikosh"/>
                <w:sz w:val="20"/>
                <w:szCs w:val="20"/>
              </w:rPr>
            </w:pPr>
            <w:r w:rsidRPr="007147A5">
              <w:rPr>
                <w:rFonts w:ascii="Nikosh" w:hAnsi="Nikosh" w:cs="Nikosh"/>
                <w:sz w:val="20"/>
                <w:szCs w:val="20"/>
              </w:rPr>
              <w:t>Bill of Entry</w:t>
            </w:r>
            <w:r w:rsidR="001F4E13" w:rsidRPr="007147A5">
              <w:rPr>
                <w:rFonts w:ascii="Nikosh" w:hAnsi="Nikosh" w:cs="Nikosh"/>
                <w:sz w:val="20"/>
                <w:szCs w:val="20"/>
              </w:rPr>
              <w:t>/Export</w:t>
            </w:r>
            <w:r w:rsidRPr="007147A5">
              <w:rPr>
                <w:rFonts w:ascii="Nikosh" w:hAnsi="Nikosh" w:cs="Nikosh"/>
                <w:sz w:val="20"/>
                <w:szCs w:val="20"/>
              </w:rPr>
              <w:t xml:space="preserve"> n</w:t>
            </w:r>
            <w:r w:rsidR="007F1317" w:rsidRPr="007147A5">
              <w:rPr>
                <w:rFonts w:ascii="Nikosh" w:hAnsi="Nikosh" w:cs="Nikosh"/>
                <w:sz w:val="20"/>
                <w:szCs w:val="20"/>
              </w:rPr>
              <w:t>o.</w:t>
            </w:r>
            <w:r w:rsidRPr="007147A5">
              <w:rPr>
                <w:rFonts w:ascii="Nikosh" w:hAnsi="Nikosh" w:cs="Nikosh"/>
                <w:sz w:val="20"/>
                <w:szCs w:val="20"/>
              </w:rPr>
              <w:t xml:space="preserve"> and date</w:t>
            </w:r>
          </w:p>
        </w:tc>
        <w:tc>
          <w:tcPr>
            <w:tcW w:w="5490" w:type="dxa"/>
          </w:tcPr>
          <w:p w14:paraId="55383F9F" w14:textId="77777777" w:rsidR="005F2EA4" w:rsidRPr="007147A5" w:rsidRDefault="005F2EA4" w:rsidP="00CC6029">
            <w:pPr>
              <w:contextualSpacing/>
              <w:jc w:val="both"/>
              <w:rPr>
                <w:rFonts w:ascii="Nikosh" w:hAnsi="Nikosh" w:cs="Nikosh"/>
                <w:b/>
                <w:bCs/>
                <w:sz w:val="20"/>
                <w:szCs w:val="20"/>
              </w:rPr>
            </w:pPr>
          </w:p>
        </w:tc>
      </w:tr>
      <w:tr w:rsidR="00163DDD" w:rsidRPr="007147A5" w14:paraId="6E259975" w14:textId="77777777" w:rsidTr="007D3630">
        <w:tc>
          <w:tcPr>
            <w:tcW w:w="540" w:type="dxa"/>
          </w:tcPr>
          <w:p w14:paraId="6704EBFA" w14:textId="05A8B388"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07</w:t>
            </w:r>
          </w:p>
        </w:tc>
        <w:tc>
          <w:tcPr>
            <w:tcW w:w="3960" w:type="dxa"/>
          </w:tcPr>
          <w:p w14:paraId="42DDB953" w14:textId="062EA8C4"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Total number of items in the consignment and number of item(s) covered by this application</w:t>
            </w:r>
          </w:p>
        </w:tc>
        <w:tc>
          <w:tcPr>
            <w:tcW w:w="5490" w:type="dxa"/>
          </w:tcPr>
          <w:p w14:paraId="4F1B8762" w14:textId="77777777" w:rsidR="00163DDD" w:rsidRPr="007147A5" w:rsidRDefault="00163DDD" w:rsidP="00163DDD">
            <w:pPr>
              <w:contextualSpacing/>
              <w:jc w:val="both"/>
              <w:rPr>
                <w:rFonts w:ascii="Nikosh" w:hAnsi="Nikosh" w:cs="Nikosh"/>
                <w:b/>
                <w:bCs/>
                <w:sz w:val="20"/>
                <w:szCs w:val="20"/>
              </w:rPr>
            </w:pPr>
          </w:p>
        </w:tc>
      </w:tr>
      <w:tr w:rsidR="00163DDD" w:rsidRPr="007147A5" w14:paraId="14270D22" w14:textId="77777777" w:rsidTr="007D3630">
        <w:tc>
          <w:tcPr>
            <w:tcW w:w="540" w:type="dxa"/>
          </w:tcPr>
          <w:p w14:paraId="59331CBB" w14:textId="33FC2A0B"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08</w:t>
            </w:r>
          </w:p>
        </w:tc>
        <w:tc>
          <w:tcPr>
            <w:tcW w:w="3960" w:type="dxa"/>
          </w:tcPr>
          <w:p w14:paraId="18E207CE" w14:textId="7F7A32D8"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 xml:space="preserve">Declared description of the </w:t>
            </w:r>
            <w:r w:rsidR="004E3DB5">
              <w:rPr>
                <w:rFonts w:ascii="Nikosh" w:hAnsi="Nikosh" w:cs="Nikosh"/>
                <w:sz w:val="20"/>
                <w:szCs w:val="20"/>
              </w:rPr>
              <w:t>g</w:t>
            </w:r>
            <w:r w:rsidRPr="007147A5">
              <w:rPr>
                <w:rFonts w:ascii="Nikosh" w:hAnsi="Nikosh" w:cs="Nikosh"/>
                <w:sz w:val="20"/>
                <w:szCs w:val="20"/>
              </w:rPr>
              <w:t>oods, including complete specifications</w:t>
            </w:r>
          </w:p>
        </w:tc>
        <w:tc>
          <w:tcPr>
            <w:tcW w:w="5490" w:type="dxa"/>
          </w:tcPr>
          <w:p w14:paraId="32522375" w14:textId="12A33B0F" w:rsidR="00163DDD" w:rsidRPr="007147A5" w:rsidRDefault="00163DDD" w:rsidP="00163DDD">
            <w:pPr>
              <w:contextualSpacing/>
              <w:jc w:val="both"/>
              <w:rPr>
                <w:rFonts w:ascii="Nikosh" w:hAnsi="Nikosh" w:cs="Nikosh"/>
                <w:b/>
                <w:bCs/>
                <w:sz w:val="20"/>
                <w:szCs w:val="20"/>
              </w:rPr>
            </w:pPr>
          </w:p>
        </w:tc>
      </w:tr>
      <w:tr w:rsidR="00163DDD" w:rsidRPr="007147A5" w14:paraId="2E094679" w14:textId="77777777" w:rsidTr="007D3630">
        <w:tc>
          <w:tcPr>
            <w:tcW w:w="540" w:type="dxa"/>
          </w:tcPr>
          <w:p w14:paraId="392F8BB9" w14:textId="6BE5C654"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09</w:t>
            </w:r>
          </w:p>
        </w:tc>
        <w:tc>
          <w:tcPr>
            <w:tcW w:w="3960" w:type="dxa"/>
          </w:tcPr>
          <w:p w14:paraId="700FFEC9" w14:textId="72096CD9"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Declared HS code of the goods</w:t>
            </w:r>
          </w:p>
        </w:tc>
        <w:tc>
          <w:tcPr>
            <w:tcW w:w="5490" w:type="dxa"/>
          </w:tcPr>
          <w:p w14:paraId="30AE6945" w14:textId="77777777" w:rsidR="00163DDD" w:rsidRPr="007147A5" w:rsidRDefault="00163DDD" w:rsidP="00163DDD">
            <w:pPr>
              <w:contextualSpacing/>
              <w:jc w:val="both"/>
              <w:rPr>
                <w:rFonts w:ascii="Nikosh" w:hAnsi="Nikosh" w:cs="Nikosh"/>
                <w:b/>
                <w:bCs/>
                <w:sz w:val="20"/>
                <w:szCs w:val="20"/>
              </w:rPr>
            </w:pPr>
          </w:p>
        </w:tc>
      </w:tr>
      <w:tr w:rsidR="00163DDD" w:rsidRPr="007147A5" w14:paraId="13167B18" w14:textId="77777777" w:rsidTr="007D3630">
        <w:tc>
          <w:tcPr>
            <w:tcW w:w="540" w:type="dxa"/>
          </w:tcPr>
          <w:p w14:paraId="34E15198" w14:textId="68F678A7"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10</w:t>
            </w:r>
          </w:p>
        </w:tc>
        <w:tc>
          <w:tcPr>
            <w:tcW w:w="3960" w:type="dxa"/>
          </w:tcPr>
          <w:p w14:paraId="4304128E" w14:textId="3C37E668"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Declared value of the goods, country of origin and country of shipment</w:t>
            </w:r>
          </w:p>
        </w:tc>
        <w:tc>
          <w:tcPr>
            <w:tcW w:w="5490" w:type="dxa"/>
          </w:tcPr>
          <w:p w14:paraId="0E489F5D" w14:textId="77777777" w:rsidR="00163DDD" w:rsidRPr="007147A5" w:rsidRDefault="00163DDD" w:rsidP="00163DDD">
            <w:pPr>
              <w:contextualSpacing/>
              <w:jc w:val="both"/>
              <w:rPr>
                <w:rFonts w:ascii="Nikosh" w:hAnsi="Nikosh" w:cs="Nikosh"/>
                <w:b/>
                <w:bCs/>
                <w:sz w:val="20"/>
                <w:szCs w:val="20"/>
              </w:rPr>
            </w:pPr>
          </w:p>
        </w:tc>
      </w:tr>
      <w:tr w:rsidR="00163DDD" w:rsidRPr="007147A5" w14:paraId="1D4CA0FB" w14:textId="77777777" w:rsidTr="007D3630">
        <w:tc>
          <w:tcPr>
            <w:tcW w:w="540" w:type="dxa"/>
          </w:tcPr>
          <w:p w14:paraId="607D060F" w14:textId="527F8D7C"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11</w:t>
            </w:r>
          </w:p>
        </w:tc>
        <w:tc>
          <w:tcPr>
            <w:tcW w:w="3960" w:type="dxa"/>
          </w:tcPr>
          <w:p w14:paraId="375E4C16" w14:textId="286FCFE8"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Quantity/number of goods</w:t>
            </w:r>
          </w:p>
        </w:tc>
        <w:tc>
          <w:tcPr>
            <w:tcW w:w="5490" w:type="dxa"/>
          </w:tcPr>
          <w:p w14:paraId="3799AB47" w14:textId="77777777" w:rsidR="00163DDD" w:rsidRPr="007147A5" w:rsidRDefault="00163DDD" w:rsidP="00163DDD">
            <w:pPr>
              <w:contextualSpacing/>
              <w:jc w:val="both"/>
              <w:rPr>
                <w:rFonts w:ascii="Nikosh" w:hAnsi="Nikosh" w:cs="Nikosh"/>
                <w:b/>
                <w:bCs/>
                <w:sz w:val="20"/>
                <w:szCs w:val="20"/>
              </w:rPr>
            </w:pPr>
          </w:p>
        </w:tc>
      </w:tr>
      <w:tr w:rsidR="00163DDD" w:rsidRPr="007147A5" w14:paraId="7496285B" w14:textId="77777777" w:rsidTr="007D3630">
        <w:tc>
          <w:tcPr>
            <w:tcW w:w="540" w:type="dxa"/>
          </w:tcPr>
          <w:p w14:paraId="1FC87D06" w14:textId="0263C0B1"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12</w:t>
            </w:r>
          </w:p>
        </w:tc>
        <w:tc>
          <w:tcPr>
            <w:tcW w:w="3960" w:type="dxa"/>
          </w:tcPr>
          <w:p w14:paraId="69711FBA" w14:textId="4C6C3FDD" w:rsidR="00163DDD" w:rsidRPr="00D63723" w:rsidRDefault="00D63723" w:rsidP="00163DDD">
            <w:pPr>
              <w:contextualSpacing/>
              <w:jc w:val="both"/>
              <w:rPr>
                <w:rFonts w:ascii="Nikosh" w:hAnsi="Nikosh" w:cs="Nikosh"/>
                <w:sz w:val="20"/>
                <w:szCs w:val="20"/>
              </w:rPr>
            </w:pPr>
            <w:r w:rsidRPr="00D63723">
              <w:rPr>
                <w:rFonts w:ascii="Nikosh" w:hAnsi="Nikosh" w:cs="Nikosh"/>
                <w:sz w:val="20"/>
                <w:szCs w:val="20"/>
              </w:rPr>
              <w:t xml:space="preserve">Whether physical examination of the goods has been done and and/or sample drawn? </w:t>
            </w:r>
            <w:r w:rsidRPr="00D63723">
              <w:rPr>
                <w:rStyle w:val="Strong"/>
                <w:rFonts w:ascii="Nikosh" w:hAnsi="Nikosh" w:cs="Nikosh"/>
                <w:sz w:val="20"/>
                <w:szCs w:val="20"/>
              </w:rPr>
              <w:t>Yes/No.</w:t>
            </w:r>
            <w:r w:rsidRPr="00D63723">
              <w:rPr>
                <w:rFonts w:ascii="Nikosh" w:hAnsi="Nikosh" w:cs="Nikosh"/>
                <w:sz w:val="20"/>
                <w:szCs w:val="20"/>
              </w:rPr>
              <w:t xml:space="preserve"> If </w:t>
            </w:r>
            <w:r w:rsidRPr="00543395">
              <w:rPr>
                <w:rStyle w:val="Strong"/>
                <w:rFonts w:ascii="Nikosh" w:hAnsi="Nikosh" w:cs="Nikosh"/>
                <w:b w:val="0"/>
                <w:bCs w:val="0"/>
                <w:sz w:val="20"/>
                <w:szCs w:val="20"/>
              </w:rPr>
              <w:t>Yes</w:t>
            </w:r>
            <w:r w:rsidRPr="00543395">
              <w:rPr>
                <w:rFonts w:ascii="Nikosh" w:hAnsi="Nikosh" w:cs="Nikosh"/>
                <w:b/>
                <w:bCs/>
                <w:sz w:val="20"/>
                <w:szCs w:val="20"/>
              </w:rPr>
              <w:t>,</w:t>
            </w:r>
            <w:r w:rsidRPr="00D63723">
              <w:rPr>
                <w:rFonts w:ascii="Nikosh" w:hAnsi="Nikosh" w:cs="Nikosh"/>
                <w:sz w:val="20"/>
                <w:szCs w:val="20"/>
              </w:rPr>
              <w:t xml:space="preserve"> </w:t>
            </w:r>
            <w:r w:rsidR="00C651AA">
              <w:rPr>
                <w:rFonts w:ascii="Nikosh" w:hAnsi="Nikosh" w:cs="Nikosh"/>
                <w:sz w:val="20"/>
                <w:szCs w:val="20"/>
              </w:rPr>
              <w:t xml:space="preserve">please </w:t>
            </w:r>
            <w:r w:rsidRPr="00D63723">
              <w:rPr>
                <w:rFonts w:ascii="Nikosh" w:hAnsi="Nikosh" w:cs="Nikosh"/>
                <w:sz w:val="20"/>
                <w:szCs w:val="20"/>
              </w:rPr>
              <w:t>provide a brief description.</w:t>
            </w:r>
          </w:p>
        </w:tc>
        <w:tc>
          <w:tcPr>
            <w:tcW w:w="5490" w:type="dxa"/>
          </w:tcPr>
          <w:p w14:paraId="33DB0687" w14:textId="2130F29B" w:rsidR="00163DDD" w:rsidRPr="007147A5" w:rsidRDefault="00163DDD" w:rsidP="00163DDD">
            <w:pPr>
              <w:spacing w:after="160" w:line="259" w:lineRule="auto"/>
              <w:rPr>
                <w:rFonts w:ascii="Nikosh" w:hAnsi="Nikosh" w:cs="Nikosh"/>
                <w:b/>
                <w:bCs/>
                <w:sz w:val="20"/>
                <w:szCs w:val="20"/>
              </w:rPr>
            </w:pPr>
            <w:r w:rsidRPr="007147A5">
              <w:rPr>
                <w:rFonts w:ascii="Nikosh" w:hAnsi="Nikosh" w:cs="Nikosh"/>
                <w:sz w:val="20"/>
                <w:szCs w:val="20"/>
              </w:rPr>
              <w:t xml:space="preserve"> </w:t>
            </w:r>
          </w:p>
        </w:tc>
      </w:tr>
      <w:tr w:rsidR="00163DDD" w:rsidRPr="007147A5" w14:paraId="16C00696" w14:textId="77777777" w:rsidTr="007D3630">
        <w:tc>
          <w:tcPr>
            <w:tcW w:w="540" w:type="dxa"/>
          </w:tcPr>
          <w:p w14:paraId="3F97178E" w14:textId="0F6DDEEB"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13</w:t>
            </w:r>
          </w:p>
        </w:tc>
        <w:tc>
          <w:tcPr>
            <w:tcW w:w="3960" w:type="dxa"/>
          </w:tcPr>
          <w:p w14:paraId="226F7D07" w14:textId="46E7748A" w:rsidR="00163DDD" w:rsidRPr="007147A5" w:rsidRDefault="00163DDD" w:rsidP="00A5293C">
            <w:pPr>
              <w:spacing w:line="259" w:lineRule="auto"/>
              <w:jc w:val="both"/>
              <w:rPr>
                <w:rFonts w:ascii="Nikosh" w:hAnsi="Nikosh" w:cs="Nikosh"/>
                <w:sz w:val="20"/>
                <w:szCs w:val="20"/>
              </w:rPr>
            </w:pPr>
            <w:r w:rsidRPr="007147A5">
              <w:rPr>
                <w:rFonts w:ascii="Nikosh" w:hAnsi="Nikosh" w:cs="Nikosh"/>
                <w:sz w:val="20"/>
                <w:szCs w:val="20"/>
              </w:rPr>
              <w:t>Whether the color photograph</w:t>
            </w:r>
            <w:r w:rsidR="00303006">
              <w:rPr>
                <w:rFonts w:ascii="Nikosh" w:hAnsi="Nikosh" w:cs="Nikosh"/>
                <w:sz w:val="20"/>
                <w:szCs w:val="20"/>
              </w:rPr>
              <w:t>(s) &amp; catalogue</w:t>
            </w:r>
            <w:r w:rsidRPr="007147A5">
              <w:rPr>
                <w:rFonts w:ascii="Nikosh" w:hAnsi="Nikosh" w:cs="Nikosh"/>
                <w:sz w:val="20"/>
                <w:szCs w:val="20"/>
              </w:rPr>
              <w:t xml:space="preserve"> of the goods signed by the </w:t>
            </w:r>
            <w:r w:rsidR="00ED144B">
              <w:rPr>
                <w:rFonts w:ascii="Nikosh" w:hAnsi="Nikosh" w:cs="Nikosh"/>
                <w:sz w:val="20"/>
                <w:szCs w:val="20"/>
              </w:rPr>
              <w:t>C</w:t>
            </w:r>
            <w:r w:rsidRPr="007147A5">
              <w:rPr>
                <w:rFonts w:ascii="Nikosh" w:hAnsi="Nikosh" w:cs="Nikosh"/>
                <w:sz w:val="20"/>
                <w:szCs w:val="20"/>
              </w:rPr>
              <w:t>ustoms officer</w:t>
            </w:r>
            <w:r w:rsidR="00ED144B">
              <w:rPr>
                <w:rFonts w:ascii="Nikosh" w:hAnsi="Nikosh" w:cs="Nikosh"/>
                <w:sz w:val="20"/>
                <w:szCs w:val="20"/>
              </w:rPr>
              <w:t xml:space="preserve"> are available</w:t>
            </w:r>
            <w:r w:rsidRPr="007147A5">
              <w:rPr>
                <w:rFonts w:ascii="Nikosh" w:hAnsi="Nikosh" w:cs="Nikosh"/>
                <w:sz w:val="20"/>
                <w:szCs w:val="20"/>
              </w:rPr>
              <w:t xml:space="preserve">? Yes/No. </w:t>
            </w:r>
            <w:r w:rsidRPr="00401210">
              <w:rPr>
                <w:rFonts w:ascii="Nikosh" w:hAnsi="Nikosh" w:cs="Nikosh"/>
                <w:sz w:val="20"/>
                <w:szCs w:val="20"/>
              </w:rPr>
              <w:t xml:space="preserve">If yes, </w:t>
            </w:r>
            <w:r w:rsidR="009B7649" w:rsidRPr="00401210">
              <w:rPr>
                <w:rFonts w:ascii="Nikosh" w:hAnsi="Nikosh" w:cs="Nikosh"/>
                <w:sz w:val="20"/>
                <w:szCs w:val="20"/>
              </w:rPr>
              <w:t>please provide a brief description.</w:t>
            </w:r>
          </w:p>
        </w:tc>
        <w:tc>
          <w:tcPr>
            <w:tcW w:w="5490" w:type="dxa"/>
          </w:tcPr>
          <w:p w14:paraId="2A1C323D" w14:textId="1DB32D84" w:rsidR="00163DDD" w:rsidRPr="007147A5" w:rsidRDefault="00163DDD" w:rsidP="00163DDD">
            <w:pPr>
              <w:contextualSpacing/>
              <w:jc w:val="both"/>
              <w:rPr>
                <w:rFonts w:ascii="Nikosh" w:hAnsi="Nikosh" w:cs="Nikosh"/>
                <w:b/>
                <w:bCs/>
                <w:sz w:val="20"/>
                <w:szCs w:val="20"/>
              </w:rPr>
            </w:pPr>
          </w:p>
        </w:tc>
      </w:tr>
      <w:tr w:rsidR="00163DDD" w:rsidRPr="007147A5" w14:paraId="4FA88DD2" w14:textId="77777777" w:rsidTr="007D3630">
        <w:tc>
          <w:tcPr>
            <w:tcW w:w="540" w:type="dxa"/>
          </w:tcPr>
          <w:p w14:paraId="58B9F6F4" w14:textId="153E7ECB"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14</w:t>
            </w:r>
          </w:p>
        </w:tc>
        <w:tc>
          <w:tcPr>
            <w:tcW w:w="3960" w:type="dxa"/>
          </w:tcPr>
          <w:p w14:paraId="7143CBB3" w14:textId="702FEA87" w:rsidR="00163DDD" w:rsidRPr="007147A5" w:rsidRDefault="00163DDD" w:rsidP="00163DDD">
            <w:pPr>
              <w:rPr>
                <w:rFonts w:ascii="Nikosh" w:hAnsi="Nikosh" w:cs="Nikosh"/>
                <w:sz w:val="20"/>
                <w:szCs w:val="20"/>
              </w:rPr>
            </w:pPr>
            <w:r w:rsidRPr="007147A5">
              <w:rPr>
                <w:rFonts w:ascii="Nikosh" w:hAnsi="Nikosh" w:cs="Nikosh"/>
                <w:sz w:val="20"/>
                <w:szCs w:val="20"/>
              </w:rPr>
              <w:t>List of other documents attached with</w:t>
            </w:r>
            <w:r w:rsidR="009A3E8B">
              <w:rPr>
                <w:rFonts w:ascii="Nikosh" w:hAnsi="Nikosh" w:cs="Nikosh"/>
                <w:sz w:val="20"/>
                <w:szCs w:val="20"/>
              </w:rPr>
              <w:t xml:space="preserve"> the application</w:t>
            </w:r>
          </w:p>
        </w:tc>
        <w:tc>
          <w:tcPr>
            <w:tcW w:w="5490" w:type="dxa"/>
          </w:tcPr>
          <w:p w14:paraId="50EA82CB" w14:textId="77777777" w:rsidR="00163DDD" w:rsidRPr="007147A5" w:rsidRDefault="00163DDD" w:rsidP="00163DDD">
            <w:pPr>
              <w:contextualSpacing/>
              <w:jc w:val="both"/>
              <w:rPr>
                <w:rFonts w:ascii="Nikosh" w:hAnsi="Nikosh" w:cs="Nikosh"/>
                <w:b/>
                <w:bCs/>
                <w:sz w:val="20"/>
                <w:szCs w:val="20"/>
              </w:rPr>
            </w:pPr>
          </w:p>
        </w:tc>
      </w:tr>
      <w:tr w:rsidR="00163DDD" w:rsidRPr="007147A5" w14:paraId="7715C01F" w14:textId="77777777" w:rsidTr="007D3630">
        <w:tc>
          <w:tcPr>
            <w:tcW w:w="540" w:type="dxa"/>
          </w:tcPr>
          <w:p w14:paraId="5FC95359" w14:textId="32093D8C"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15</w:t>
            </w:r>
          </w:p>
        </w:tc>
        <w:tc>
          <w:tcPr>
            <w:tcW w:w="3960" w:type="dxa"/>
          </w:tcPr>
          <w:p w14:paraId="498F79A3" w14:textId="7BEBCB02"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 xml:space="preserve">Whether the consignment has already been released? Yes/No. </w:t>
            </w:r>
            <w:r w:rsidR="00401210" w:rsidRPr="00401210">
              <w:rPr>
                <w:rFonts w:ascii="Nikosh" w:hAnsi="Nikosh" w:cs="Nikosh"/>
                <w:sz w:val="20"/>
                <w:szCs w:val="20"/>
              </w:rPr>
              <w:t>If yes, please provide a brief description.</w:t>
            </w:r>
          </w:p>
        </w:tc>
        <w:tc>
          <w:tcPr>
            <w:tcW w:w="5490" w:type="dxa"/>
          </w:tcPr>
          <w:p w14:paraId="203A492B" w14:textId="1FD8038A" w:rsidR="00163DDD" w:rsidRPr="007147A5" w:rsidRDefault="00163DDD" w:rsidP="00163DDD">
            <w:pPr>
              <w:contextualSpacing/>
              <w:jc w:val="both"/>
              <w:rPr>
                <w:rFonts w:ascii="Nikosh" w:hAnsi="Nikosh" w:cs="Nikosh"/>
                <w:b/>
                <w:bCs/>
                <w:sz w:val="20"/>
                <w:szCs w:val="20"/>
              </w:rPr>
            </w:pPr>
          </w:p>
        </w:tc>
      </w:tr>
      <w:tr w:rsidR="00163DDD" w:rsidRPr="007147A5" w14:paraId="1B5CAC35" w14:textId="77777777" w:rsidTr="007D3630">
        <w:tc>
          <w:tcPr>
            <w:tcW w:w="540" w:type="dxa"/>
          </w:tcPr>
          <w:p w14:paraId="6E783437" w14:textId="77777777" w:rsidR="00163DDD" w:rsidRPr="007147A5" w:rsidRDefault="00163DDD" w:rsidP="00163DDD">
            <w:pPr>
              <w:contextualSpacing/>
              <w:jc w:val="center"/>
              <w:rPr>
                <w:rFonts w:ascii="Nikosh" w:hAnsi="Nikosh" w:cs="Nikosh"/>
                <w:sz w:val="20"/>
                <w:szCs w:val="20"/>
              </w:rPr>
            </w:pPr>
          </w:p>
        </w:tc>
        <w:tc>
          <w:tcPr>
            <w:tcW w:w="3960" w:type="dxa"/>
          </w:tcPr>
          <w:p w14:paraId="147818E5" w14:textId="77777777" w:rsidR="00163DDD" w:rsidRPr="007147A5" w:rsidRDefault="00163DDD" w:rsidP="00163DDD">
            <w:pPr>
              <w:contextualSpacing/>
              <w:jc w:val="both"/>
              <w:rPr>
                <w:rFonts w:ascii="Nikosh" w:hAnsi="Nikosh" w:cs="Nikosh"/>
                <w:sz w:val="20"/>
                <w:szCs w:val="20"/>
              </w:rPr>
            </w:pPr>
          </w:p>
        </w:tc>
        <w:tc>
          <w:tcPr>
            <w:tcW w:w="5490" w:type="dxa"/>
          </w:tcPr>
          <w:p w14:paraId="5E5FC6DB" w14:textId="77777777" w:rsidR="00163DDD" w:rsidRPr="007147A5" w:rsidRDefault="00163DDD" w:rsidP="00163DDD">
            <w:pPr>
              <w:contextualSpacing/>
              <w:jc w:val="both"/>
              <w:rPr>
                <w:rFonts w:ascii="Nikosh" w:hAnsi="Nikosh" w:cs="Nikosh"/>
                <w:b/>
                <w:bCs/>
                <w:sz w:val="20"/>
                <w:szCs w:val="20"/>
              </w:rPr>
            </w:pPr>
          </w:p>
        </w:tc>
      </w:tr>
      <w:tr w:rsidR="00163DDD" w:rsidRPr="007147A5" w14:paraId="3E90BEB6" w14:textId="77777777" w:rsidTr="007D3630">
        <w:tc>
          <w:tcPr>
            <w:tcW w:w="540" w:type="dxa"/>
          </w:tcPr>
          <w:p w14:paraId="20C3A0A5" w14:textId="16D8145F"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16</w:t>
            </w:r>
          </w:p>
        </w:tc>
        <w:tc>
          <w:tcPr>
            <w:tcW w:w="3960" w:type="dxa"/>
          </w:tcPr>
          <w:p w14:paraId="0BF6A21A" w14:textId="5F4AE8FB" w:rsidR="00163DDD" w:rsidRPr="007147A5" w:rsidRDefault="00163DDD" w:rsidP="00520AB6">
            <w:pPr>
              <w:spacing w:line="259" w:lineRule="auto"/>
              <w:rPr>
                <w:rFonts w:ascii="Nikosh" w:hAnsi="Nikosh" w:cs="Nikosh"/>
                <w:sz w:val="20"/>
                <w:szCs w:val="20"/>
              </w:rPr>
            </w:pPr>
            <w:r w:rsidRPr="007147A5">
              <w:rPr>
                <w:rFonts w:ascii="Nikosh" w:hAnsi="Nikosh" w:cs="Nikosh"/>
                <w:sz w:val="20"/>
                <w:szCs w:val="20"/>
              </w:rPr>
              <w:t>Importer</w:t>
            </w:r>
            <w:r w:rsidR="00372333">
              <w:rPr>
                <w:rFonts w:ascii="Nikosh" w:hAnsi="Nikosh" w:cs="Nikosh"/>
                <w:sz w:val="20"/>
                <w:szCs w:val="20"/>
              </w:rPr>
              <w:t>/Exporter</w:t>
            </w:r>
            <w:r w:rsidRPr="007147A5">
              <w:rPr>
                <w:rFonts w:ascii="Nikosh" w:hAnsi="Nikosh" w:cs="Nikosh"/>
                <w:sz w:val="20"/>
                <w:szCs w:val="20"/>
              </w:rPr>
              <w:t xml:space="preserve"> and BIN</w:t>
            </w:r>
          </w:p>
        </w:tc>
        <w:tc>
          <w:tcPr>
            <w:tcW w:w="5490" w:type="dxa"/>
          </w:tcPr>
          <w:p w14:paraId="0FB56FDA" w14:textId="77777777" w:rsidR="00163DDD" w:rsidRPr="007147A5" w:rsidRDefault="00163DDD" w:rsidP="00163DDD">
            <w:pPr>
              <w:contextualSpacing/>
              <w:jc w:val="both"/>
              <w:rPr>
                <w:rFonts w:ascii="Nikosh" w:hAnsi="Nikosh" w:cs="Nikosh"/>
                <w:b/>
                <w:bCs/>
                <w:sz w:val="20"/>
                <w:szCs w:val="20"/>
              </w:rPr>
            </w:pPr>
          </w:p>
        </w:tc>
      </w:tr>
      <w:tr w:rsidR="00163DDD" w:rsidRPr="007147A5" w14:paraId="18C3F254" w14:textId="77777777" w:rsidTr="007D3630">
        <w:tc>
          <w:tcPr>
            <w:tcW w:w="540" w:type="dxa"/>
          </w:tcPr>
          <w:p w14:paraId="51F10EA7" w14:textId="567F5B78"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17</w:t>
            </w:r>
          </w:p>
        </w:tc>
        <w:tc>
          <w:tcPr>
            <w:tcW w:w="3960" w:type="dxa"/>
          </w:tcPr>
          <w:p w14:paraId="27CC01E6" w14:textId="24CFEF08" w:rsidR="00163DDD" w:rsidRPr="007147A5" w:rsidRDefault="00163DDD" w:rsidP="00520AB6">
            <w:pPr>
              <w:contextualSpacing/>
              <w:jc w:val="both"/>
              <w:rPr>
                <w:rFonts w:ascii="Nikosh" w:hAnsi="Nikosh" w:cs="Nikosh"/>
                <w:sz w:val="20"/>
                <w:szCs w:val="20"/>
              </w:rPr>
            </w:pPr>
            <w:r w:rsidRPr="007147A5">
              <w:rPr>
                <w:rFonts w:ascii="Nikosh" w:hAnsi="Nikosh" w:cs="Nikosh"/>
                <w:sz w:val="20"/>
                <w:szCs w:val="20"/>
              </w:rPr>
              <w:t>C&amp;F Agent and AIN</w:t>
            </w:r>
          </w:p>
        </w:tc>
        <w:tc>
          <w:tcPr>
            <w:tcW w:w="5490" w:type="dxa"/>
          </w:tcPr>
          <w:p w14:paraId="5871973D" w14:textId="77777777" w:rsidR="00163DDD" w:rsidRPr="007147A5" w:rsidRDefault="00163DDD" w:rsidP="00163DDD">
            <w:pPr>
              <w:contextualSpacing/>
              <w:jc w:val="both"/>
              <w:rPr>
                <w:rFonts w:ascii="Nikosh" w:hAnsi="Nikosh" w:cs="Nikosh"/>
                <w:b/>
                <w:bCs/>
                <w:sz w:val="20"/>
                <w:szCs w:val="20"/>
              </w:rPr>
            </w:pPr>
          </w:p>
        </w:tc>
      </w:tr>
      <w:tr w:rsidR="00163DDD" w:rsidRPr="007147A5" w14:paraId="4D3DC879" w14:textId="77777777" w:rsidTr="007D3630">
        <w:tc>
          <w:tcPr>
            <w:tcW w:w="540" w:type="dxa"/>
          </w:tcPr>
          <w:p w14:paraId="2818BE97" w14:textId="77777777" w:rsidR="00163DDD" w:rsidRPr="007147A5" w:rsidRDefault="00163DDD" w:rsidP="00163DDD">
            <w:pPr>
              <w:contextualSpacing/>
              <w:jc w:val="center"/>
              <w:rPr>
                <w:rFonts w:ascii="Nikosh" w:hAnsi="Nikosh" w:cs="Nikosh"/>
                <w:sz w:val="20"/>
                <w:szCs w:val="20"/>
              </w:rPr>
            </w:pPr>
          </w:p>
        </w:tc>
        <w:tc>
          <w:tcPr>
            <w:tcW w:w="3960" w:type="dxa"/>
          </w:tcPr>
          <w:p w14:paraId="585479F3" w14:textId="77777777" w:rsidR="00163DDD" w:rsidRPr="007147A5" w:rsidRDefault="00163DDD" w:rsidP="00520AB6">
            <w:pPr>
              <w:contextualSpacing/>
              <w:jc w:val="both"/>
              <w:rPr>
                <w:rFonts w:ascii="Nikosh" w:hAnsi="Nikosh" w:cs="Nikosh"/>
                <w:sz w:val="20"/>
                <w:szCs w:val="20"/>
              </w:rPr>
            </w:pPr>
          </w:p>
        </w:tc>
        <w:tc>
          <w:tcPr>
            <w:tcW w:w="5490" w:type="dxa"/>
          </w:tcPr>
          <w:p w14:paraId="3BD749FA" w14:textId="77777777" w:rsidR="00163DDD" w:rsidRPr="007147A5" w:rsidRDefault="00163DDD" w:rsidP="00163DDD">
            <w:pPr>
              <w:contextualSpacing/>
              <w:jc w:val="both"/>
              <w:rPr>
                <w:rFonts w:ascii="Nikosh" w:hAnsi="Nikosh" w:cs="Nikosh"/>
                <w:b/>
                <w:bCs/>
                <w:sz w:val="20"/>
                <w:szCs w:val="20"/>
              </w:rPr>
            </w:pPr>
          </w:p>
        </w:tc>
      </w:tr>
      <w:tr w:rsidR="00163DDD" w:rsidRPr="007147A5" w14:paraId="6CAA4A6A" w14:textId="77777777" w:rsidTr="000F50EB">
        <w:tc>
          <w:tcPr>
            <w:tcW w:w="540" w:type="dxa"/>
          </w:tcPr>
          <w:p w14:paraId="330C3062" w14:textId="5E950290"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lastRenderedPageBreak/>
              <w:t>18</w:t>
            </w:r>
          </w:p>
        </w:tc>
        <w:tc>
          <w:tcPr>
            <w:tcW w:w="9450" w:type="dxa"/>
            <w:gridSpan w:val="2"/>
          </w:tcPr>
          <w:p w14:paraId="75A8ED73" w14:textId="7F98E73D" w:rsidR="00163DDD" w:rsidRPr="007147A5" w:rsidRDefault="00163DDD" w:rsidP="00163DDD">
            <w:pPr>
              <w:contextualSpacing/>
              <w:jc w:val="both"/>
              <w:rPr>
                <w:rFonts w:ascii="Nikosh" w:hAnsi="Nikosh" w:cs="Nikosh"/>
                <w:b/>
                <w:bCs/>
                <w:sz w:val="20"/>
                <w:szCs w:val="20"/>
              </w:rPr>
            </w:pPr>
            <w:r w:rsidRPr="007147A5">
              <w:rPr>
                <w:rFonts w:ascii="Nikosh" w:hAnsi="Nikosh" w:cs="Nikosh"/>
                <w:sz w:val="20"/>
                <w:szCs w:val="20"/>
              </w:rPr>
              <w:t xml:space="preserve">Statement of the applicant </w:t>
            </w:r>
            <w:r w:rsidR="003064C8">
              <w:rPr>
                <w:rFonts w:ascii="Nikosh" w:hAnsi="Nikosh" w:cs="Nikosh"/>
                <w:sz w:val="20"/>
                <w:szCs w:val="20"/>
              </w:rPr>
              <w:t>including</w:t>
            </w:r>
            <w:r w:rsidRPr="007147A5">
              <w:rPr>
                <w:rFonts w:ascii="Nikosh" w:hAnsi="Nikosh" w:cs="Nikosh"/>
                <w:sz w:val="20"/>
                <w:szCs w:val="20"/>
              </w:rPr>
              <w:t xml:space="preserve"> </w:t>
            </w:r>
            <w:r w:rsidR="003064C8">
              <w:rPr>
                <w:rFonts w:ascii="Nikosh" w:hAnsi="Nikosh" w:cs="Nikosh"/>
                <w:sz w:val="20"/>
                <w:szCs w:val="20"/>
              </w:rPr>
              <w:t>grounds</w:t>
            </w:r>
            <w:r w:rsidRPr="007147A5">
              <w:rPr>
                <w:rFonts w:ascii="Nikosh" w:hAnsi="Nikosh" w:cs="Nikosh"/>
                <w:sz w:val="20"/>
                <w:szCs w:val="20"/>
              </w:rPr>
              <w:t xml:space="preserve"> and justification </w:t>
            </w:r>
            <w:r w:rsidR="003064C8">
              <w:rPr>
                <w:rFonts w:ascii="Nikosh" w:hAnsi="Nikosh" w:cs="Nikosh"/>
                <w:sz w:val="20"/>
                <w:szCs w:val="20"/>
              </w:rPr>
              <w:t>for</w:t>
            </w:r>
            <w:r w:rsidRPr="007147A5">
              <w:rPr>
                <w:rFonts w:ascii="Nikosh" w:hAnsi="Nikosh" w:cs="Nikosh"/>
                <w:sz w:val="20"/>
                <w:szCs w:val="20"/>
              </w:rPr>
              <w:t xml:space="preserve"> the application</w:t>
            </w:r>
            <w:r w:rsidR="00B65A9A">
              <w:rPr>
                <w:rFonts w:ascii="Nikosh" w:hAnsi="Nikosh" w:cs="Nikosh"/>
                <w:sz w:val="20"/>
                <w:szCs w:val="20"/>
              </w:rPr>
              <w:t>:</w:t>
            </w:r>
          </w:p>
        </w:tc>
      </w:tr>
      <w:tr w:rsidR="00163DDD" w:rsidRPr="007147A5" w14:paraId="14B24CB3" w14:textId="77777777" w:rsidTr="000F50EB">
        <w:tc>
          <w:tcPr>
            <w:tcW w:w="9990" w:type="dxa"/>
            <w:gridSpan w:val="3"/>
          </w:tcPr>
          <w:p w14:paraId="7179AE6E" w14:textId="77777777" w:rsidR="00163DDD" w:rsidRDefault="00163DDD" w:rsidP="00163DDD">
            <w:pPr>
              <w:contextualSpacing/>
              <w:jc w:val="both"/>
              <w:rPr>
                <w:rFonts w:ascii="Nikosh" w:hAnsi="Nikosh" w:cs="Nikosh"/>
                <w:b/>
                <w:bCs/>
                <w:sz w:val="20"/>
                <w:szCs w:val="20"/>
              </w:rPr>
            </w:pPr>
          </w:p>
          <w:p w14:paraId="6A14EC5F" w14:textId="77777777" w:rsidR="00FD22DA" w:rsidRPr="007147A5" w:rsidRDefault="00FD22DA" w:rsidP="00163DDD">
            <w:pPr>
              <w:contextualSpacing/>
              <w:jc w:val="both"/>
              <w:rPr>
                <w:rFonts w:ascii="Nikosh" w:hAnsi="Nikosh" w:cs="Nikosh"/>
                <w:b/>
                <w:bCs/>
                <w:sz w:val="20"/>
                <w:szCs w:val="20"/>
              </w:rPr>
            </w:pPr>
          </w:p>
          <w:p w14:paraId="6425AEDD" w14:textId="77777777" w:rsidR="00163DDD" w:rsidRPr="0023582A" w:rsidRDefault="00163DDD" w:rsidP="00163DDD">
            <w:pPr>
              <w:contextualSpacing/>
              <w:jc w:val="both"/>
              <w:rPr>
                <w:rFonts w:ascii="Nikosh" w:hAnsi="Nikosh" w:cs="Nikosh"/>
                <w:b/>
                <w:bCs/>
                <w:sz w:val="8"/>
                <w:szCs w:val="8"/>
              </w:rPr>
            </w:pPr>
          </w:p>
        </w:tc>
      </w:tr>
      <w:tr w:rsidR="00163DDD" w:rsidRPr="007147A5" w14:paraId="1AB21560" w14:textId="77777777" w:rsidTr="007D3630">
        <w:tc>
          <w:tcPr>
            <w:tcW w:w="540" w:type="dxa"/>
          </w:tcPr>
          <w:p w14:paraId="17351E89" w14:textId="591E9248"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19</w:t>
            </w:r>
          </w:p>
        </w:tc>
        <w:tc>
          <w:tcPr>
            <w:tcW w:w="3960" w:type="dxa"/>
          </w:tcPr>
          <w:p w14:paraId="6BE12763" w14:textId="3D6CC51F" w:rsidR="00163DDD" w:rsidRPr="007147A5" w:rsidRDefault="00163DDD" w:rsidP="00520AB6">
            <w:pPr>
              <w:spacing w:line="259" w:lineRule="auto"/>
              <w:jc w:val="both"/>
              <w:rPr>
                <w:rFonts w:ascii="Nikosh" w:hAnsi="Nikosh" w:cs="Nikosh"/>
                <w:sz w:val="20"/>
                <w:szCs w:val="20"/>
              </w:rPr>
            </w:pPr>
            <w:r w:rsidRPr="007147A5">
              <w:rPr>
                <w:rFonts w:ascii="Nikosh" w:hAnsi="Nikosh" w:cs="Nikosh"/>
                <w:sz w:val="20"/>
                <w:szCs w:val="20"/>
              </w:rPr>
              <w:t>Reason</w:t>
            </w:r>
            <w:r w:rsidR="00EE04C8">
              <w:rPr>
                <w:rFonts w:ascii="Nikosh" w:hAnsi="Nikosh" w:cs="Nikosh"/>
                <w:sz w:val="20"/>
                <w:szCs w:val="20"/>
              </w:rPr>
              <w:t>(</w:t>
            </w:r>
            <w:r w:rsidRPr="007147A5">
              <w:rPr>
                <w:rFonts w:ascii="Nikosh" w:hAnsi="Nikosh" w:cs="Nikosh"/>
                <w:sz w:val="20"/>
                <w:szCs w:val="20"/>
              </w:rPr>
              <w:t>s</w:t>
            </w:r>
            <w:r w:rsidR="00EE04C8">
              <w:rPr>
                <w:rFonts w:ascii="Nikosh" w:hAnsi="Nikosh" w:cs="Nikosh"/>
                <w:sz w:val="20"/>
                <w:szCs w:val="20"/>
              </w:rPr>
              <w:t>)</w:t>
            </w:r>
            <w:r w:rsidRPr="007147A5">
              <w:rPr>
                <w:rFonts w:ascii="Nikosh" w:hAnsi="Nikosh" w:cs="Nikosh"/>
                <w:sz w:val="20"/>
                <w:szCs w:val="20"/>
              </w:rPr>
              <w:t xml:space="preserve"> why the matter was not settled at the Section/Assessment Section level as per Paragraph-03 of the Assessment Committee Standing Order, 2026</w:t>
            </w:r>
          </w:p>
        </w:tc>
        <w:tc>
          <w:tcPr>
            <w:tcW w:w="5490" w:type="dxa"/>
          </w:tcPr>
          <w:p w14:paraId="37B0F4F4" w14:textId="025D8A17" w:rsidR="00163DDD" w:rsidRPr="007147A5" w:rsidRDefault="00163DDD" w:rsidP="00163DDD">
            <w:pPr>
              <w:contextualSpacing/>
              <w:jc w:val="both"/>
              <w:rPr>
                <w:rFonts w:ascii="Nikosh" w:hAnsi="Nikosh" w:cs="Nikosh"/>
                <w:b/>
                <w:bCs/>
                <w:sz w:val="20"/>
                <w:szCs w:val="20"/>
              </w:rPr>
            </w:pPr>
          </w:p>
        </w:tc>
      </w:tr>
      <w:tr w:rsidR="00163DDD" w:rsidRPr="007147A5" w14:paraId="06330411" w14:textId="77777777" w:rsidTr="007D3630">
        <w:tc>
          <w:tcPr>
            <w:tcW w:w="540" w:type="dxa"/>
          </w:tcPr>
          <w:p w14:paraId="3CEACA75" w14:textId="64478A5B"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20</w:t>
            </w:r>
          </w:p>
        </w:tc>
        <w:tc>
          <w:tcPr>
            <w:tcW w:w="3960" w:type="dxa"/>
          </w:tcPr>
          <w:p w14:paraId="1665C864" w14:textId="4B816169" w:rsidR="00163DDD" w:rsidRPr="00A71980" w:rsidRDefault="00A71980" w:rsidP="00163DDD">
            <w:pPr>
              <w:contextualSpacing/>
              <w:jc w:val="both"/>
              <w:rPr>
                <w:rFonts w:ascii="Nikosh" w:hAnsi="Nikosh" w:cs="Nikosh"/>
                <w:sz w:val="20"/>
                <w:szCs w:val="20"/>
              </w:rPr>
            </w:pPr>
            <w:r w:rsidRPr="00A71980">
              <w:rPr>
                <w:rFonts w:ascii="Nikosh" w:hAnsi="Nikosh" w:cs="Nikosh"/>
                <w:sz w:val="20"/>
                <w:szCs w:val="20"/>
              </w:rPr>
              <w:t>In the case of provisional assessment, how much time remains for final assessment?</w:t>
            </w:r>
          </w:p>
        </w:tc>
        <w:tc>
          <w:tcPr>
            <w:tcW w:w="5490" w:type="dxa"/>
          </w:tcPr>
          <w:p w14:paraId="59C56EA8" w14:textId="3F331DDD" w:rsidR="00163DDD" w:rsidRPr="007147A5" w:rsidRDefault="00163DDD" w:rsidP="00163DDD">
            <w:pPr>
              <w:contextualSpacing/>
              <w:jc w:val="both"/>
              <w:rPr>
                <w:rFonts w:ascii="Nikosh" w:hAnsi="Nikosh" w:cs="Nikosh"/>
                <w:b/>
                <w:bCs/>
                <w:sz w:val="20"/>
                <w:szCs w:val="20"/>
              </w:rPr>
            </w:pPr>
          </w:p>
        </w:tc>
      </w:tr>
      <w:tr w:rsidR="00163DDD" w:rsidRPr="007147A5" w14:paraId="23661D0E" w14:textId="77777777" w:rsidTr="007D3630">
        <w:tc>
          <w:tcPr>
            <w:tcW w:w="540" w:type="dxa"/>
          </w:tcPr>
          <w:p w14:paraId="6E2FBC44" w14:textId="66DEBCBB"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21</w:t>
            </w:r>
          </w:p>
        </w:tc>
        <w:tc>
          <w:tcPr>
            <w:tcW w:w="3960" w:type="dxa"/>
          </w:tcPr>
          <w:p w14:paraId="38567078" w14:textId="49481EF4" w:rsidR="00163DDD" w:rsidRPr="00B56196" w:rsidRDefault="00B56196" w:rsidP="00B56196">
            <w:pPr>
              <w:spacing w:line="259" w:lineRule="auto"/>
              <w:jc w:val="both"/>
              <w:rPr>
                <w:rFonts w:ascii="Nikosh" w:hAnsi="Nikosh" w:cs="Nikosh"/>
                <w:sz w:val="20"/>
                <w:szCs w:val="20"/>
              </w:rPr>
            </w:pPr>
            <w:r w:rsidRPr="00B56196">
              <w:rPr>
                <w:rFonts w:ascii="Nikosh" w:hAnsi="Nikosh" w:cs="Nikosh"/>
                <w:sz w:val="20"/>
                <w:szCs w:val="20"/>
              </w:rPr>
              <w:t>Information regarding the importability/ exportability of the goods and applicable import/export conditions</w:t>
            </w:r>
          </w:p>
        </w:tc>
        <w:tc>
          <w:tcPr>
            <w:tcW w:w="5490" w:type="dxa"/>
          </w:tcPr>
          <w:p w14:paraId="6725777E" w14:textId="00B4D81C" w:rsidR="00163DDD" w:rsidRPr="007147A5" w:rsidRDefault="00163DDD" w:rsidP="00163DDD">
            <w:pPr>
              <w:contextualSpacing/>
              <w:jc w:val="both"/>
              <w:rPr>
                <w:rFonts w:ascii="Nikosh" w:hAnsi="Nikosh" w:cs="Nikosh"/>
                <w:b/>
                <w:bCs/>
                <w:sz w:val="20"/>
                <w:szCs w:val="20"/>
              </w:rPr>
            </w:pPr>
          </w:p>
        </w:tc>
      </w:tr>
      <w:tr w:rsidR="00163DDD" w:rsidRPr="007147A5" w14:paraId="0FAAF8CE" w14:textId="77777777" w:rsidTr="007D3630">
        <w:tc>
          <w:tcPr>
            <w:tcW w:w="540" w:type="dxa"/>
          </w:tcPr>
          <w:p w14:paraId="63D2ABBA" w14:textId="77777777" w:rsidR="00163DDD" w:rsidRPr="007147A5" w:rsidRDefault="00163DDD" w:rsidP="00163DDD">
            <w:pPr>
              <w:contextualSpacing/>
              <w:jc w:val="center"/>
              <w:rPr>
                <w:rFonts w:ascii="Nikosh" w:hAnsi="Nikosh" w:cs="Nikosh"/>
                <w:sz w:val="20"/>
                <w:szCs w:val="20"/>
              </w:rPr>
            </w:pPr>
          </w:p>
        </w:tc>
        <w:tc>
          <w:tcPr>
            <w:tcW w:w="3960" w:type="dxa"/>
          </w:tcPr>
          <w:p w14:paraId="2412DEEE" w14:textId="77777777" w:rsidR="00163DDD" w:rsidRPr="00F210BB" w:rsidRDefault="00163DDD" w:rsidP="00163DDD">
            <w:pPr>
              <w:rPr>
                <w:rFonts w:ascii="Nikosh" w:hAnsi="Nikosh" w:cs="Nikosh"/>
                <w:sz w:val="14"/>
                <w:szCs w:val="14"/>
              </w:rPr>
            </w:pPr>
          </w:p>
        </w:tc>
        <w:tc>
          <w:tcPr>
            <w:tcW w:w="5490" w:type="dxa"/>
          </w:tcPr>
          <w:p w14:paraId="02FF1A92" w14:textId="77777777" w:rsidR="00163DDD" w:rsidRPr="007147A5" w:rsidRDefault="00163DDD" w:rsidP="00163DDD">
            <w:pPr>
              <w:contextualSpacing/>
              <w:jc w:val="both"/>
              <w:rPr>
                <w:rFonts w:ascii="Nikosh" w:hAnsi="Nikosh" w:cs="Nikosh"/>
                <w:b/>
                <w:bCs/>
                <w:sz w:val="20"/>
                <w:szCs w:val="20"/>
              </w:rPr>
            </w:pPr>
          </w:p>
        </w:tc>
      </w:tr>
      <w:tr w:rsidR="00163DDD" w:rsidRPr="007147A5" w14:paraId="54E9FB05" w14:textId="77777777" w:rsidTr="007D3630">
        <w:tc>
          <w:tcPr>
            <w:tcW w:w="540" w:type="dxa"/>
          </w:tcPr>
          <w:p w14:paraId="1481834E" w14:textId="0765D317"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22</w:t>
            </w:r>
          </w:p>
        </w:tc>
        <w:tc>
          <w:tcPr>
            <w:tcW w:w="3960" w:type="dxa"/>
          </w:tcPr>
          <w:p w14:paraId="47970693" w14:textId="643197DC"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Date requested for the Assessment Committee</w:t>
            </w:r>
            <w:r w:rsidR="00014372">
              <w:rPr>
                <w:rFonts w:ascii="Nikosh" w:hAnsi="Nikosh" w:cs="Nikosh"/>
                <w:sz w:val="20"/>
                <w:szCs w:val="20"/>
              </w:rPr>
              <w:t xml:space="preserve"> </w:t>
            </w:r>
            <w:r w:rsidR="00014372" w:rsidRPr="007147A5">
              <w:rPr>
                <w:rFonts w:ascii="Nikosh" w:hAnsi="Nikosh" w:cs="Nikosh"/>
                <w:sz w:val="20"/>
                <w:szCs w:val="20"/>
              </w:rPr>
              <w:t>meeting</w:t>
            </w:r>
          </w:p>
        </w:tc>
        <w:tc>
          <w:tcPr>
            <w:tcW w:w="5490" w:type="dxa"/>
          </w:tcPr>
          <w:p w14:paraId="07E41AEF" w14:textId="0DD2FBD8" w:rsidR="00163DDD" w:rsidRPr="007147A5" w:rsidRDefault="00163DDD" w:rsidP="00163DDD">
            <w:pPr>
              <w:spacing w:after="160" w:line="259" w:lineRule="auto"/>
              <w:rPr>
                <w:rFonts w:ascii="Nikosh" w:hAnsi="Nikosh" w:cs="Nikosh"/>
                <w:b/>
                <w:bCs/>
                <w:sz w:val="20"/>
                <w:szCs w:val="20"/>
              </w:rPr>
            </w:pPr>
            <w:r w:rsidRPr="007147A5">
              <w:rPr>
                <w:rFonts w:ascii="Nikosh" w:hAnsi="Nikosh" w:cs="Nikosh"/>
                <w:sz w:val="20"/>
                <w:szCs w:val="20"/>
              </w:rPr>
              <w:t xml:space="preserve"> </w:t>
            </w:r>
          </w:p>
        </w:tc>
      </w:tr>
      <w:tr w:rsidR="00163DDD" w:rsidRPr="007147A5" w14:paraId="5F245ECE" w14:textId="77777777" w:rsidTr="007D3630">
        <w:tc>
          <w:tcPr>
            <w:tcW w:w="540" w:type="dxa"/>
          </w:tcPr>
          <w:p w14:paraId="2F4FD180" w14:textId="7D2944CF"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23</w:t>
            </w:r>
          </w:p>
        </w:tc>
        <w:tc>
          <w:tcPr>
            <w:tcW w:w="3960" w:type="dxa"/>
          </w:tcPr>
          <w:p w14:paraId="2424D772" w14:textId="1A610E3C" w:rsidR="00163DDD" w:rsidRPr="007147A5" w:rsidRDefault="00163DDD" w:rsidP="00520AB6">
            <w:pPr>
              <w:spacing w:line="259" w:lineRule="auto"/>
              <w:rPr>
                <w:rFonts w:ascii="Nikosh" w:hAnsi="Nikosh" w:cs="Nikosh"/>
                <w:sz w:val="20"/>
                <w:szCs w:val="20"/>
              </w:rPr>
            </w:pPr>
            <w:r w:rsidRPr="007147A5">
              <w:rPr>
                <w:rFonts w:ascii="Nikosh" w:hAnsi="Nikosh" w:cs="Nikosh"/>
                <w:sz w:val="20"/>
                <w:szCs w:val="20"/>
              </w:rPr>
              <w:t>Mode of attendance</w:t>
            </w:r>
            <w:r w:rsidR="00520AB6">
              <w:rPr>
                <w:rFonts w:ascii="Nikosh" w:hAnsi="Nikosh" w:cs="Nikosh"/>
                <w:sz w:val="20"/>
                <w:szCs w:val="20"/>
              </w:rPr>
              <w:t xml:space="preserve"> </w:t>
            </w:r>
            <w:r w:rsidRPr="007147A5">
              <w:rPr>
                <w:rFonts w:ascii="Nikosh" w:hAnsi="Nikosh" w:cs="Nikosh"/>
                <w:sz w:val="20"/>
                <w:szCs w:val="20"/>
              </w:rPr>
              <w:t>(physically/</w:t>
            </w:r>
            <w:r w:rsidR="00520AB6">
              <w:rPr>
                <w:rFonts w:ascii="Nikosh" w:hAnsi="Nikosh" w:cs="Nikosh"/>
                <w:sz w:val="20"/>
                <w:szCs w:val="20"/>
              </w:rPr>
              <w:t xml:space="preserve"> </w:t>
            </w:r>
            <w:r w:rsidRPr="007147A5">
              <w:rPr>
                <w:rFonts w:ascii="Nikosh" w:hAnsi="Nikosh" w:cs="Nikosh"/>
                <w:sz w:val="20"/>
                <w:szCs w:val="20"/>
              </w:rPr>
              <w:t>online)</w:t>
            </w:r>
          </w:p>
        </w:tc>
        <w:tc>
          <w:tcPr>
            <w:tcW w:w="5490" w:type="dxa"/>
          </w:tcPr>
          <w:p w14:paraId="3469EFE1" w14:textId="77777777" w:rsidR="00163DDD" w:rsidRPr="007147A5" w:rsidRDefault="00163DDD" w:rsidP="00163DDD">
            <w:pPr>
              <w:contextualSpacing/>
              <w:jc w:val="both"/>
              <w:rPr>
                <w:rFonts w:ascii="Nikosh" w:hAnsi="Nikosh" w:cs="Nikosh"/>
                <w:b/>
                <w:bCs/>
                <w:sz w:val="20"/>
                <w:szCs w:val="20"/>
              </w:rPr>
            </w:pPr>
          </w:p>
        </w:tc>
      </w:tr>
      <w:tr w:rsidR="00163DDD" w:rsidRPr="007147A5" w14:paraId="2FA1301D" w14:textId="77777777" w:rsidTr="007D3630">
        <w:tc>
          <w:tcPr>
            <w:tcW w:w="540" w:type="dxa"/>
          </w:tcPr>
          <w:p w14:paraId="1155FD66" w14:textId="3341A4A6"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24</w:t>
            </w:r>
          </w:p>
        </w:tc>
        <w:tc>
          <w:tcPr>
            <w:tcW w:w="3960" w:type="dxa"/>
          </w:tcPr>
          <w:p w14:paraId="2AE6EF7F" w14:textId="0647C4AE" w:rsidR="00163DDD" w:rsidRPr="00ED1343" w:rsidRDefault="00ED1343" w:rsidP="00520AB6">
            <w:pPr>
              <w:spacing w:line="259" w:lineRule="auto"/>
              <w:jc w:val="both"/>
              <w:rPr>
                <w:rFonts w:ascii="Nikosh" w:hAnsi="Nikosh" w:cs="Nikosh"/>
                <w:sz w:val="20"/>
                <w:szCs w:val="20"/>
              </w:rPr>
            </w:pPr>
            <w:r w:rsidRPr="00ED1343">
              <w:rPr>
                <w:rFonts w:ascii="Nikosh" w:hAnsi="Nikosh" w:cs="Nikosh"/>
                <w:sz w:val="20"/>
                <w:szCs w:val="20"/>
              </w:rPr>
              <w:t xml:space="preserve">Whether any previous application for extension of the meeting date has been made? If </w:t>
            </w:r>
            <w:r w:rsidRPr="00ED1343">
              <w:rPr>
                <w:rStyle w:val="Strong"/>
                <w:rFonts w:ascii="Nikosh" w:hAnsi="Nikosh" w:cs="Nikosh"/>
                <w:sz w:val="20"/>
                <w:szCs w:val="20"/>
              </w:rPr>
              <w:t>Yes</w:t>
            </w:r>
            <w:r w:rsidRPr="00ED1343">
              <w:rPr>
                <w:rFonts w:ascii="Nikosh" w:hAnsi="Nikosh" w:cs="Nikosh"/>
                <w:sz w:val="20"/>
                <w:szCs w:val="20"/>
              </w:rPr>
              <w:t>, state the number of requests, reasons, and dates.</w:t>
            </w:r>
          </w:p>
        </w:tc>
        <w:tc>
          <w:tcPr>
            <w:tcW w:w="5490" w:type="dxa"/>
          </w:tcPr>
          <w:p w14:paraId="787EB2E0" w14:textId="3C9BB974" w:rsidR="00163DDD" w:rsidRPr="007147A5" w:rsidRDefault="00163DDD" w:rsidP="00163DDD">
            <w:pPr>
              <w:contextualSpacing/>
              <w:jc w:val="both"/>
              <w:rPr>
                <w:rFonts w:ascii="Nikosh" w:hAnsi="Nikosh" w:cs="Nikosh"/>
                <w:b/>
                <w:bCs/>
                <w:sz w:val="20"/>
                <w:szCs w:val="20"/>
              </w:rPr>
            </w:pPr>
          </w:p>
        </w:tc>
      </w:tr>
      <w:tr w:rsidR="00163DDD" w:rsidRPr="007147A5" w14:paraId="0EE6677A" w14:textId="77777777" w:rsidTr="007D3630">
        <w:tc>
          <w:tcPr>
            <w:tcW w:w="540" w:type="dxa"/>
          </w:tcPr>
          <w:p w14:paraId="55BFA260" w14:textId="07535FD3" w:rsidR="00163DDD" w:rsidRPr="007147A5" w:rsidRDefault="00163DDD" w:rsidP="00520AB6">
            <w:pPr>
              <w:spacing w:line="360" w:lineRule="auto"/>
              <w:contextualSpacing/>
              <w:jc w:val="center"/>
              <w:rPr>
                <w:rFonts w:ascii="Nikosh" w:hAnsi="Nikosh" w:cs="Nikosh"/>
                <w:sz w:val="20"/>
                <w:szCs w:val="20"/>
              </w:rPr>
            </w:pPr>
            <w:r w:rsidRPr="007147A5">
              <w:rPr>
                <w:rFonts w:ascii="Nikosh" w:hAnsi="Nikosh" w:cs="Nikosh"/>
                <w:sz w:val="20"/>
                <w:szCs w:val="20"/>
              </w:rPr>
              <w:t>25</w:t>
            </w:r>
          </w:p>
        </w:tc>
        <w:tc>
          <w:tcPr>
            <w:tcW w:w="3960" w:type="dxa"/>
          </w:tcPr>
          <w:p w14:paraId="33C50E8C" w14:textId="43C1EA88" w:rsidR="00163DDD" w:rsidRPr="007147A5" w:rsidRDefault="00163DDD" w:rsidP="00520AB6">
            <w:pPr>
              <w:spacing w:line="259" w:lineRule="auto"/>
              <w:rPr>
                <w:rFonts w:ascii="Nikosh" w:hAnsi="Nikosh" w:cs="Nikosh"/>
                <w:sz w:val="20"/>
                <w:szCs w:val="20"/>
              </w:rPr>
            </w:pPr>
            <w:r w:rsidRPr="007147A5">
              <w:rPr>
                <w:rFonts w:ascii="Nikosh" w:hAnsi="Nikosh" w:cs="Nikosh"/>
                <w:sz w:val="20"/>
                <w:szCs w:val="20"/>
              </w:rPr>
              <w:t xml:space="preserve">Total number of representatives </w:t>
            </w:r>
            <w:r w:rsidR="003D26E4">
              <w:rPr>
                <w:rFonts w:ascii="Nikosh" w:hAnsi="Nikosh" w:cs="Nikosh"/>
                <w:sz w:val="20"/>
                <w:szCs w:val="20"/>
              </w:rPr>
              <w:t>proposed</w:t>
            </w:r>
            <w:r w:rsidRPr="007147A5">
              <w:rPr>
                <w:rFonts w:ascii="Nikosh" w:hAnsi="Nikosh" w:cs="Nikosh"/>
                <w:sz w:val="20"/>
                <w:szCs w:val="20"/>
              </w:rPr>
              <w:t xml:space="preserve"> to attend the meeting</w:t>
            </w:r>
          </w:p>
        </w:tc>
        <w:tc>
          <w:tcPr>
            <w:tcW w:w="5490" w:type="dxa"/>
          </w:tcPr>
          <w:p w14:paraId="29CBEA40" w14:textId="1C108B5F" w:rsidR="00163DDD" w:rsidRPr="007147A5" w:rsidRDefault="00163DDD" w:rsidP="00520AB6">
            <w:pPr>
              <w:spacing w:line="259" w:lineRule="auto"/>
              <w:jc w:val="both"/>
              <w:rPr>
                <w:rFonts w:ascii="Nikosh" w:hAnsi="Nikosh" w:cs="Nikosh"/>
                <w:sz w:val="20"/>
                <w:szCs w:val="20"/>
              </w:rPr>
            </w:pPr>
            <w:r w:rsidRPr="007147A5">
              <w:rPr>
                <w:rFonts w:ascii="Nikosh" w:hAnsi="Nikosh" w:cs="Nikosh"/>
                <w:sz w:val="20"/>
                <w:szCs w:val="20"/>
              </w:rPr>
              <w:t>No. of persons ………… (</w:t>
            </w:r>
            <w:r w:rsidR="000148B4">
              <w:rPr>
                <w:rFonts w:ascii="Nikosh" w:hAnsi="Nikosh" w:cs="Nikosh"/>
                <w:sz w:val="20"/>
                <w:szCs w:val="20"/>
              </w:rPr>
              <w:t>provide</w:t>
            </w:r>
            <w:r w:rsidRPr="007147A5">
              <w:rPr>
                <w:rFonts w:ascii="Nikosh" w:hAnsi="Nikosh" w:cs="Nikosh"/>
                <w:sz w:val="20"/>
                <w:szCs w:val="20"/>
              </w:rPr>
              <w:t xml:space="preserve"> name, designation, organization, phone number, email</w:t>
            </w:r>
            <w:r w:rsidR="00593BBA">
              <w:rPr>
                <w:rFonts w:ascii="Nikosh" w:hAnsi="Nikosh" w:cs="Nikosh"/>
                <w:sz w:val="20"/>
                <w:szCs w:val="20"/>
              </w:rPr>
              <w:t xml:space="preserve"> address</w:t>
            </w:r>
            <w:r w:rsidRPr="007147A5">
              <w:rPr>
                <w:rFonts w:ascii="Nikosh" w:hAnsi="Nikosh" w:cs="Nikosh"/>
                <w:sz w:val="20"/>
                <w:szCs w:val="20"/>
              </w:rPr>
              <w:t>).</w:t>
            </w:r>
            <w:r w:rsidR="000148B4">
              <w:rPr>
                <w:rFonts w:ascii="Nikosh" w:hAnsi="Nikosh" w:cs="Nikosh"/>
                <w:sz w:val="20"/>
                <w:szCs w:val="20"/>
              </w:rPr>
              <w:t xml:space="preserve"> </w:t>
            </w:r>
          </w:p>
        </w:tc>
      </w:tr>
      <w:tr w:rsidR="00163DDD" w:rsidRPr="007147A5" w14:paraId="15C41F49" w14:textId="77777777" w:rsidTr="007D3630">
        <w:tc>
          <w:tcPr>
            <w:tcW w:w="540" w:type="dxa"/>
          </w:tcPr>
          <w:p w14:paraId="381C7F13" w14:textId="248FD32F" w:rsidR="00163DDD" w:rsidRPr="007147A5" w:rsidRDefault="00163DDD" w:rsidP="00163DDD">
            <w:pPr>
              <w:spacing w:line="360" w:lineRule="auto"/>
              <w:contextualSpacing/>
              <w:jc w:val="center"/>
              <w:rPr>
                <w:rFonts w:ascii="Nikosh" w:hAnsi="Nikosh" w:cs="Nikosh"/>
                <w:sz w:val="20"/>
                <w:szCs w:val="20"/>
              </w:rPr>
            </w:pPr>
            <w:r w:rsidRPr="007147A5">
              <w:rPr>
                <w:rFonts w:ascii="Nikosh" w:hAnsi="Nikosh" w:cs="Nikosh"/>
                <w:sz w:val="20"/>
                <w:szCs w:val="20"/>
              </w:rPr>
              <w:t>26</w:t>
            </w:r>
          </w:p>
        </w:tc>
        <w:tc>
          <w:tcPr>
            <w:tcW w:w="3960" w:type="dxa"/>
          </w:tcPr>
          <w:p w14:paraId="3843C7E1" w14:textId="72D5D6B0" w:rsidR="00163DDD" w:rsidRPr="00CD43A5" w:rsidRDefault="00CD43A5" w:rsidP="00CD43A5">
            <w:pPr>
              <w:spacing w:line="259" w:lineRule="auto"/>
              <w:jc w:val="both"/>
              <w:rPr>
                <w:rFonts w:ascii="Nikosh" w:hAnsi="Nikosh" w:cs="Nikosh"/>
                <w:sz w:val="20"/>
                <w:szCs w:val="20"/>
              </w:rPr>
            </w:pPr>
            <w:r w:rsidRPr="00CD43A5">
              <w:rPr>
                <w:rFonts w:ascii="Nikosh" w:hAnsi="Nikosh" w:cs="Nikosh"/>
                <w:sz w:val="20"/>
                <w:szCs w:val="20"/>
              </w:rPr>
              <w:t xml:space="preserve">Whether the applicant and/or his/her representative(s) is/are duly authorized to represent the matter at the meeting? </w:t>
            </w:r>
            <w:r w:rsidRPr="00CD43A5">
              <w:rPr>
                <w:rStyle w:val="Strong"/>
                <w:rFonts w:ascii="Nikosh" w:hAnsi="Nikosh" w:cs="Nikosh"/>
                <w:sz w:val="20"/>
                <w:szCs w:val="20"/>
              </w:rPr>
              <w:t>Yes/No</w:t>
            </w:r>
            <w:r w:rsidRPr="00CD43A5">
              <w:rPr>
                <w:rFonts w:ascii="Nikosh" w:hAnsi="Nikosh" w:cs="Nikosh"/>
                <w:sz w:val="20"/>
                <w:szCs w:val="20"/>
              </w:rPr>
              <w:t xml:space="preserve"> (where applicable)</w:t>
            </w:r>
          </w:p>
        </w:tc>
        <w:tc>
          <w:tcPr>
            <w:tcW w:w="5490" w:type="dxa"/>
          </w:tcPr>
          <w:p w14:paraId="1B57E3A0" w14:textId="3C712570" w:rsidR="00163DDD" w:rsidRPr="007147A5" w:rsidRDefault="00163DDD" w:rsidP="00163DDD">
            <w:pPr>
              <w:spacing w:line="360" w:lineRule="auto"/>
              <w:contextualSpacing/>
              <w:jc w:val="both"/>
              <w:rPr>
                <w:rFonts w:ascii="Nikosh" w:hAnsi="Nikosh" w:cs="Nikosh"/>
                <w:sz w:val="20"/>
                <w:szCs w:val="20"/>
              </w:rPr>
            </w:pPr>
          </w:p>
        </w:tc>
      </w:tr>
      <w:tr w:rsidR="00163DDD" w:rsidRPr="007147A5" w14:paraId="49D46B4D" w14:textId="77777777" w:rsidTr="007D3630">
        <w:tc>
          <w:tcPr>
            <w:tcW w:w="540" w:type="dxa"/>
          </w:tcPr>
          <w:p w14:paraId="1FF0E2CD" w14:textId="49CB0E24" w:rsidR="00163DDD" w:rsidRPr="007147A5" w:rsidRDefault="00163DDD" w:rsidP="00163DDD">
            <w:pPr>
              <w:spacing w:line="360" w:lineRule="auto"/>
              <w:contextualSpacing/>
              <w:jc w:val="center"/>
              <w:rPr>
                <w:rFonts w:ascii="Nikosh" w:hAnsi="Nikosh" w:cs="Nikosh"/>
                <w:sz w:val="20"/>
                <w:szCs w:val="20"/>
              </w:rPr>
            </w:pPr>
            <w:r w:rsidRPr="007147A5">
              <w:rPr>
                <w:rFonts w:ascii="Nikosh" w:hAnsi="Nikosh" w:cs="Nikosh"/>
                <w:sz w:val="20"/>
                <w:szCs w:val="20"/>
              </w:rPr>
              <w:t>27</w:t>
            </w:r>
          </w:p>
        </w:tc>
        <w:tc>
          <w:tcPr>
            <w:tcW w:w="3960" w:type="dxa"/>
          </w:tcPr>
          <w:p w14:paraId="77399D8C" w14:textId="40F7DEE4" w:rsidR="00163DDD" w:rsidRPr="00C21433" w:rsidRDefault="00C21433" w:rsidP="00163DDD">
            <w:pPr>
              <w:contextualSpacing/>
              <w:jc w:val="both"/>
              <w:rPr>
                <w:rFonts w:ascii="Nikosh" w:hAnsi="Nikosh" w:cs="Nikosh"/>
                <w:sz w:val="20"/>
                <w:szCs w:val="20"/>
              </w:rPr>
            </w:pPr>
            <w:r w:rsidRPr="00C21433">
              <w:rPr>
                <w:rFonts w:ascii="Nikosh" w:hAnsi="Nikosh" w:cs="Nikosh"/>
                <w:sz w:val="20"/>
                <w:szCs w:val="20"/>
              </w:rPr>
              <w:t>Where applicable, name and designation of the person authorized to sign the meeting minutes (if a C&amp;F agent, include card number), Bangladesh National Identity Card number (or, if not available, passport number, issuing country, and expiry date), name and address of the organization, and specimen signature duly attested</w:t>
            </w:r>
          </w:p>
        </w:tc>
        <w:tc>
          <w:tcPr>
            <w:tcW w:w="549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21433" w:rsidRPr="00C21433" w14:paraId="13F40AEB" w14:textId="77777777" w:rsidTr="00C21433">
              <w:trPr>
                <w:tblCellSpacing w:w="15" w:type="dxa"/>
              </w:trPr>
              <w:tc>
                <w:tcPr>
                  <w:tcW w:w="36" w:type="dxa"/>
                  <w:vAlign w:val="center"/>
                  <w:hideMark/>
                </w:tcPr>
                <w:p w14:paraId="1C481255" w14:textId="77777777" w:rsidR="00C21433" w:rsidRPr="00C21433" w:rsidRDefault="00C21433" w:rsidP="00C21433">
                  <w:pPr>
                    <w:spacing w:after="0" w:line="240" w:lineRule="auto"/>
                    <w:rPr>
                      <w:rFonts w:ascii="Times New Roman" w:eastAsia="Times New Roman" w:hAnsi="Times New Roman" w:cs="Times New Roman"/>
                      <w:sz w:val="24"/>
                      <w:szCs w:val="24"/>
                    </w:rPr>
                  </w:pPr>
                </w:p>
              </w:tc>
            </w:tr>
          </w:tbl>
          <w:p w14:paraId="14538A27" w14:textId="77777777" w:rsidR="00C21433" w:rsidRPr="00C21433" w:rsidRDefault="00C21433" w:rsidP="00C21433">
            <w:pPr>
              <w:rPr>
                <w:rFonts w:ascii="Times New Roman" w:eastAsia="Times New Roman" w:hAnsi="Times New Roman" w:cs="Times New Roman"/>
                <w:vanish/>
                <w:sz w:val="24"/>
                <w:szCs w:val="24"/>
              </w:rPr>
            </w:pPr>
          </w:p>
          <w:p w14:paraId="785E0435" w14:textId="1C197C6A" w:rsidR="00163DDD" w:rsidRPr="007147A5" w:rsidRDefault="00163DDD" w:rsidP="00163DDD">
            <w:pPr>
              <w:spacing w:line="360" w:lineRule="auto"/>
              <w:contextualSpacing/>
              <w:jc w:val="both"/>
              <w:rPr>
                <w:rFonts w:ascii="Nikosh" w:hAnsi="Nikosh" w:cs="Nikosh"/>
                <w:sz w:val="20"/>
                <w:szCs w:val="20"/>
              </w:rPr>
            </w:pPr>
          </w:p>
        </w:tc>
      </w:tr>
      <w:tr w:rsidR="00163DDD" w:rsidRPr="007147A5" w14:paraId="356E27A5" w14:textId="77777777" w:rsidTr="007D3630">
        <w:tc>
          <w:tcPr>
            <w:tcW w:w="540" w:type="dxa"/>
          </w:tcPr>
          <w:p w14:paraId="6311E04F" w14:textId="0DEA5D50" w:rsidR="00163DDD" w:rsidRPr="007147A5" w:rsidRDefault="00163DDD" w:rsidP="00163DDD">
            <w:pPr>
              <w:spacing w:line="360" w:lineRule="auto"/>
              <w:contextualSpacing/>
              <w:jc w:val="center"/>
              <w:rPr>
                <w:rFonts w:ascii="Nikosh" w:hAnsi="Nikosh" w:cs="Nikosh"/>
                <w:sz w:val="20"/>
                <w:szCs w:val="20"/>
              </w:rPr>
            </w:pPr>
            <w:r w:rsidRPr="007147A5">
              <w:rPr>
                <w:rFonts w:ascii="Nikosh" w:hAnsi="Nikosh" w:cs="Nikosh"/>
                <w:sz w:val="20"/>
                <w:szCs w:val="20"/>
              </w:rPr>
              <w:t>28</w:t>
            </w:r>
          </w:p>
        </w:tc>
        <w:tc>
          <w:tcPr>
            <w:tcW w:w="3960" w:type="dxa"/>
          </w:tcPr>
          <w:p w14:paraId="3FD72BAA" w14:textId="054ABC81" w:rsidR="00163DDD" w:rsidRPr="007147A5" w:rsidRDefault="00163DDD" w:rsidP="00163DDD">
            <w:pPr>
              <w:contextualSpacing/>
              <w:jc w:val="both"/>
              <w:rPr>
                <w:rFonts w:ascii="Nikosh" w:hAnsi="Nikosh" w:cs="Nikosh"/>
                <w:sz w:val="20"/>
                <w:szCs w:val="20"/>
              </w:rPr>
            </w:pPr>
            <w:r w:rsidRPr="007147A5">
              <w:rPr>
                <w:rFonts w:ascii="Nikosh" w:hAnsi="Nikosh" w:cs="Nikosh"/>
                <w:sz w:val="20"/>
                <w:szCs w:val="20"/>
              </w:rPr>
              <w:t xml:space="preserve">Applicant's </w:t>
            </w:r>
            <w:r w:rsidR="005F2DCF">
              <w:rPr>
                <w:rFonts w:ascii="Nikosh" w:hAnsi="Nikosh" w:cs="Nikosh"/>
                <w:sz w:val="20"/>
                <w:szCs w:val="20"/>
              </w:rPr>
              <w:t>m</w:t>
            </w:r>
            <w:r w:rsidRPr="007147A5">
              <w:rPr>
                <w:rFonts w:ascii="Nikosh" w:hAnsi="Nikosh" w:cs="Nikosh"/>
                <w:sz w:val="20"/>
                <w:szCs w:val="20"/>
              </w:rPr>
              <w:t xml:space="preserve">obile </w:t>
            </w:r>
            <w:r w:rsidR="005F2DCF">
              <w:rPr>
                <w:rFonts w:ascii="Nikosh" w:hAnsi="Nikosh" w:cs="Nikosh"/>
                <w:sz w:val="20"/>
                <w:szCs w:val="20"/>
              </w:rPr>
              <w:t>phone n</w:t>
            </w:r>
            <w:r w:rsidR="005C6C05">
              <w:rPr>
                <w:rFonts w:ascii="Nikosh" w:hAnsi="Nikosh" w:cs="Nikosh"/>
                <w:sz w:val="20"/>
                <w:szCs w:val="20"/>
              </w:rPr>
              <w:t>o.</w:t>
            </w:r>
            <w:r w:rsidRPr="007147A5">
              <w:rPr>
                <w:rFonts w:ascii="Nikosh" w:hAnsi="Nikosh" w:cs="Nikosh"/>
                <w:sz w:val="20"/>
                <w:szCs w:val="20"/>
              </w:rPr>
              <w:t xml:space="preserve"> and E-mail </w:t>
            </w:r>
            <w:r w:rsidR="005F2DCF">
              <w:rPr>
                <w:rFonts w:ascii="Nikosh" w:hAnsi="Nikosh" w:cs="Nikosh"/>
                <w:sz w:val="20"/>
                <w:szCs w:val="20"/>
              </w:rPr>
              <w:t>a</w:t>
            </w:r>
            <w:r w:rsidRPr="007147A5">
              <w:rPr>
                <w:rFonts w:ascii="Nikosh" w:hAnsi="Nikosh" w:cs="Nikosh"/>
                <w:sz w:val="20"/>
                <w:szCs w:val="20"/>
              </w:rPr>
              <w:t>ddress</w:t>
            </w:r>
          </w:p>
        </w:tc>
        <w:tc>
          <w:tcPr>
            <w:tcW w:w="5490" w:type="dxa"/>
          </w:tcPr>
          <w:p w14:paraId="3CB2E0FD" w14:textId="7D98F816" w:rsidR="00163DDD" w:rsidRPr="007147A5" w:rsidRDefault="00163DDD" w:rsidP="00163DDD">
            <w:pPr>
              <w:rPr>
                <w:rFonts w:ascii="Nikosh" w:hAnsi="Nikosh" w:cs="Nikosh"/>
                <w:sz w:val="20"/>
                <w:szCs w:val="20"/>
              </w:rPr>
            </w:pPr>
          </w:p>
        </w:tc>
      </w:tr>
      <w:tr w:rsidR="00163DDD" w:rsidRPr="007147A5" w14:paraId="44FB2534" w14:textId="77777777" w:rsidTr="007D3630">
        <w:tc>
          <w:tcPr>
            <w:tcW w:w="540" w:type="dxa"/>
          </w:tcPr>
          <w:p w14:paraId="75254129" w14:textId="730A7E8E" w:rsidR="00163DDD" w:rsidRPr="007147A5" w:rsidRDefault="00163DDD" w:rsidP="00163DDD">
            <w:pPr>
              <w:contextualSpacing/>
              <w:jc w:val="center"/>
              <w:rPr>
                <w:rFonts w:ascii="Nikosh" w:hAnsi="Nikosh" w:cs="Nikosh"/>
                <w:sz w:val="20"/>
                <w:szCs w:val="20"/>
              </w:rPr>
            </w:pPr>
            <w:r w:rsidRPr="007147A5">
              <w:rPr>
                <w:rFonts w:ascii="Nikosh" w:hAnsi="Nikosh" w:cs="Nikosh"/>
                <w:sz w:val="20"/>
                <w:szCs w:val="20"/>
              </w:rPr>
              <w:t>29</w:t>
            </w:r>
          </w:p>
        </w:tc>
        <w:tc>
          <w:tcPr>
            <w:tcW w:w="3960" w:type="dxa"/>
          </w:tcPr>
          <w:p w14:paraId="3141BA15" w14:textId="71D61828" w:rsidR="00163DDD" w:rsidRPr="007147A5" w:rsidRDefault="00593BBA" w:rsidP="00163DDD">
            <w:pPr>
              <w:contextualSpacing/>
              <w:jc w:val="both"/>
              <w:rPr>
                <w:rFonts w:ascii="Nikosh" w:hAnsi="Nikosh" w:cs="Nikosh"/>
                <w:sz w:val="20"/>
                <w:szCs w:val="20"/>
              </w:rPr>
            </w:pPr>
            <w:r w:rsidRPr="007147A5">
              <w:rPr>
                <w:rFonts w:ascii="Nikosh" w:hAnsi="Nikosh" w:cs="Nikosh"/>
                <w:sz w:val="20"/>
                <w:szCs w:val="20"/>
              </w:rPr>
              <w:t xml:space="preserve">Applicant's </w:t>
            </w:r>
            <w:r>
              <w:rPr>
                <w:rFonts w:ascii="Nikosh" w:hAnsi="Nikosh" w:cs="Nikosh"/>
                <w:sz w:val="20"/>
                <w:szCs w:val="20"/>
              </w:rPr>
              <w:t>s</w:t>
            </w:r>
            <w:r w:rsidR="00163DDD" w:rsidRPr="007147A5">
              <w:rPr>
                <w:rFonts w:ascii="Nikosh" w:hAnsi="Nikosh" w:cs="Nikosh"/>
                <w:sz w:val="20"/>
                <w:szCs w:val="20"/>
              </w:rPr>
              <w:t>ignature and date</w:t>
            </w:r>
          </w:p>
        </w:tc>
        <w:tc>
          <w:tcPr>
            <w:tcW w:w="5490" w:type="dxa"/>
          </w:tcPr>
          <w:p w14:paraId="418C7898" w14:textId="77777777" w:rsidR="00163DDD" w:rsidRPr="007147A5" w:rsidRDefault="00163DDD" w:rsidP="00163DDD">
            <w:pPr>
              <w:contextualSpacing/>
              <w:jc w:val="both"/>
              <w:rPr>
                <w:rFonts w:ascii="Nikosh" w:hAnsi="Nikosh" w:cs="Nikosh"/>
                <w:sz w:val="20"/>
                <w:szCs w:val="20"/>
              </w:rPr>
            </w:pPr>
          </w:p>
        </w:tc>
      </w:tr>
      <w:tr w:rsidR="00163DDD" w:rsidRPr="007147A5" w14:paraId="3A43FC29" w14:textId="77777777" w:rsidTr="007D3630">
        <w:tc>
          <w:tcPr>
            <w:tcW w:w="540" w:type="dxa"/>
          </w:tcPr>
          <w:p w14:paraId="71CF0864" w14:textId="212C92FA" w:rsidR="00163DDD" w:rsidRPr="007147A5" w:rsidRDefault="00163DDD" w:rsidP="00163DDD">
            <w:pPr>
              <w:spacing w:line="360" w:lineRule="auto"/>
              <w:contextualSpacing/>
              <w:jc w:val="center"/>
              <w:rPr>
                <w:rFonts w:ascii="Nikosh" w:hAnsi="Nikosh" w:cs="Nikosh"/>
                <w:sz w:val="20"/>
                <w:szCs w:val="20"/>
              </w:rPr>
            </w:pPr>
            <w:r w:rsidRPr="007147A5">
              <w:rPr>
                <w:rFonts w:ascii="Nikosh" w:hAnsi="Nikosh" w:cs="Nikosh"/>
                <w:sz w:val="20"/>
                <w:szCs w:val="20"/>
              </w:rPr>
              <w:t>30</w:t>
            </w:r>
          </w:p>
        </w:tc>
        <w:tc>
          <w:tcPr>
            <w:tcW w:w="3960" w:type="dxa"/>
          </w:tcPr>
          <w:p w14:paraId="2E81CFA0" w14:textId="296D56A2" w:rsidR="00163DDD" w:rsidRPr="00EA6E08" w:rsidRDefault="00EA6E08" w:rsidP="00163DDD">
            <w:pPr>
              <w:contextualSpacing/>
              <w:jc w:val="both"/>
              <w:rPr>
                <w:rFonts w:ascii="Nikosh" w:hAnsi="Nikosh" w:cs="Nikosh"/>
                <w:sz w:val="20"/>
                <w:szCs w:val="20"/>
              </w:rPr>
            </w:pPr>
            <w:r w:rsidRPr="00EA6E08">
              <w:rPr>
                <w:rFonts w:ascii="Nikosh" w:hAnsi="Nikosh" w:cs="Nikosh"/>
                <w:sz w:val="20"/>
                <w:szCs w:val="20"/>
              </w:rPr>
              <w:t>Applicant's name, designation, Bangladesh National Identity Card n</w:t>
            </w:r>
            <w:r w:rsidR="008E2568">
              <w:rPr>
                <w:rFonts w:ascii="Nikosh" w:hAnsi="Nikosh" w:cs="Nikosh"/>
                <w:sz w:val="20"/>
                <w:szCs w:val="20"/>
              </w:rPr>
              <w:t>o.</w:t>
            </w:r>
            <w:r w:rsidRPr="00EA6E08">
              <w:rPr>
                <w:rFonts w:ascii="Nikosh" w:hAnsi="Nikosh" w:cs="Nikosh"/>
                <w:sz w:val="20"/>
                <w:szCs w:val="20"/>
              </w:rPr>
              <w:t xml:space="preserve"> (or, if not available, passport n</w:t>
            </w:r>
            <w:r w:rsidR="008E2568">
              <w:rPr>
                <w:rFonts w:ascii="Nikosh" w:hAnsi="Nikosh" w:cs="Nikosh"/>
                <w:sz w:val="20"/>
                <w:szCs w:val="20"/>
              </w:rPr>
              <w:t>o.</w:t>
            </w:r>
            <w:r w:rsidRPr="00EA6E08">
              <w:rPr>
                <w:rFonts w:ascii="Nikosh" w:hAnsi="Nikosh" w:cs="Nikosh"/>
                <w:sz w:val="20"/>
                <w:szCs w:val="20"/>
              </w:rPr>
              <w:t>, issuing country, and expiry date), name and address of the organization</w:t>
            </w:r>
          </w:p>
        </w:tc>
        <w:tc>
          <w:tcPr>
            <w:tcW w:w="5490" w:type="dxa"/>
          </w:tcPr>
          <w:p w14:paraId="45070B29" w14:textId="15D0DD8F" w:rsidR="00163DDD" w:rsidRPr="007147A5" w:rsidRDefault="00163DDD" w:rsidP="00163DDD">
            <w:pPr>
              <w:spacing w:line="360" w:lineRule="auto"/>
              <w:contextualSpacing/>
              <w:jc w:val="both"/>
              <w:rPr>
                <w:rFonts w:ascii="Nikosh" w:hAnsi="Nikosh" w:cs="Nikosh"/>
                <w:sz w:val="20"/>
                <w:szCs w:val="20"/>
              </w:rPr>
            </w:pPr>
          </w:p>
        </w:tc>
      </w:tr>
    </w:tbl>
    <w:p w14:paraId="5D2D89AF" w14:textId="77777777" w:rsidR="005F2EA4" w:rsidRPr="001F7B80" w:rsidRDefault="005F2EA4" w:rsidP="005F2EA4">
      <w:pPr>
        <w:pBdr>
          <w:bottom w:val="single" w:sz="6" w:space="1" w:color="auto"/>
        </w:pBdr>
        <w:spacing w:after="0"/>
        <w:rPr>
          <w:rFonts w:ascii="Nikosh" w:hAnsi="Nikosh" w:cs="Nikosh"/>
          <w:b/>
          <w:bCs/>
          <w:sz w:val="10"/>
          <w:szCs w:val="10"/>
        </w:rPr>
      </w:pPr>
    </w:p>
    <w:p w14:paraId="3707E1C8" w14:textId="77777777" w:rsidR="005F2EA4" w:rsidRPr="001F7B80" w:rsidRDefault="005F2EA4" w:rsidP="005F2EA4">
      <w:pPr>
        <w:spacing w:after="0"/>
        <w:rPr>
          <w:rFonts w:ascii="Nikosh" w:hAnsi="Nikosh" w:cs="Nikosh"/>
          <w:b/>
          <w:bCs/>
          <w:sz w:val="12"/>
          <w:szCs w:val="12"/>
        </w:rPr>
      </w:pPr>
      <w:r w:rsidRPr="007147A5">
        <w:rPr>
          <w:rFonts w:ascii="Nikosh" w:hAnsi="Nikosh" w:cs="Nikosh"/>
          <w:b/>
          <w:bCs/>
          <w:sz w:val="20"/>
          <w:szCs w:val="20"/>
        </w:rPr>
        <w:t xml:space="preserve">   </w:t>
      </w:r>
    </w:p>
    <w:p w14:paraId="6BAA48EC" w14:textId="1B24F943" w:rsidR="00851156" w:rsidRPr="007147A5" w:rsidRDefault="0032454F" w:rsidP="00801D24">
      <w:pPr>
        <w:spacing w:after="0"/>
        <w:jc w:val="center"/>
        <w:rPr>
          <w:rFonts w:ascii="Nikosh" w:hAnsi="Nikosh" w:cs="Nikosh"/>
          <w:b/>
          <w:bCs/>
          <w:sz w:val="20"/>
          <w:szCs w:val="20"/>
        </w:rPr>
      </w:pPr>
      <w:r w:rsidRPr="00383697">
        <w:rPr>
          <w:rFonts w:ascii="Nikosh" w:hAnsi="Nikosh" w:cs="Nikosh"/>
          <w:b/>
          <w:sz w:val="20"/>
          <w:szCs w:val="20"/>
        </w:rPr>
        <w:t>FOR OFFICIAL USE BY CUSTOMS HOUSE, CHATTOGRAM</w:t>
      </w:r>
      <w:r w:rsidRPr="007147A5">
        <w:rPr>
          <w:rFonts w:ascii="Nikosh" w:hAnsi="Nikosh" w:cs="Nikosh"/>
          <w:b/>
          <w:bCs/>
          <w:sz w:val="20"/>
          <w:szCs w:val="20"/>
        </w:rPr>
        <w:t xml:space="preserve"> </w:t>
      </w:r>
    </w:p>
    <w:p w14:paraId="1DD06386" w14:textId="04D90859" w:rsidR="00851156" w:rsidRPr="007147A5" w:rsidRDefault="003B7715" w:rsidP="00801D24">
      <w:pPr>
        <w:spacing w:after="0"/>
        <w:jc w:val="center"/>
        <w:rPr>
          <w:rFonts w:ascii="Nikosh" w:hAnsi="Nikosh" w:cs="Nikosh"/>
          <w:sz w:val="20"/>
          <w:szCs w:val="20"/>
        </w:rPr>
      </w:pPr>
      <w:r w:rsidRPr="007147A5">
        <w:rPr>
          <w:rFonts w:ascii="Nikosh" w:hAnsi="Nikosh" w:cs="Nikosh"/>
          <w:sz w:val="20"/>
          <w:szCs w:val="20"/>
        </w:rPr>
        <w:t>(Tick and/or complete the applicable field(s)</w:t>
      </w:r>
      <w:r w:rsidR="000B1B77">
        <w:rPr>
          <w:rFonts w:ascii="Nikosh" w:hAnsi="Nikosh" w:cs="Nikosh"/>
          <w:sz w:val="20"/>
          <w:szCs w:val="20"/>
        </w:rPr>
        <w:t>)</w:t>
      </w:r>
    </w:p>
    <w:p w14:paraId="32F97F15" w14:textId="77777777" w:rsidR="00801D24" w:rsidRPr="001F7B80" w:rsidRDefault="00801D24" w:rsidP="00801D24">
      <w:pPr>
        <w:spacing w:after="0"/>
        <w:jc w:val="center"/>
        <w:rPr>
          <w:rFonts w:ascii="Nikosh" w:hAnsi="Nikosh" w:cs="Nikosh"/>
          <w:sz w:val="6"/>
          <w:szCs w:val="6"/>
        </w:rPr>
      </w:pPr>
    </w:p>
    <w:p w14:paraId="5E86DF39" w14:textId="21B62027" w:rsidR="00851156" w:rsidRPr="007147A5" w:rsidRDefault="00851156" w:rsidP="00623BE6">
      <w:pPr>
        <w:jc w:val="both"/>
        <w:rPr>
          <w:rFonts w:ascii="Nikosh" w:hAnsi="Nikosh" w:cs="Nikosh"/>
          <w:sz w:val="20"/>
          <w:szCs w:val="20"/>
        </w:rPr>
      </w:pPr>
      <w:r w:rsidRPr="007147A5">
        <w:rPr>
          <w:rFonts w:ascii="Nikosh" w:hAnsi="Nikosh" w:cs="Nikosh"/>
          <w:sz w:val="20"/>
          <w:szCs w:val="20"/>
        </w:rPr>
        <w:t xml:space="preserve">1. The concerned </w:t>
      </w:r>
      <w:r w:rsidR="00623BE6" w:rsidRPr="007147A5">
        <w:rPr>
          <w:rFonts w:ascii="Nikosh" w:hAnsi="Nikosh" w:cs="Nikosh"/>
          <w:sz w:val="20"/>
          <w:szCs w:val="20"/>
        </w:rPr>
        <w:t>Section/Assessment Section</w:t>
      </w:r>
      <w:r w:rsidRPr="007147A5">
        <w:rPr>
          <w:rFonts w:ascii="Nikosh" w:hAnsi="Nikosh" w:cs="Nikosh"/>
          <w:sz w:val="20"/>
          <w:szCs w:val="20"/>
        </w:rPr>
        <w:t xml:space="preserve"> shall </w:t>
      </w:r>
      <w:r w:rsidR="00477AB6" w:rsidRPr="00477AB6">
        <w:rPr>
          <w:rFonts w:ascii="Nikosh" w:eastAsia="Times New Roman" w:hAnsi="Nikosh" w:cs="Nikosh"/>
          <w:sz w:val="20"/>
          <w:szCs w:val="20"/>
        </w:rPr>
        <w:t>examine</w:t>
      </w:r>
      <w:r w:rsidRPr="007147A5">
        <w:rPr>
          <w:rFonts w:ascii="Nikosh" w:hAnsi="Nikosh" w:cs="Nikosh"/>
          <w:sz w:val="20"/>
          <w:szCs w:val="20"/>
        </w:rPr>
        <w:t xml:space="preserve"> the application and </w:t>
      </w:r>
      <w:r w:rsidR="003E6593" w:rsidRPr="007147A5">
        <w:rPr>
          <w:rFonts w:ascii="Nikosh" w:hAnsi="Nikosh" w:cs="Nikosh"/>
          <w:sz w:val="20"/>
          <w:szCs w:val="20"/>
        </w:rPr>
        <w:t>provide</w:t>
      </w:r>
      <w:r w:rsidRPr="007147A5">
        <w:rPr>
          <w:rFonts w:ascii="Nikosh" w:hAnsi="Nikosh" w:cs="Nikosh"/>
          <w:sz w:val="20"/>
          <w:szCs w:val="20"/>
        </w:rPr>
        <w:t xml:space="preserve"> its opinion.</w:t>
      </w:r>
    </w:p>
    <w:p w14:paraId="772E7BD9" w14:textId="386FA0F9" w:rsidR="00851156" w:rsidRPr="007147A5" w:rsidRDefault="00851156" w:rsidP="00623BE6">
      <w:pPr>
        <w:jc w:val="both"/>
        <w:rPr>
          <w:rFonts w:ascii="Nikosh" w:hAnsi="Nikosh" w:cs="Nikosh"/>
          <w:sz w:val="20"/>
          <w:szCs w:val="20"/>
        </w:rPr>
      </w:pPr>
      <w:r w:rsidRPr="007147A5">
        <w:rPr>
          <w:rFonts w:ascii="Nikosh" w:hAnsi="Nikosh" w:cs="Nikosh"/>
          <w:sz w:val="20"/>
          <w:szCs w:val="20"/>
        </w:rPr>
        <w:t>2. P</w:t>
      </w:r>
      <w:r w:rsidR="00477AB6" w:rsidRPr="007147A5">
        <w:rPr>
          <w:rFonts w:ascii="Nikosh" w:hAnsi="Nikosh" w:cs="Nikosh"/>
          <w:sz w:val="20"/>
          <w:szCs w:val="20"/>
        </w:rPr>
        <w:t>lease p</w:t>
      </w:r>
      <w:r w:rsidRPr="007147A5">
        <w:rPr>
          <w:rFonts w:ascii="Nikosh" w:hAnsi="Nikosh" w:cs="Nikosh"/>
          <w:sz w:val="20"/>
          <w:szCs w:val="20"/>
        </w:rPr>
        <w:t xml:space="preserve">repare a working paper if the application is </w:t>
      </w:r>
      <w:r w:rsidR="00477AB6" w:rsidRPr="007147A5">
        <w:rPr>
          <w:rFonts w:ascii="Nikosh" w:hAnsi="Nikosh" w:cs="Nikosh"/>
          <w:sz w:val="20"/>
          <w:szCs w:val="20"/>
        </w:rPr>
        <w:t xml:space="preserve">found </w:t>
      </w:r>
      <w:r w:rsidRPr="007147A5">
        <w:rPr>
          <w:rFonts w:ascii="Nikosh" w:hAnsi="Nikosh" w:cs="Nikosh"/>
          <w:sz w:val="20"/>
          <w:szCs w:val="20"/>
        </w:rPr>
        <w:t xml:space="preserve">suitable for </w:t>
      </w:r>
      <w:r w:rsidR="00477AB6" w:rsidRPr="007147A5">
        <w:rPr>
          <w:rFonts w:ascii="Nikosh" w:hAnsi="Nikosh" w:cs="Nikosh"/>
          <w:sz w:val="20"/>
          <w:szCs w:val="20"/>
        </w:rPr>
        <w:t>placing</w:t>
      </w:r>
      <w:r w:rsidRPr="007147A5">
        <w:rPr>
          <w:rFonts w:ascii="Nikosh" w:hAnsi="Nikosh" w:cs="Nikosh"/>
          <w:sz w:val="20"/>
          <w:szCs w:val="20"/>
        </w:rPr>
        <w:t xml:space="preserve"> to the Assessment Committee.</w:t>
      </w:r>
    </w:p>
    <w:p w14:paraId="73197C2D" w14:textId="77777777" w:rsidR="00F210BB" w:rsidRDefault="00851156" w:rsidP="005F2EA4">
      <w:pPr>
        <w:rPr>
          <w:rFonts w:ascii="Nikosh" w:hAnsi="Nikosh" w:cs="Nikosh"/>
          <w:sz w:val="20"/>
          <w:szCs w:val="20"/>
        </w:rPr>
      </w:pPr>
      <w:r w:rsidRPr="007147A5">
        <w:rPr>
          <w:rFonts w:ascii="Nikosh" w:hAnsi="Nikosh" w:cs="Nikosh"/>
          <w:sz w:val="20"/>
          <w:szCs w:val="20"/>
        </w:rPr>
        <w:t xml:space="preserve">3. </w:t>
      </w:r>
      <w:r w:rsidR="00477AB6" w:rsidRPr="007147A5">
        <w:rPr>
          <w:rFonts w:ascii="Nikosh" w:eastAsia="Times New Roman" w:hAnsi="Nikosh" w:cs="Nikosh"/>
          <w:sz w:val="20"/>
          <w:szCs w:val="20"/>
        </w:rPr>
        <w:t>Other information and instructions (if any):</w:t>
      </w:r>
    </w:p>
    <w:p w14:paraId="5203F442" w14:textId="77777777" w:rsidR="005528D3" w:rsidRPr="005528D3" w:rsidRDefault="005528D3" w:rsidP="005F2EA4">
      <w:pPr>
        <w:rPr>
          <w:rFonts w:ascii="Nikosh" w:hAnsi="Nikosh" w:cs="Nikosh"/>
          <w:sz w:val="2"/>
          <w:szCs w:val="2"/>
        </w:rPr>
      </w:pPr>
    </w:p>
    <w:p w14:paraId="421E9571" w14:textId="6044FF53" w:rsidR="005F2EA4" w:rsidRPr="007147A5" w:rsidRDefault="00851156" w:rsidP="005F2EA4">
      <w:pPr>
        <w:rPr>
          <w:rFonts w:ascii="Nikosh" w:hAnsi="Nikosh" w:cs="Nikosh"/>
          <w:sz w:val="20"/>
          <w:szCs w:val="20"/>
        </w:rPr>
      </w:pPr>
      <w:r w:rsidRPr="007147A5">
        <w:rPr>
          <w:rFonts w:ascii="Nikosh" w:hAnsi="Nikosh" w:cs="Nikosh"/>
          <w:sz w:val="20"/>
          <w:szCs w:val="20"/>
        </w:rPr>
        <w:t xml:space="preserve">Name, designation, signature, date and </w:t>
      </w:r>
      <w:r w:rsidR="006721A6" w:rsidRPr="007147A5">
        <w:rPr>
          <w:rFonts w:ascii="Nikosh" w:hAnsi="Nikosh" w:cs="Nikosh"/>
          <w:sz w:val="20"/>
          <w:szCs w:val="20"/>
        </w:rPr>
        <w:t xml:space="preserve">official </w:t>
      </w:r>
      <w:r w:rsidRPr="007147A5">
        <w:rPr>
          <w:rFonts w:ascii="Nikosh" w:hAnsi="Nikosh" w:cs="Nikosh"/>
          <w:sz w:val="20"/>
          <w:szCs w:val="20"/>
        </w:rPr>
        <w:t>seal of the officer:</w:t>
      </w:r>
    </w:p>
    <w:sectPr w:rsidR="005F2EA4" w:rsidRPr="007147A5" w:rsidSect="003E2545">
      <w:pgSz w:w="11906" w:h="16838" w:code="9"/>
      <w:pgMar w:top="1008" w:right="1008"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A4"/>
    <w:rsid w:val="00014372"/>
    <w:rsid w:val="000148B4"/>
    <w:rsid w:val="00043E98"/>
    <w:rsid w:val="00047989"/>
    <w:rsid w:val="000708FB"/>
    <w:rsid w:val="00085276"/>
    <w:rsid w:val="000968AA"/>
    <w:rsid w:val="000B1B77"/>
    <w:rsid w:val="000E7A28"/>
    <w:rsid w:val="000F50EB"/>
    <w:rsid w:val="0011510F"/>
    <w:rsid w:val="001158C0"/>
    <w:rsid w:val="00140D65"/>
    <w:rsid w:val="00163DDD"/>
    <w:rsid w:val="00187DFC"/>
    <w:rsid w:val="001B418D"/>
    <w:rsid w:val="001D6FE1"/>
    <w:rsid w:val="001E51FF"/>
    <w:rsid w:val="001F4E13"/>
    <w:rsid w:val="001F7B80"/>
    <w:rsid w:val="002014CB"/>
    <w:rsid w:val="00205447"/>
    <w:rsid w:val="002144AA"/>
    <w:rsid w:val="0023582A"/>
    <w:rsid w:val="002805A1"/>
    <w:rsid w:val="002B654A"/>
    <w:rsid w:val="002E2BD8"/>
    <w:rsid w:val="002F49E3"/>
    <w:rsid w:val="002F781B"/>
    <w:rsid w:val="00303006"/>
    <w:rsid w:val="003064C8"/>
    <w:rsid w:val="00320681"/>
    <w:rsid w:val="0032454F"/>
    <w:rsid w:val="00343D28"/>
    <w:rsid w:val="00347698"/>
    <w:rsid w:val="00355B46"/>
    <w:rsid w:val="00372333"/>
    <w:rsid w:val="00380611"/>
    <w:rsid w:val="003833A7"/>
    <w:rsid w:val="003977C1"/>
    <w:rsid w:val="003B7715"/>
    <w:rsid w:val="003D26E4"/>
    <w:rsid w:val="003E2545"/>
    <w:rsid w:val="003E6593"/>
    <w:rsid w:val="00401210"/>
    <w:rsid w:val="004109B1"/>
    <w:rsid w:val="00415934"/>
    <w:rsid w:val="0042167C"/>
    <w:rsid w:val="004568C3"/>
    <w:rsid w:val="004679A2"/>
    <w:rsid w:val="00477AB6"/>
    <w:rsid w:val="004B1C35"/>
    <w:rsid w:val="004B2E8A"/>
    <w:rsid w:val="004C77D8"/>
    <w:rsid w:val="004E3DB5"/>
    <w:rsid w:val="005035A5"/>
    <w:rsid w:val="005073CD"/>
    <w:rsid w:val="00517ADA"/>
    <w:rsid w:val="00520AB6"/>
    <w:rsid w:val="005264BC"/>
    <w:rsid w:val="00540835"/>
    <w:rsid w:val="00543395"/>
    <w:rsid w:val="0054645E"/>
    <w:rsid w:val="005528D3"/>
    <w:rsid w:val="00554E44"/>
    <w:rsid w:val="005770EF"/>
    <w:rsid w:val="00593BBA"/>
    <w:rsid w:val="005C6C05"/>
    <w:rsid w:val="005F2DCF"/>
    <w:rsid w:val="005F2EA4"/>
    <w:rsid w:val="00623BE6"/>
    <w:rsid w:val="00623E43"/>
    <w:rsid w:val="006317AF"/>
    <w:rsid w:val="006721A6"/>
    <w:rsid w:val="006A5A4F"/>
    <w:rsid w:val="006C51C3"/>
    <w:rsid w:val="006D1D0B"/>
    <w:rsid w:val="006E1FFF"/>
    <w:rsid w:val="0071221E"/>
    <w:rsid w:val="007147A5"/>
    <w:rsid w:val="007147E0"/>
    <w:rsid w:val="007371BF"/>
    <w:rsid w:val="00756611"/>
    <w:rsid w:val="00772143"/>
    <w:rsid w:val="007D3630"/>
    <w:rsid w:val="007E1B3D"/>
    <w:rsid w:val="007F1317"/>
    <w:rsid w:val="00801D24"/>
    <w:rsid w:val="00851156"/>
    <w:rsid w:val="008A6083"/>
    <w:rsid w:val="008A6FBD"/>
    <w:rsid w:val="008B2312"/>
    <w:rsid w:val="008B4783"/>
    <w:rsid w:val="008E2568"/>
    <w:rsid w:val="009230FF"/>
    <w:rsid w:val="00931823"/>
    <w:rsid w:val="009510E7"/>
    <w:rsid w:val="00963E05"/>
    <w:rsid w:val="009858A8"/>
    <w:rsid w:val="009A3E8B"/>
    <w:rsid w:val="009B7649"/>
    <w:rsid w:val="009C6261"/>
    <w:rsid w:val="009D032E"/>
    <w:rsid w:val="00A12D71"/>
    <w:rsid w:val="00A17F45"/>
    <w:rsid w:val="00A22ECB"/>
    <w:rsid w:val="00A34A79"/>
    <w:rsid w:val="00A5293C"/>
    <w:rsid w:val="00A57E40"/>
    <w:rsid w:val="00A71980"/>
    <w:rsid w:val="00A74736"/>
    <w:rsid w:val="00AA1B9A"/>
    <w:rsid w:val="00AD4EFD"/>
    <w:rsid w:val="00B066AB"/>
    <w:rsid w:val="00B11FAE"/>
    <w:rsid w:val="00B12343"/>
    <w:rsid w:val="00B2176E"/>
    <w:rsid w:val="00B56196"/>
    <w:rsid w:val="00B65A9A"/>
    <w:rsid w:val="00B82CBA"/>
    <w:rsid w:val="00BF1B47"/>
    <w:rsid w:val="00BF3861"/>
    <w:rsid w:val="00C169F3"/>
    <w:rsid w:val="00C21433"/>
    <w:rsid w:val="00C34249"/>
    <w:rsid w:val="00C651AA"/>
    <w:rsid w:val="00C8784A"/>
    <w:rsid w:val="00C90591"/>
    <w:rsid w:val="00C93DED"/>
    <w:rsid w:val="00CA6821"/>
    <w:rsid w:val="00CA7EB8"/>
    <w:rsid w:val="00CD43A5"/>
    <w:rsid w:val="00D018E6"/>
    <w:rsid w:val="00D12905"/>
    <w:rsid w:val="00D376A5"/>
    <w:rsid w:val="00D63723"/>
    <w:rsid w:val="00D700E7"/>
    <w:rsid w:val="00DB56B9"/>
    <w:rsid w:val="00DD16B4"/>
    <w:rsid w:val="00E05F30"/>
    <w:rsid w:val="00E24806"/>
    <w:rsid w:val="00E27189"/>
    <w:rsid w:val="00E34487"/>
    <w:rsid w:val="00E459EE"/>
    <w:rsid w:val="00E805C0"/>
    <w:rsid w:val="00E8407F"/>
    <w:rsid w:val="00EA5FB9"/>
    <w:rsid w:val="00EA6E08"/>
    <w:rsid w:val="00ED1343"/>
    <w:rsid w:val="00ED144B"/>
    <w:rsid w:val="00EE04C8"/>
    <w:rsid w:val="00EE2EC5"/>
    <w:rsid w:val="00EF243D"/>
    <w:rsid w:val="00EF56F8"/>
    <w:rsid w:val="00F036C6"/>
    <w:rsid w:val="00F13451"/>
    <w:rsid w:val="00F210BB"/>
    <w:rsid w:val="00F61FD1"/>
    <w:rsid w:val="00F86202"/>
    <w:rsid w:val="00FB2EFB"/>
    <w:rsid w:val="00FB547F"/>
    <w:rsid w:val="00FC4F0E"/>
    <w:rsid w:val="00FC6757"/>
    <w:rsid w:val="00FD05F1"/>
    <w:rsid w:val="00FD22DA"/>
    <w:rsid w:val="00FE1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7AE8E"/>
  <w15:chartTrackingRefBased/>
  <w15:docId w15:val="{6D650ED5-E674-4896-8FB6-6172D6AA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2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83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255960">
      <w:bodyDiv w:val="1"/>
      <w:marLeft w:val="0"/>
      <w:marRight w:val="0"/>
      <w:marTop w:val="0"/>
      <w:marBottom w:val="0"/>
      <w:divBdr>
        <w:top w:val="none" w:sz="0" w:space="0" w:color="auto"/>
        <w:left w:val="none" w:sz="0" w:space="0" w:color="auto"/>
        <w:bottom w:val="none" w:sz="0" w:space="0" w:color="auto"/>
        <w:right w:val="none" w:sz="0" w:space="0" w:color="auto"/>
      </w:divBdr>
    </w:div>
    <w:div w:id="964703084">
      <w:bodyDiv w:val="1"/>
      <w:marLeft w:val="0"/>
      <w:marRight w:val="0"/>
      <w:marTop w:val="0"/>
      <w:marBottom w:val="0"/>
      <w:divBdr>
        <w:top w:val="none" w:sz="0" w:space="0" w:color="auto"/>
        <w:left w:val="none" w:sz="0" w:space="0" w:color="auto"/>
        <w:bottom w:val="none" w:sz="0" w:space="0" w:color="auto"/>
        <w:right w:val="none" w:sz="0" w:space="0" w:color="auto"/>
      </w:divBdr>
    </w:div>
    <w:div w:id="107906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Ehsan</dc:creator>
  <cp:keywords/>
  <dc:description/>
  <cp:lastModifiedBy>Ehsan</cp:lastModifiedBy>
  <cp:revision>215</cp:revision>
  <dcterms:created xsi:type="dcterms:W3CDTF">2026-07-23T04:27:00Z</dcterms:created>
  <dcterms:modified xsi:type="dcterms:W3CDTF">2026-08-08T07:29:00Z</dcterms:modified>
</cp:coreProperties>
</file>