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D41DF" w14:textId="12472BE1" w:rsidR="009230FF" w:rsidRPr="007147A5" w:rsidRDefault="009230FF" w:rsidP="009230FF">
      <w:pPr>
        <w:spacing w:after="0"/>
        <w:jc w:val="right"/>
        <w:rPr>
          <w:rFonts w:ascii="Nikosh" w:hAnsi="Nikosh" w:cs="Nikosh"/>
          <w:b/>
          <w:bCs/>
          <w:sz w:val="20"/>
          <w:szCs w:val="20"/>
        </w:rPr>
      </w:pPr>
      <w:r w:rsidRPr="007147A5">
        <w:rPr>
          <w:rFonts w:ascii="Nikosh" w:hAnsi="Nikosh" w:cs="Nikosh"/>
          <w:b/>
          <w:bCs/>
          <w:sz w:val="20"/>
          <w:szCs w:val="20"/>
        </w:rPr>
        <w:t>Appendix-</w:t>
      </w:r>
      <w:r w:rsidR="0099796B">
        <w:rPr>
          <w:rFonts w:ascii="Nikosh" w:hAnsi="Nikosh" w:cs="Nikosh"/>
          <w:b/>
          <w:bCs/>
          <w:sz w:val="20"/>
          <w:szCs w:val="20"/>
        </w:rPr>
        <w:t>3</w:t>
      </w:r>
    </w:p>
    <w:p w14:paraId="7F04EDD6" w14:textId="63B4AE1A" w:rsidR="009230FF" w:rsidRPr="007147A5" w:rsidRDefault="00772143" w:rsidP="009230FF">
      <w:pPr>
        <w:spacing w:after="0"/>
        <w:jc w:val="right"/>
        <w:rPr>
          <w:rFonts w:ascii="Nikosh" w:hAnsi="Nikosh" w:cs="Nikosh"/>
          <w:b/>
          <w:bCs/>
          <w:sz w:val="20"/>
          <w:szCs w:val="20"/>
        </w:rPr>
      </w:pPr>
      <w:r w:rsidRPr="007147A5">
        <w:rPr>
          <w:rFonts w:ascii="Nikosh" w:hAnsi="Nikosh" w:cs="Nikosh"/>
          <w:b/>
          <w:bCs/>
          <w:sz w:val="20"/>
          <w:szCs w:val="20"/>
        </w:rPr>
        <w:t xml:space="preserve">CHC </w:t>
      </w:r>
      <w:r w:rsidR="009230FF" w:rsidRPr="007147A5">
        <w:rPr>
          <w:rFonts w:ascii="Nikosh" w:hAnsi="Nikosh" w:cs="Nikosh"/>
          <w:b/>
          <w:bCs/>
          <w:sz w:val="20"/>
          <w:szCs w:val="20"/>
        </w:rPr>
        <w:t>Form-0</w:t>
      </w:r>
      <w:r w:rsidR="00D46E0E">
        <w:rPr>
          <w:rFonts w:ascii="Nikosh" w:hAnsi="Nikosh" w:cs="Nikosh"/>
          <w:b/>
          <w:bCs/>
          <w:sz w:val="20"/>
          <w:szCs w:val="20"/>
        </w:rPr>
        <w:t>3</w:t>
      </w:r>
      <w:r w:rsidR="009230FF" w:rsidRPr="007147A5">
        <w:rPr>
          <w:rFonts w:ascii="Nikosh" w:hAnsi="Nikosh" w:cs="Nikosh"/>
          <w:b/>
          <w:bCs/>
          <w:sz w:val="20"/>
          <w:szCs w:val="20"/>
        </w:rPr>
        <w:t>/2026</w:t>
      </w:r>
    </w:p>
    <w:p w14:paraId="7E85BE18" w14:textId="23DD85DD" w:rsidR="005F2EA4" w:rsidRPr="007147A5" w:rsidRDefault="009230FF" w:rsidP="007147A5">
      <w:pPr>
        <w:rPr>
          <w:rFonts w:ascii="Nikosh" w:hAnsi="Nikosh" w:cs="Nikosh"/>
          <w:sz w:val="20"/>
          <w:szCs w:val="20"/>
        </w:rPr>
      </w:pPr>
      <w:r w:rsidRPr="007147A5">
        <w:rPr>
          <w:rFonts w:ascii="Nikosh" w:hAnsi="Nikosh" w:cs="Nikosh"/>
          <w:sz w:val="20"/>
          <w:szCs w:val="20"/>
        </w:rPr>
        <w:t>Date: ……………</w:t>
      </w:r>
      <w:r w:rsidR="00343D28" w:rsidRPr="007147A5">
        <w:rPr>
          <w:rFonts w:ascii="Nikosh" w:hAnsi="Nikosh" w:cs="Nikosh"/>
          <w:sz w:val="20"/>
          <w:szCs w:val="20"/>
        </w:rPr>
        <w:t>…</w:t>
      </w:r>
      <w:r w:rsidR="00AA1B9A">
        <w:rPr>
          <w:rFonts w:ascii="Nikosh" w:hAnsi="Nikosh" w:cs="Nikosh"/>
          <w:sz w:val="20"/>
          <w:szCs w:val="20"/>
        </w:rPr>
        <w:t>…</w:t>
      </w:r>
      <w:r w:rsidRPr="007147A5">
        <w:rPr>
          <w:rFonts w:ascii="Nikosh" w:hAnsi="Nikosh" w:cs="Nikosh"/>
          <w:sz w:val="20"/>
          <w:szCs w:val="20"/>
        </w:rPr>
        <w:t xml:space="preserve"> AD.</w:t>
      </w:r>
    </w:p>
    <w:p w14:paraId="7392753A" w14:textId="77777777" w:rsidR="002E2BD8" w:rsidRPr="007147A5" w:rsidRDefault="002E2BD8" w:rsidP="00A22ECB">
      <w:pPr>
        <w:spacing w:after="0"/>
        <w:rPr>
          <w:rFonts w:ascii="Nikosh" w:hAnsi="Nikosh" w:cs="Nikosh"/>
          <w:sz w:val="20"/>
          <w:szCs w:val="20"/>
        </w:rPr>
      </w:pPr>
      <w:r w:rsidRPr="007147A5">
        <w:rPr>
          <w:rFonts w:ascii="Nikosh" w:hAnsi="Nikosh" w:cs="Nikosh"/>
          <w:sz w:val="20"/>
          <w:szCs w:val="20"/>
        </w:rPr>
        <w:t>To</w:t>
      </w:r>
    </w:p>
    <w:p w14:paraId="719B879A" w14:textId="0DFE65C2" w:rsidR="00A22ECB" w:rsidRPr="007147A5" w:rsidRDefault="00C90591" w:rsidP="00A22ECB">
      <w:pPr>
        <w:spacing w:after="0"/>
        <w:rPr>
          <w:rFonts w:ascii="Nikosh" w:hAnsi="Nikosh" w:cs="Nikosh"/>
          <w:sz w:val="20"/>
          <w:szCs w:val="20"/>
        </w:rPr>
      </w:pPr>
      <w:r w:rsidRPr="007147A5">
        <w:rPr>
          <w:rFonts w:ascii="Nikosh" w:hAnsi="Nikosh" w:cs="Nikosh"/>
          <w:sz w:val="20"/>
          <w:szCs w:val="20"/>
        </w:rPr>
        <w:t xml:space="preserve">The </w:t>
      </w:r>
      <w:r w:rsidR="00A22ECB" w:rsidRPr="007147A5">
        <w:rPr>
          <w:rFonts w:ascii="Nikosh" w:hAnsi="Nikosh" w:cs="Nikosh"/>
          <w:sz w:val="20"/>
          <w:szCs w:val="20"/>
        </w:rPr>
        <w:t>Convenor</w:t>
      </w:r>
    </w:p>
    <w:p w14:paraId="76AE23A4" w14:textId="77777777" w:rsidR="00A22ECB" w:rsidRPr="007147A5" w:rsidRDefault="00A22ECB" w:rsidP="00A22ECB">
      <w:pPr>
        <w:spacing w:after="0"/>
        <w:rPr>
          <w:rFonts w:ascii="Nikosh" w:hAnsi="Nikosh" w:cs="Nikosh"/>
          <w:sz w:val="20"/>
          <w:szCs w:val="20"/>
        </w:rPr>
      </w:pPr>
      <w:r w:rsidRPr="007147A5">
        <w:rPr>
          <w:rFonts w:ascii="Nikosh" w:hAnsi="Nikosh" w:cs="Nikosh"/>
          <w:sz w:val="20"/>
          <w:szCs w:val="20"/>
        </w:rPr>
        <w:t>Assessment Committee</w:t>
      </w:r>
    </w:p>
    <w:p w14:paraId="6567C118" w14:textId="623BD63D" w:rsidR="00A22ECB" w:rsidRDefault="00A22ECB" w:rsidP="007147A5">
      <w:pPr>
        <w:spacing w:after="0"/>
        <w:rPr>
          <w:rFonts w:ascii="Nikosh" w:hAnsi="Nikosh" w:cs="Nikosh"/>
          <w:sz w:val="20"/>
          <w:szCs w:val="20"/>
        </w:rPr>
      </w:pPr>
      <w:r w:rsidRPr="007147A5">
        <w:rPr>
          <w:rFonts w:ascii="Nikosh" w:hAnsi="Nikosh" w:cs="Nikosh"/>
          <w:sz w:val="20"/>
          <w:szCs w:val="20"/>
        </w:rPr>
        <w:t>Customs House, Ch</w:t>
      </w:r>
      <w:r w:rsidR="000968AA" w:rsidRPr="007147A5">
        <w:rPr>
          <w:rFonts w:ascii="Nikosh" w:hAnsi="Nikosh" w:cs="Nikosh"/>
          <w:sz w:val="20"/>
          <w:szCs w:val="20"/>
        </w:rPr>
        <w:t>attogram</w:t>
      </w:r>
      <w:r w:rsidRPr="007147A5">
        <w:rPr>
          <w:rFonts w:ascii="Nikosh" w:hAnsi="Nikosh" w:cs="Nikosh"/>
          <w:sz w:val="20"/>
          <w:szCs w:val="20"/>
        </w:rPr>
        <w:t>.</w:t>
      </w:r>
    </w:p>
    <w:p w14:paraId="32FE20E4" w14:textId="77777777" w:rsidR="007147A5" w:rsidRPr="00E34487" w:rsidRDefault="007147A5" w:rsidP="007147A5">
      <w:pPr>
        <w:spacing w:after="0"/>
        <w:rPr>
          <w:rFonts w:ascii="Nikosh" w:hAnsi="Nikosh" w:cs="Nikosh"/>
          <w:sz w:val="10"/>
          <w:szCs w:val="10"/>
        </w:rPr>
      </w:pPr>
    </w:p>
    <w:p w14:paraId="142F5096" w14:textId="4C43FD37" w:rsidR="00907A34" w:rsidRPr="00461065" w:rsidRDefault="00907A34" w:rsidP="00A22ECB">
      <w:pPr>
        <w:rPr>
          <w:rFonts w:ascii="Nikosh" w:hAnsi="Nikosh" w:cs="Nikosh"/>
          <w:b/>
          <w:bCs/>
          <w:sz w:val="20"/>
          <w:szCs w:val="20"/>
        </w:rPr>
      </w:pPr>
      <w:r w:rsidRPr="00461065">
        <w:rPr>
          <w:rFonts w:ascii="Nikosh" w:hAnsi="Nikosh" w:cs="Nikosh"/>
          <w:b/>
          <w:bCs/>
          <w:sz w:val="20"/>
          <w:szCs w:val="20"/>
        </w:rPr>
        <w:t xml:space="preserve">Subject: Application for extension of the scheduled time of the Assessment Committee </w:t>
      </w:r>
      <w:r w:rsidR="003542AA" w:rsidRPr="00461065">
        <w:rPr>
          <w:rFonts w:ascii="Nikosh" w:hAnsi="Nikosh" w:cs="Nikosh"/>
          <w:b/>
          <w:bCs/>
          <w:sz w:val="20"/>
          <w:szCs w:val="20"/>
        </w:rPr>
        <w:t>m</w:t>
      </w:r>
      <w:r w:rsidRPr="00461065">
        <w:rPr>
          <w:rFonts w:ascii="Nikosh" w:hAnsi="Nikosh" w:cs="Nikosh"/>
          <w:b/>
          <w:bCs/>
          <w:sz w:val="20"/>
          <w:szCs w:val="20"/>
        </w:rPr>
        <w:t>eeting</w:t>
      </w:r>
      <w:r w:rsidR="003542AA" w:rsidRPr="00461065">
        <w:rPr>
          <w:rFonts w:ascii="Nikosh" w:hAnsi="Nikosh" w:cs="Nikosh"/>
          <w:b/>
          <w:bCs/>
          <w:sz w:val="20"/>
          <w:szCs w:val="20"/>
        </w:rPr>
        <w:t>.</w:t>
      </w:r>
    </w:p>
    <w:p w14:paraId="2A080377" w14:textId="77777777" w:rsidR="00052CF7" w:rsidRPr="00052CF7" w:rsidRDefault="00DD16B4" w:rsidP="00052CF7">
      <w:pPr>
        <w:spacing w:after="0" w:line="240" w:lineRule="auto"/>
        <w:rPr>
          <w:rFonts w:ascii="Nikosh" w:hAnsi="Nikosh" w:cs="Nikosh"/>
          <w:sz w:val="20"/>
          <w:szCs w:val="20"/>
        </w:rPr>
      </w:pPr>
      <w:r w:rsidRPr="00052CF7">
        <w:rPr>
          <w:rFonts w:ascii="Nikosh" w:hAnsi="Nikosh" w:cs="Nikosh"/>
          <w:sz w:val="20"/>
          <w:szCs w:val="20"/>
        </w:rPr>
        <w:t xml:space="preserve">Dear </w:t>
      </w:r>
      <w:r w:rsidR="00A22ECB" w:rsidRPr="00052CF7">
        <w:rPr>
          <w:rFonts w:ascii="Nikosh" w:hAnsi="Nikosh" w:cs="Nikosh"/>
          <w:sz w:val="20"/>
          <w:szCs w:val="20"/>
        </w:rPr>
        <w:t>Sir</w:t>
      </w:r>
      <w:r w:rsidRPr="00052CF7">
        <w:rPr>
          <w:rFonts w:ascii="Nikosh" w:hAnsi="Nikosh" w:cs="Nikosh"/>
          <w:sz w:val="20"/>
          <w:szCs w:val="20"/>
        </w:rPr>
        <w:t>/Madam</w:t>
      </w:r>
      <w:r w:rsidR="00A22ECB" w:rsidRPr="00052CF7">
        <w:rPr>
          <w:rFonts w:ascii="Nikosh" w:hAnsi="Nikosh" w:cs="Nikosh"/>
          <w:sz w:val="20"/>
          <w:szCs w:val="20"/>
        </w:rPr>
        <w:t>,</w:t>
      </w:r>
    </w:p>
    <w:p w14:paraId="35F5C71D" w14:textId="77777777" w:rsidR="00052CF7" w:rsidRPr="00052CF7" w:rsidRDefault="00052CF7" w:rsidP="00052CF7">
      <w:pPr>
        <w:spacing w:after="0" w:line="240" w:lineRule="auto"/>
        <w:jc w:val="both"/>
        <w:rPr>
          <w:rFonts w:ascii="Nikosh" w:hAnsi="Nikosh" w:cs="Nikosh"/>
          <w:sz w:val="12"/>
          <w:szCs w:val="12"/>
        </w:rPr>
      </w:pPr>
    </w:p>
    <w:p w14:paraId="2A6194F5" w14:textId="4640908A" w:rsidR="00E96F4C" w:rsidRPr="00052CF7" w:rsidRDefault="00052CF7" w:rsidP="00081F95">
      <w:pPr>
        <w:spacing w:after="0" w:line="276" w:lineRule="auto"/>
        <w:jc w:val="both"/>
        <w:rPr>
          <w:rFonts w:ascii="Nikosh" w:hAnsi="Nikosh" w:cs="Nikosh"/>
          <w:sz w:val="20"/>
          <w:szCs w:val="20"/>
        </w:rPr>
      </w:pPr>
      <w:r w:rsidRPr="00052CF7">
        <w:rPr>
          <w:rFonts w:ascii="Nikosh" w:hAnsi="Nikosh" w:cs="Nikosh"/>
          <w:sz w:val="20"/>
          <w:szCs w:val="20"/>
        </w:rPr>
        <w:t>I, the undersigned, previously submitted an application on ……………… for a decision through a meeting of the Assessment Committee in respect of the following consignment of goods belonging to me/my organization/my importer (copy enclosed). However, due to the reasons stated below, I hereby apply for an extension of the scheduled time of the Assessment Committee meeting. It is hereby declared that all other particulars and information contained in the aforesaid application shall remain unchanged. If there is any additional or revised information, the same has been provided under Sl. no. 15 (Other statement) below:</w:t>
      </w:r>
    </w:p>
    <w:p w14:paraId="2A883406" w14:textId="77777777" w:rsidR="00052CF7" w:rsidRPr="00052CF7" w:rsidRDefault="00052CF7" w:rsidP="00081F95">
      <w:pPr>
        <w:spacing w:after="0" w:line="276" w:lineRule="auto"/>
        <w:jc w:val="both"/>
        <w:rPr>
          <w:rFonts w:ascii="Nikosh" w:hAnsi="Nikosh" w:cs="Nikosh"/>
          <w:sz w:val="12"/>
          <w:szCs w:val="12"/>
        </w:rPr>
      </w:pPr>
    </w:p>
    <w:tbl>
      <w:tblPr>
        <w:tblStyle w:val="TableGrid"/>
        <w:tblW w:w="9990" w:type="dxa"/>
        <w:tblInd w:w="-95" w:type="dxa"/>
        <w:tblLayout w:type="fixed"/>
        <w:tblLook w:val="04A0" w:firstRow="1" w:lastRow="0" w:firstColumn="1" w:lastColumn="0" w:noHBand="0" w:noVBand="1"/>
      </w:tblPr>
      <w:tblGrid>
        <w:gridCol w:w="540"/>
        <w:gridCol w:w="3960"/>
        <w:gridCol w:w="5490"/>
      </w:tblGrid>
      <w:tr w:rsidR="005F2EA4" w:rsidRPr="007147A5" w14:paraId="40BA4972" w14:textId="77777777" w:rsidTr="007D3630">
        <w:trPr>
          <w:trHeight w:val="278"/>
        </w:trPr>
        <w:tc>
          <w:tcPr>
            <w:tcW w:w="540" w:type="dxa"/>
          </w:tcPr>
          <w:p w14:paraId="60CC66EA" w14:textId="1E09C0C2" w:rsidR="005F2EA4" w:rsidRPr="007147A5" w:rsidRDefault="00851156" w:rsidP="00140D65">
            <w:pPr>
              <w:contextualSpacing/>
              <w:jc w:val="center"/>
              <w:rPr>
                <w:rFonts w:ascii="Nikosh" w:hAnsi="Nikosh" w:cs="Nikosh"/>
                <w:b/>
                <w:bCs/>
                <w:sz w:val="20"/>
                <w:szCs w:val="20"/>
              </w:rPr>
            </w:pPr>
            <w:r w:rsidRPr="007147A5">
              <w:rPr>
                <w:rFonts w:ascii="Nikosh" w:hAnsi="Nikosh" w:cs="Nikosh"/>
                <w:b/>
                <w:bCs/>
                <w:sz w:val="20"/>
                <w:szCs w:val="20"/>
              </w:rPr>
              <w:t>Sl.</w:t>
            </w:r>
          </w:p>
        </w:tc>
        <w:tc>
          <w:tcPr>
            <w:tcW w:w="3960" w:type="dxa"/>
          </w:tcPr>
          <w:p w14:paraId="1C9505BD" w14:textId="37DB6C03" w:rsidR="005F2EA4" w:rsidRPr="007147A5" w:rsidRDefault="0010235B" w:rsidP="00140D65">
            <w:pPr>
              <w:jc w:val="center"/>
              <w:rPr>
                <w:rFonts w:ascii="Nikosh" w:hAnsi="Nikosh" w:cs="Nikosh"/>
                <w:b/>
                <w:bCs/>
                <w:sz w:val="20"/>
                <w:szCs w:val="20"/>
              </w:rPr>
            </w:pPr>
            <w:r w:rsidRPr="007147A5">
              <w:rPr>
                <w:rFonts w:ascii="Nikosh" w:hAnsi="Nikosh" w:cs="Nikosh"/>
                <w:b/>
                <w:bCs/>
                <w:sz w:val="20"/>
                <w:szCs w:val="20"/>
              </w:rPr>
              <w:t>Particulars</w:t>
            </w:r>
          </w:p>
        </w:tc>
        <w:tc>
          <w:tcPr>
            <w:tcW w:w="5490" w:type="dxa"/>
          </w:tcPr>
          <w:p w14:paraId="1C09D843" w14:textId="4F07EA27" w:rsidR="005F2EA4" w:rsidRPr="007147A5" w:rsidRDefault="0010235B" w:rsidP="00140D65">
            <w:pPr>
              <w:contextualSpacing/>
              <w:jc w:val="center"/>
              <w:rPr>
                <w:rFonts w:ascii="Nikosh" w:hAnsi="Nikosh" w:cs="Nikosh"/>
                <w:b/>
                <w:bCs/>
                <w:sz w:val="20"/>
                <w:szCs w:val="20"/>
              </w:rPr>
            </w:pPr>
            <w:r>
              <w:rPr>
                <w:rFonts w:ascii="Nikosh" w:hAnsi="Nikosh" w:cs="Nikosh"/>
                <w:b/>
                <w:bCs/>
                <w:sz w:val="20"/>
                <w:szCs w:val="20"/>
              </w:rPr>
              <w:t>Details</w:t>
            </w:r>
          </w:p>
        </w:tc>
      </w:tr>
      <w:tr w:rsidR="005F2EA4" w:rsidRPr="007147A5" w14:paraId="673DC000" w14:textId="77777777" w:rsidTr="00520AB6">
        <w:trPr>
          <w:trHeight w:val="98"/>
        </w:trPr>
        <w:tc>
          <w:tcPr>
            <w:tcW w:w="540" w:type="dxa"/>
          </w:tcPr>
          <w:p w14:paraId="45A082B7" w14:textId="1B8F750D" w:rsidR="005F2EA4" w:rsidRPr="007147A5" w:rsidRDefault="00E27189" w:rsidP="00520AB6">
            <w:pPr>
              <w:contextualSpacing/>
              <w:jc w:val="center"/>
              <w:rPr>
                <w:rFonts w:ascii="Nikosh" w:hAnsi="Nikosh" w:cs="Nikosh"/>
                <w:sz w:val="20"/>
                <w:szCs w:val="20"/>
              </w:rPr>
            </w:pPr>
            <w:r w:rsidRPr="007147A5">
              <w:rPr>
                <w:rFonts w:ascii="Nikosh" w:hAnsi="Nikosh" w:cs="Nikosh"/>
                <w:sz w:val="20"/>
                <w:szCs w:val="20"/>
              </w:rPr>
              <w:t>01</w:t>
            </w:r>
          </w:p>
        </w:tc>
        <w:tc>
          <w:tcPr>
            <w:tcW w:w="3960" w:type="dxa"/>
          </w:tcPr>
          <w:p w14:paraId="39C37A53" w14:textId="4FCE7557" w:rsidR="005F2EA4" w:rsidRPr="007147A5" w:rsidRDefault="0054645E" w:rsidP="00520AB6">
            <w:pPr>
              <w:spacing w:line="0" w:lineRule="atLeast"/>
              <w:rPr>
                <w:rFonts w:ascii="Nikosh" w:hAnsi="Nikosh" w:cs="Nikosh"/>
                <w:sz w:val="20"/>
                <w:szCs w:val="20"/>
              </w:rPr>
            </w:pPr>
            <w:r w:rsidRPr="007147A5">
              <w:rPr>
                <w:rFonts w:ascii="Nikosh" w:hAnsi="Nikosh" w:cs="Nikosh"/>
                <w:sz w:val="20"/>
                <w:szCs w:val="20"/>
              </w:rPr>
              <w:t>Area</w:t>
            </w:r>
            <w:r w:rsidR="007D3630" w:rsidRPr="007147A5">
              <w:rPr>
                <w:rFonts w:ascii="Nikosh" w:hAnsi="Nikosh" w:cs="Nikosh"/>
                <w:sz w:val="20"/>
                <w:szCs w:val="20"/>
              </w:rPr>
              <w:t xml:space="preserve"> </w:t>
            </w:r>
            <w:r w:rsidR="00851156" w:rsidRPr="007147A5">
              <w:rPr>
                <w:rFonts w:ascii="Nikosh" w:hAnsi="Nikosh" w:cs="Nikosh"/>
                <w:sz w:val="20"/>
                <w:szCs w:val="20"/>
              </w:rPr>
              <w:t>(Classification/Valuation/Other)</w:t>
            </w:r>
          </w:p>
        </w:tc>
        <w:tc>
          <w:tcPr>
            <w:tcW w:w="5490" w:type="dxa"/>
          </w:tcPr>
          <w:p w14:paraId="1B38A5CF" w14:textId="77777777" w:rsidR="005F2EA4" w:rsidRPr="007147A5" w:rsidRDefault="005F2EA4" w:rsidP="00520AB6">
            <w:pPr>
              <w:contextualSpacing/>
              <w:jc w:val="center"/>
              <w:rPr>
                <w:rFonts w:ascii="Nikosh" w:hAnsi="Nikosh" w:cs="Nikosh"/>
                <w:b/>
                <w:bCs/>
                <w:sz w:val="20"/>
                <w:szCs w:val="20"/>
              </w:rPr>
            </w:pPr>
          </w:p>
        </w:tc>
      </w:tr>
      <w:tr w:rsidR="005F2EA4" w:rsidRPr="007147A5" w14:paraId="344B23E6" w14:textId="77777777" w:rsidTr="00520AB6">
        <w:trPr>
          <w:trHeight w:val="233"/>
        </w:trPr>
        <w:tc>
          <w:tcPr>
            <w:tcW w:w="540" w:type="dxa"/>
          </w:tcPr>
          <w:p w14:paraId="46FBBCFB" w14:textId="3130471C"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02</w:t>
            </w:r>
          </w:p>
        </w:tc>
        <w:tc>
          <w:tcPr>
            <w:tcW w:w="3960" w:type="dxa"/>
          </w:tcPr>
          <w:p w14:paraId="428DC220" w14:textId="502CE9B3" w:rsidR="00187DFC" w:rsidRPr="007147A5" w:rsidRDefault="003833A7" w:rsidP="00FC6757">
            <w:pPr>
              <w:spacing w:line="0" w:lineRule="atLeast"/>
              <w:contextualSpacing/>
              <w:jc w:val="both"/>
              <w:rPr>
                <w:rFonts w:ascii="Nikosh" w:hAnsi="Nikosh" w:cs="Nikosh"/>
                <w:sz w:val="20"/>
                <w:szCs w:val="20"/>
              </w:rPr>
            </w:pPr>
            <w:r w:rsidRPr="007147A5">
              <w:rPr>
                <w:rFonts w:ascii="Nikosh" w:hAnsi="Nikosh" w:cs="Nikosh"/>
                <w:sz w:val="20"/>
                <w:szCs w:val="20"/>
              </w:rPr>
              <w:t>Subject matter</w:t>
            </w:r>
          </w:p>
        </w:tc>
        <w:tc>
          <w:tcPr>
            <w:tcW w:w="5490" w:type="dxa"/>
          </w:tcPr>
          <w:p w14:paraId="535D1067" w14:textId="77777777" w:rsidR="005F2EA4" w:rsidRPr="007147A5" w:rsidRDefault="005F2EA4" w:rsidP="00CC6029">
            <w:pPr>
              <w:contextualSpacing/>
              <w:jc w:val="both"/>
              <w:rPr>
                <w:rFonts w:ascii="Nikosh" w:hAnsi="Nikosh" w:cs="Nikosh"/>
                <w:b/>
                <w:bCs/>
                <w:sz w:val="20"/>
                <w:szCs w:val="20"/>
              </w:rPr>
            </w:pPr>
          </w:p>
        </w:tc>
      </w:tr>
      <w:tr w:rsidR="005F2EA4" w:rsidRPr="007147A5" w14:paraId="2F44F1FB" w14:textId="77777777" w:rsidTr="007D3630">
        <w:tc>
          <w:tcPr>
            <w:tcW w:w="540" w:type="dxa"/>
          </w:tcPr>
          <w:p w14:paraId="41ACF849" w14:textId="333BF801"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03</w:t>
            </w:r>
          </w:p>
        </w:tc>
        <w:tc>
          <w:tcPr>
            <w:tcW w:w="3960" w:type="dxa"/>
          </w:tcPr>
          <w:p w14:paraId="23BDD82C" w14:textId="781B551A" w:rsidR="005F2EA4" w:rsidRPr="007147A5" w:rsidRDefault="009510E7" w:rsidP="00CC6029">
            <w:pPr>
              <w:contextualSpacing/>
              <w:jc w:val="both"/>
              <w:rPr>
                <w:rFonts w:ascii="Nikosh" w:hAnsi="Nikosh" w:cs="Nikosh"/>
                <w:sz w:val="20"/>
                <w:szCs w:val="20"/>
              </w:rPr>
            </w:pPr>
            <w:r w:rsidRPr="007147A5">
              <w:rPr>
                <w:rFonts w:ascii="Nikosh" w:hAnsi="Nikosh" w:cs="Nikosh"/>
                <w:sz w:val="20"/>
                <w:szCs w:val="20"/>
              </w:rPr>
              <w:t>C</w:t>
            </w:r>
            <w:r w:rsidR="00851156" w:rsidRPr="007147A5">
              <w:rPr>
                <w:rFonts w:ascii="Nikosh" w:hAnsi="Nikosh" w:cs="Nikosh"/>
                <w:sz w:val="20"/>
                <w:szCs w:val="20"/>
              </w:rPr>
              <w:t>oncerned</w:t>
            </w:r>
            <w:r w:rsidRPr="007147A5">
              <w:rPr>
                <w:rFonts w:ascii="Nikosh" w:hAnsi="Nikosh" w:cs="Nikosh"/>
                <w:sz w:val="20"/>
                <w:szCs w:val="20"/>
              </w:rPr>
              <w:t xml:space="preserve"> Section/Assessment Section</w:t>
            </w:r>
          </w:p>
        </w:tc>
        <w:tc>
          <w:tcPr>
            <w:tcW w:w="5490" w:type="dxa"/>
          </w:tcPr>
          <w:p w14:paraId="451AC6AF" w14:textId="77777777" w:rsidR="005F2EA4" w:rsidRPr="007147A5" w:rsidRDefault="005F2EA4" w:rsidP="00CC6029">
            <w:pPr>
              <w:contextualSpacing/>
              <w:jc w:val="both"/>
              <w:rPr>
                <w:rFonts w:ascii="Nikosh" w:hAnsi="Nikosh" w:cs="Nikosh"/>
                <w:b/>
                <w:bCs/>
                <w:sz w:val="20"/>
                <w:szCs w:val="20"/>
              </w:rPr>
            </w:pPr>
          </w:p>
        </w:tc>
      </w:tr>
      <w:tr w:rsidR="005F2EA4" w:rsidRPr="007147A5" w14:paraId="780EE539" w14:textId="77777777" w:rsidTr="007D3630">
        <w:tc>
          <w:tcPr>
            <w:tcW w:w="540" w:type="dxa"/>
          </w:tcPr>
          <w:p w14:paraId="0303EBD3" w14:textId="11E4046B"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04</w:t>
            </w:r>
          </w:p>
        </w:tc>
        <w:tc>
          <w:tcPr>
            <w:tcW w:w="3960" w:type="dxa"/>
          </w:tcPr>
          <w:p w14:paraId="487AB5A0" w14:textId="3246BFB9" w:rsidR="005F2EA4" w:rsidRPr="007147A5" w:rsidRDefault="00201BCB" w:rsidP="00047989">
            <w:pPr>
              <w:spacing w:line="259" w:lineRule="auto"/>
              <w:jc w:val="both"/>
              <w:rPr>
                <w:rFonts w:ascii="Nikosh" w:hAnsi="Nikosh" w:cs="Nikosh"/>
                <w:sz w:val="20"/>
                <w:szCs w:val="20"/>
              </w:rPr>
            </w:pPr>
            <w:r w:rsidRPr="007147A5">
              <w:rPr>
                <w:rFonts w:ascii="Nikosh" w:hAnsi="Nikosh" w:cs="Nikosh"/>
                <w:sz w:val="20"/>
                <w:szCs w:val="20"/>
              </w:rPr>
              <w:t>Bill of Lading (B/L) no. of the consignment</w:t>
            </w:r>
          </w:p>
        </w:tc>
        <w:tc>
          <w:tcPr>
            <w:tcW w:w="5490" w:type="dxa"/>
          </w:tcPr>
          <w:p w14:paraId="269688E8" w14:textId="7214616D" w:rsidR="005F2EA4" w:rsidRPr="007147A5" w:rsidRDefault="005F2EA4" w:rsidP="00CC6029">
            <w:pPr>
              <w:contextualSpacing/>
              <w:jc w:val="both"/>
              <w:rPr>
                <w:rFonts w:ascii="Nikosh" w:hAnsi="Nikosh" w:cs="Nikosh"/>
                <w:b/>
                <w:bCs/>
                <w:sz w:val="20"/>
                <w:szCs w:val="20"/>
              </w:rPr>
            </w:pPr>
          </w:p>
        </w:tc>
      </w:tr>
      <w:tr w:rsidR="005F2EA4" w:rsidRPr="007147A5" w14:paraId="68E2219F" w14:textId="77777777" w:rsidTr="007D3630">
        <w:tc>
          <w:tcPr>
            <w:tcW w:w="540" w:type="dxa"/>
          </w:tcPr>
          <w:p w14:paraId="5E0B61DE" w14:textId="41FB689F"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05</w:t>
            </w:r>
          </w:p>
        </w:tc>
        <w:tc>
          <w:tcPr>
            <w:tcW w:w="3960" w:type="dxa"/>
          </w:tcPr>
          <w:p w14:paraId="75B6751C" w14:textId="40DD925A" w:rsidR="005F2EA4" w:rsidRPr="007147A5" w:rsidRDefault="00201BCB" w:rsidP="00CC6029">
            <w:pPr>
              <w:contextualSpacing/>
              <w:jc w:val="both"/>
              <w:rPr>
                <w:rFonts w:ascii="Nikosh" w:hAnsi="Nikosh" w:cs="Nikosh"/>
                <w:sz w:val="20"/>
                <w:szCs w:val="20"/>
              </w:rPr>
            </w:pPr>
            <w:r w:rsidRPr="007147A5">
              <w:rPr>
                <w:rFonts w:ascii="Nikosh" w:hAnsi="Nikosh" w:cs="Nikosh"/>
                <w:sz w:val="20"/>
                <w:szCs w:val="20"/>
              </w:rPr>
              <w:t>Bill of Entry/Export no. and date</w:t>
            </w:r>
          </w:p>
        </w:tc>
        <w:tc>
          <w:tcPr>
            <w:tcW w:w="5490" w:type="dxa"/>
          </w:tcPr>
          <w:p w14:paraId="73B7AFDA" w14:textId="77777777" w:rsidR="005F2EA4" w:rsidRPr="007147A5" w:rsidRDefault="005F2EA4" w:rsidP="00CC6029">
            <w:pPr>
              <w:contextualSpacing/>
              <w:jc w:val="both"/>
              <w:rPr>
                <w:rFonts w:ascii="Nikosh" w:hAnsi="Nikosh" w:cs="Nikosh"/>
                <w:b/>
                <w:bCs/>
                <w:sz w:val="20"/>
                <w:szCs w:val="20"/>
              </w:rPr>
            </w:pPr>
          </w:p>
        </w:tc>
      </w:tr>
      <w:tr w:rsidR="005F2EA4" w:rsidRPr="007147A5" w14:paraId="69ED8C7A" w14:textId="77777777" w:rsidTr="007D3630">
        <w:tc>
          <w:tcPr>
            <w:tcW w:w="540" w:type="dxa"/>
          </w:tcPr>
          <w:p w14:paraId="4630D276" w14:textId="5775A074"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06</w:t>
            </w:r>
          </w:p>
        </w:tc>
        <w:tc>
          <w:tcPr>
            <w:tcW w:w="3960" w:type="dxa"/>
          </w:tcPr>
          <w:p w14:paraId="5A06E2D1" w14:textId="0C27A264" w:rsidR="005F2EA4" w:rsidRPr="007147A5" w:rsidRDefault="00A412DD" w:rsidP="00CC6029">
            <w:pPr>
              <w:contextualSpacing/>
              <w:jc w:val="both"/>
              <w:rPr>
                <w:rFonts w:ascii="Nikosh" w:hAnsi="Nikosh" w:cs="Nikosh"/>
                <w:sz w:val="20"/>
                <w:szCs w:val="20"/>
              </w:rPr>
            </w:pPr>
            <w:r w:rsidRPr="007147A5">
              <w:rPr>
                <w:rFonts w:ascii="Nikosh" w:hAnsi="Nikosh" w:cs="Nikosh"/>
                <w:sz w:val="20"/>
                <w:szCs w:val="20"/>
              </w:rPr>
              <w:t xml:space="preserve">Declared description of the </w:t>
            </w:r>
            <w:r>
              <w:rPr>
                <w:rFonts w:ascii="Nikosh" w:hAnsi="Nikosh" w:cs="Nikosh"/>
                <w:sz w:val="20"/>
                <w:szCs w:val="20"/>
              </w:rPr>
              <w:t>g</w:t>
            </w:r>
            <w:r w:rsidRPr="007147A5">
              <w:rPr>
                <w:rFonts w:ascii="Nikosh" w:hAnsi="Nikosh" w:cs="Nikosh"/>
                <w:sz w:val="20"/>
                <w:szCs w:val="20"/>
              </w:rPr>
              <w:t>oods, including complete specifications</w:t>
            </w:r>
          </w:p>
        </w:tc>
        <w:tc>
          <w:tcPr>
            <w:tcW w:w="5490" w:type="dxa"/>
          </w:tcPr>
          <w:p w14:paraId="55383F9F" w14:textId="77777777" w:rsidR="005F2EA4" w:rsidRPr="007147A5" w:rsidRDefault="005F2EA4" w:rsidP="00CC6029">
            <w:pPr>
              <w:contextualSpacing/>
              <w:jc w:val="both"/>
              <w:rPr>
                <w:rFonts w:ascii="Nikosh" w:hAnsi="Nikosh" w:cs="Nikosh"/>
                <w:b/>
                <w:bCs/>
                <w:sz w:val="20"/>
                <w:szCs w:val="20"/>
              </w:rPr>
            </w:pPr>
          </w:p>
        </w:tc>
      </w:tr>
      <w:tr w:rsidR="00163DDD" w:rsidRPr="007147A5" w14:paraId="6E259975" w14:textId="77777777" w:rsidTr="007D3630">
        <w:tc>
          <w:tcPr>
            <w:tcW w:w="540" w:type="dxa"/>
          </w:tcPr>
          <w:p w14:paraId="6704EBFA" w14:textId="05A8B388"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07</w:t>
            </w:r>
          </w:p>
        </w:tc>
        <w:tc>
          <w:tcPr>
            <w:tcW w:w="3960" w:type="dxa"/>
          </w:tcPr>
          <w:p w14:paraId="42DDB953" w14:textId="1A02FE6A" w:rsidR="00163DDD" w:rsidRPr="007147A5" w:rsidRDefault="00A412DD" w:rsidP="00163DDD">
            <w:pPr>
              <w:contextualSpacing/>
              <w:jc w:val="both"/>
              <w:rPr>
                <w:rFonts w:ascii="Nikosh" w:hAnsi="Nikosh" w:cs="Nikosh"/>
                <w:sz w:val="20"/>
                <w:szCs w:val="20"/>
              </w:rPr>
            </w:pPr>
            <w:r w:rsidRPr="007147A5">
              <w:rPr>
                <w:rFonts w:ascii="Nikosh" w:hAnsi="Nikosh" w:cs="Nikosh"/>
                <w:sz w:val="20"/>
                <w:szCs w:val="20"/>
              </w:rPr>
              <w:t xml:space="preserve">Whether the consignment has already been released? Yes/No. </w:t>
            </w:r>
            <w:r w:rsidRPr="00401210">
              <w:rPr>
                <w:rFonts w:ascii="Nikosh" w:hAnsi="Nikosh" w:cs="Nikosh"/>
                <w:sz w:val="20"/>
                <w:szCs w:val="20"/>
              </w:rPr>
              <w:t>If yes, please provide a brief description.</w:t>
            </w:r>
          </w:p>
        </w:tc>
        <w:tc>
          <w:tcPr>
            <w:tcW w:w="5490" w:type="dxa"/>
          </w:tcPr>
          <w:p w14:paraId="4F1B8762" w14:textId="77777777" w:rsidR="00163DDD" w:rsidRPr="007147A5" w:rsidRDefault="00163DDD" w:rsidP="00163DDD">
            <w:pPr>
              <w:contextualSpacing/>
              <w:jc w:val="both"/>
              <w:rPr>
                <w:rFonts w:ascii="Nikosh" w:hAnsi="Nikosh" w:cs="Nikosh"/>
                <w:b/>
                <w:bCs/>
                <w:sz w:val="20"/>
                <w:szCs w:val="20"/>
              </w:rPr>
            </w:pPr>
          </w:p>
        </w:tc>
      </w:tr>
      <w:tr w:rsidR="00163DDD" w:rsidRPr="007147A5" w14:paraId="14270D22" w14:textId="77777777" w:rsidTr="007D3630">
        <w:tc>
          <w:tcPr>
            <w:tcW w:w="540" w:type="dxa"/>
          </w:tcPr>
          <w:p w14:paraId="59331CBB" w14:textId="33FC2A0B"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08</w:t>
            </w:r>
          </w:p>
        </w:tc>
        <w:tc>
          <w:tcPr>
            <w:tcW w:w="3960" w:type="dxa"/>
          </w:tcPr>
          <w:p w14:paraId="18E207CE" w14:textId="488DDC65" w:rsidR="00163DDD" w:rsidRPr="007147A5" w:rsidRDefault="00A412DD" w:rsidP="00163DDD">
            <w:pPr>
              <w:contextualSpacing/>
              <w:jc w:val="both"/>
              <w:rPr>
                <w:rFonts w:ascii="Nikosh" w:hAnsi="Nikosh" w:cs="Nikosh"/>
                <w:sz w:val="20"/>
                <w:szCs w:val="20"/>
              </w:rPr>
            </w:pPr>
            <w:r w:rsidRPr="007147A5">
              <w:rPr>
                <w:rFonts w:ascii="Nikosh" w:hAnsi="Nikosh" w:cs="Nikosh"/>
                <w:sz w:val="20"/>
                <w:szCs w:val="20"/>
              </w:rPr>
              <w:t>Importer</w:t>
            </w:r>
            <w:r>
              <w:rPr>
                <w:rFonts w:ascii="Nikosh" w:hAnsi="Nikosh" w:cs="Nikosh"/>
                <w:sz w:val="20"/>
                <w:szCs w:val="20"/>
              </w:rPr>
              <w:t>/Exporter</w:t>
            </w:r>
            <w:r w:rsidRPr="007147A5">
              <w:rPr>
                <w:rFonts w:ascii="Nikosh" w:hAnsi="Nikosh" w:cs="Nikosh"/>
                <w:sz w:val="20"/>
                <w:szCs w:val="20"/>
              </w:rPr>
              <w:t xml:space="preserve"> and BIN</w:t>
            </w:r>
          </w:p>
        </w:tc>
        <w:tc>
          <w:tcPr>
            <w:tcW w:w="5490" w:type="dxa"/>
          </w:tcPr>
          <w:p w14:paraId="32522375" w14:textId="12A33B0F" w:rsidR="00163DDD" w:rsidRPr="007147A5" w:rsidRDefault="00163DDD" w:rsidP="00163DDD">
            <w:pPr>
              <w:contextualSpacing/>
              <w:jc w:val="both"/>
              <w:rPr>
                <w:rFonts w:ascii="Nikosh" w:hAnsi="Nikosh" w:cs="Nikosh"/>
                <w:b/>
                <w:bCs/>
                <w:sz w:val="20"/>
                <w:szCs w:val="20"/>
              </w:rPr>
            </w:pPr>
          </w:p>
        </w:tc>
      </w:tr>
      <w:tr w:rsidR="00A412DD" w:rsidRPr="007147A5" w14:paraId="67C2A9E6" w14:textId="77777777" w:rsidTr="007D3630">
        <w:tc>
          <w:tcPr>
            <w:tcW w:w="540" w:type="dxa"/>
          </w:tcPr>
          <w:p w14:paraId="0C642606" w14:textId="581CA995" w:rsidR="00A412DD" w:rsidRPr="007147A5" w:rsidRDefault="00A412DD" w:rsidP="00A412DD">
            <w:pPr>
              <w:contextualSpacing/>
              <w:jc w:val="center"/>
              <w:rPr>
                <w:rFonts w:ascii="Nikosh" w:hAnsi="Nikosh" w:cs="Nikosh"/>
                <w:sz w:val="20"/>
                <w:szCs w:val="20"/>
              </w:rPr>
            </w:pPr>
            <w:r w:rsidRPr="007147A5">
              <w:rPr>
                <w:rFonts w:ascii="Nikosh" w:hAnsi="Nikosh" w:cs="Nikosh"/>
                <w:sz w:val="20"/>
                <w:szCs w:val="20"/>
              </w:rPr>
              <w:t>09</w:t>
            </w:r>
          </w:p>
        </w:tc>
        <w:tc>
          <w:tcPr>
            <w:tcW w:w="3960" w:type="dxa"/>
          </w:tcPr>
          <w:p w14:paraId="791364E1" w14:textId="3D260982" w:rsidR="00A412DD" w:rsidRPr="007147A5" w:rsidRDefault="00A412DD" w:rsidP="00A412DD">
            <w:pPr>
              <w:contextualSpacing/>
              <w:jc w:val="both"/>
              <w:rPr>
                <w:rFonts w:ascii="Nikosh" w:hAnsi="Nikosh" w:cs="Nikosh"/>
                <w:sz w:val="20"/>
                <w:szCs w:val="20"/>
              </w:rPr>
            </w:pPr>
            <w:r w:rsidRPr="007147A5">
              <w:rPr>
                <w:rFonts w:ascii="Nikosh" w:hAnsi="Nikosh" w:cs="Nikosh"/>
                <w:sz w:val="20"/>
                <w:szCs w:val="20"/>
              </w:rPr>
              <w:t>C&amp;F Agent and AIN</w:t>
            </w:r>
          </w:p>
        </w:tc>
        <w:tc>
          <w:tcPr>
            <w:tcW w:w="5490" w:type="dxa"/>
          </w:tcPr>
          <w:p w14:paraId="78120E7C" w14:textId="77777777" w:rsidR="00A412DD" w:rsidRPr="007147A5" w:rsidRDefault="00A412DD" w:rsidP="00A412DD">
            <w:pPr>
              <w:contextualSpacing/>
              <w:jc w:val="both"/>
              <w:rPr>
                <w:rFonts w:ascii="Nikosh" w:hAnsi="Nikosh" w:cs="Nikosh"/>
                <w:b/>
                <w:bCs/>
                <w:sz w:val="20"/>
                <w:szCs w:val="20"/>
              </w:rPr>
            </w:pPr>
          </w:p>
        </w:tc>
      </w:tr>
      <w:tr w:rsidR="00A412DD" w:rsidRPr="007147A5" w14:paraId="2E094679" w14:textId="77777777" w:rsidTr="007D3630">
        <w:tc>
          <w:tcPr>
            <w:tcW w:w="540" w:type="dxa"/>
          </w:tcPr>
          <w:p w14:paraId="392F8BB9" w14:textId="5EA2A879" w:rsidR="00A412DD" w:rsidRPr="007147A5" w:rsidRDefault="00A412DD" w:rsidP="00A412DD">
            <w:pPr>
              <w:contextualSpacing/>
              <w:jc w:val="center"/>
              <w:rPr>
                <w:rFonts w:ascii="Nikosh" w:hAnsi="Nikosh" w:cs="Nikosh"/>
                <w:sz w:val="20"/>
                <w:szCs w:val="20"/>
              </w:rPr>
            </w:pPr>
            <w:r w:rsidRPr="007147A5">
              <w:rPr>
                <w:rFonts w:ascii="Nikosh" w:hAnsi="Nikosh" w:cs="Nikosh"/>
                <w:sz w:val="20"/>
                <w:szCs w:val="20"/>
              </w:rPr>
              <w:t>10</w:t>
            </w:r>
          </w:p>
        </w:tc>
        <w:tc>
          <w:tcPr>
            <w:tcW w:w="3960" w:type="dxa"/>
          </w:tcPr>
          <w:p w14:paraId="700FFEC9" w14:textId="7B635580" w:rsidR="00A412DD" w:rsidRPr="00EC7F7B" w:rsidRDefault="00A412DD" w:rsidP="00A412DD">
            <w:pPr>
              <w:contextualSpacing/>
              <w:jc w:val="both"/>
              <w:rPr>
                <w:rFonts w:ascii="Nikosh" w:hAnsi="Nikosh" w:cs="Nikosh"/>
                <w:sz w:val="20"/>
                <w:szCs w:val="20"/>
              </w:rPr>
            </w:pPr>
            <w:r w:rsidRPr="00EC7F7B">
              <w:rPr>
                <w:rFonts w:ascii="Nikosh" w:hAnsi="Nikosh" w:cs="Nikosh"/>
                <w:sz w:val="20"/>
                <w:szCs w:val="20"/>
              </w:rPr>
              <w:t>In the case of provisional assessment, how much time remains for final assessment?</w:t>
            </w:r>
          </w:p>
        </w:tc>
        <w:tc>
          <w:tcPr>
            <w:tcW w:w="5490" w:type="dxa"/>
          </w:tcPr>
          <w:p w14:paraId="30AE6945" w14:textId="77777777" w:rsidR="00A412DD" w:rsidRPr="007147A5" w:rsidRDefault="00A412DD" w:rsidP="00A412DD">
            <w:pPr>
              <w:contextualSpacing/>
              <w:jc w:val="both"/>
              <w:rPr>
                <w:rFonts w:ascii="Nikosh" w:hAnsi="Nikosh" w:cs="Nikosh"/>
                <w:b/>
                <w:bCs/>
                <w:sz w:val="20"/>
                <w:szCs w:val="20"/>
              </w:rPr>
            </w:pPr>
          </w:p>
        </w:tc>
      </w:tr>
      <w:tr w:rsidR="00A412DD" w:rsidRPr="007147A5" w14:paraId="13167B18" w14:textId="77777777" w:rsidTr="007D3630">
        <w:tc>
          <w:tcPr>
            <w:tcW w:w="540" w:type="dxa"/>
          </w:tcPr>
          <w:p w14:paraId="34E15198" w14:textId="212600A7" w:rsidR="00A412DD" w:rsidRPr="007147A5" w:rsidRDefault="00A412DD" w:rsidP="00A412DD">
            <w:pPr>
              <w:contextualSpacing/>
              <w:jc w:val="center"/>
              <w:rPr>
                <w:rFonts w:ascii="Nikosh" w:hAnsi="Nikosh" w:cs="Nikosh"/>
                <w:sz w:val="20"/>
                <w:szCs w:val="20"/>
              </w:rPr>
            </w:pPr>
            <w:r w:rsidRPr="007147A5">
              <w:rPr>
                <w:rFonts w:ascii="Nikosh" w:hAnsi="Nikosh" w:cs="Nikosh"/>
                <w:sz w:val="20"/>
                <w:szCs w:val="20"/>
              </w:rPr>
              <w:t>11</w:t>
            </w:r>
          </w:p>
        </w:tc>
        <w:tc>
          <w:tcPr>
            <w:tcW w:w="3960" w:type="dxa"/>
          </w:tcPr>
          <w:p w14:paraId="4304128E" w14:textId="626D6E61" w:rsidR="00A412DD" w:rsidRPr="00EC7F7B" w:rsidRDefault="000018EE" w:rsidP="00A412DD">
            <w:pPr>
              <w:contextualSpacing/>
              <w:jc w:val="both"/>
              <w:rPr>
                <w:rFonts w:ascii="Nikosh" w:hAnsi="Nikosh" w:cs="Nikosh"/>
                <w:sz w:val="20"/>
                <w:szCs w:val="20"/>
              </w:rPr>
            </w:pPr>
            <w:r w:rsidRPr="00EC7F7B">
              <w:rPr>
                <w:rFonts w:ascii="Nikosh" w:hAnsi="Nikosh" w:cs="Nikosh"/>
                <w:sz w:val="20"/>
                <w:szCs w:val="20"/>
              </w:rPr>
              <w:t>Requested revised date of the Assessment Committee meeting</w:t>
            </w:r>
          </w:p>
        </w:tc>
        <w:tc>
          <w:tcPr>
            <w:tcW w:w="5490" w:type="dxa"/>
          </w:tcPr>
          <w:p w14:paraId="0E489F5D" w14:textId="77777777" w:rsidR="00A412DD" w:rsidRPr="007147A5" w:rsidRDefault="00A412DD" w:rsidP="00A412DD">
            <w:pPr>
              <w:contextualSpacing/>
              <w:jc w:val="both"/>
              <w:rPr>
                <w:rFonts w:ascii="Nikosh" w:hAnsi="Nikosh" w:cs="Nikosh"/>
                <w:b/>
                <w:bCs/>
                <w:sz w:val="20"/>
                <w:szCs w:val="20"/>
              </w:rPr>
            </w:pPr>
          </w:p>
        </w:tc>
      </w:tr>
      <w:tr w:rsidR="00A412DD" w:rsidRPr="007147A5" w14:paraId="1D4CA0FB" w14:textId="77777777" w:rsidTr="007D3630">
        <w:tc>
          <w:tcPr>
            <w:tcW w:w="540" w:type="dxa"/>
          </w:tcPr>
          <w:p w14:paraId="607D060F" w14:textId="49F3C036" w:rsidR="00A412DD" w:rsidRPr="007147A5" w:rsidRDefault="00A412DD" w:rsidP="00A412DD">
            <w:pPr>
              <w:contextualSpacing/>
              <w:jc w:val="center"/>
              <w:rPr>
                <w:rFonts w:ascii="Nikosh" w:hAnsi="Nikosh" w:cs="Nikosh"/>
                <w:sz w:val="20"/>
                <w:szCs w:val="20"/>
              </w:rPr>
            </w:pPr>
            <w:r w:rsidRPr="007147A5">
              <w:rPr>
                <w:rFonts w:ascii="Nikosh" w:hAnsi="Nikosh" w:cs="Nikosh"/>
                <w:sz w:val="20"/>
                <w:szCs w:val="20"/>
              </w:rPr>
              <w:t>12</w:t>
            </w:r>
          </w:p>
        </w:tc>
        <w:tc>
          <w:tcPr>
            <w:tcW w:w="3960" w:type="dxa"/>
          </w:tcPr>
          <w:p w14:paraId="375E4C16" w14:textId="5948B3A1" w:rsidR="00A412DD" w:rsidRPr="007147A5" w:rsidRDefault="00856647" w:rsidP="00A412DD">
            <w:pPr>
              <w:contextualSpacing/>
              <w:jc w:val="both"/>
              <w:rPr>
                <w:rFonts w:ascii="Nikosh" w:hAnsi="Nikosh" w:cs="Nikosh"/>
                <w:sz w:val="20"/>
                <w:szCs w:val="20"/>
              </w:rPr>
            </w:pPr>
            <w:r w:rsidRPr="007147A5">
              <w:rPr>
                <w:rFonts w:ascii="Nikosh" w:hAnsi="Nikosh" w:cs="Nikosh"/>
                <w:sz w:val="20"/>
                <w:szCs w:val="20"/>
              </w:rPr>
              <w:t>Mode of attendance</w:t>
            </w:r>
            <w:r>
              <w:rPr>
                <w:rFonts w:ascii="Nikosh" w:hAnsi="Nikosh" w:cs="Nikosh"/>
                <w:sz w:val="20"/>
                <w:szCs w:val="20"/>
              </w:rPr>
              <w:t xml:space="preserve"> </w:t>
            </w:r>
            <w:r w:rsidRPr="007147A5">
              <w:rPr>
                <w:rFonts w:ascii="Nikosh" w:hAnsi="Nikosh" w:cs="Nikosh"/>
                <w:sz w:val="20"/>
                <w:szCs w:val="20"/>
              </w:rPr>
              <w:t>(physically/</w:t>
            </w:r>
            <w:r>
              <w:rPr>
                <w:rFonts w:ascii="Nikosh" w:hAnsi="Nikosh" w:cs="Nikosh"/>
                <w:sz w:val="20"/>
                <w:szCs w:val="20"/>
              </w:rPr>
              <w:t xml:space="preserve"> </w:t>
            </w:r>
            <w:r w:rsidRPr="007147A5">
              <w:rPr>
                <w:rFonts w:ascii="Nikosh" w:hAnsi="Nikosh" w:cs="Nikosh"/>
                <w:sz w:val="20"/>
                <w:szCs w:val="20"/>
              </w:rPr>
              <w:t>online)</w:t>
            </w:r>
          </w:p>
        </w:tc>
        <w:tc>
          <w:tcPr>
            <w:tcW w:w="5490" w:type="dxa"/>
          </w:tcPr>
          <w:p w14:paraId="3799AB47" w14:textId="77777777" w:rsidR="00A412DD" w:rsidRPr="007147A5" w:rsidRDefault="00A412DD" w:rsidP="00A412DD">
            <w:pPr>
              <w:contextualSpacing/>
              <w:jc w:val="both"/>
              <w:rPr>
                <w:rFonts w:ascii="Nikosh" w:hAnsi="Nikosh" w:cs="Nikosh"/>
                <w:b/>
                <w:bCs/>
                <w:sz w:val="20"/>
                <w:szCs w:val="20"/>
              </w:rPr>
            </w:pPr>
          </w:p>
        </w:tc>
      </w:tr>
      <w:tr w:rsidR="00A412DD" w:rsidRPr="007147A5" w14:paraId="7496285B" w14:textId="77777777" w:rsidTr="007D3630">
        <w:tc>
          <w:tcPr>
            <w:tcW w:w="540" w:type="dxa"/>
          </w:tcPr>
          <w:p w14:paraId="1FC87D06" w14:textId="2721C4A4" w:rsidR="00A412DD" w:rsidRPr="007147A5" w:rsidRDefault="00A412DD" w:rsidP="00A412DD">
            <w:pPr>
              <w:contextualSpacing/>
              <w:jc w:val="center"/>
              <w:rPr>
                <w:rFonts w:ascii="Nikosh" w:hAnsi="Nikosh" w:cs="Nikosh"/>
                <w:sz w:val="20"/>
                <w:szCs w:val="20"/>
              </w:rPr>
            </w:pPr>
            <w:r w:rsidRPr="007147A5">
              <w:rPr>
                <w:rFonts w:ascii="Nikosh" w:hAnsi="Nikosh" w:cs="Nikosh"/>
                <w:sz w:val="20"/>
                <w:szCs w:val="20"/>
              </w:rPr>
              <w:t>13</w:t>
            </w:r>
          </w:p>
        </w:tc>
        <w:tc>
          <w:tcPr>
            <w:tcW w:w="3960" w:type="dxa"/>
          </w:tcPr>
          <w:p w14:paraId="69711FBA" w14:textId="344F3A20" w:rsidR="00A412DD" w:rsidRPr="00FB313F" w:rsidRDefault="00FB313F" w:rsidP="00A412DD">
            <w:pPr>
              <w:contextualSpacing/>
              <w:jc w:val="both"/>
              <w:rPr>
                <w:rFonts w:ascii="Nikosh" w:hAnsi="Nikosh" w:cs="Nikosh"/>
                <w:sz w:val="20"/>
                <w:szCs w:val="20"/>
              </w:rPr>
            </w:pPr>
            <w:r w:rsidRPr="00FB313F">
              <w:rPr>
                <w:rFonts w:ascii="Nikosh" w:hAnsi="Nikosh" w:cs="Nikosh"/>
                <w:sz w:val="20"/>
                <w:szCs w:val="20"/>
              </w:rPr>
              <w:t>Reason</w:t>
            </w:r>
            <w:r>
              <w:rPr>
                <w:rFonts w:ascii="Nikosh" w:hAnsi="Nikosh" w:cs="Nikosh"/>
                <w:sz w:val="20"/>
                <w:szCs w:val="20"/>
              </w:rPr>
              <w:t>(s)</w:t>
            </w:r>
            <w:r w:rsidRPr="00FB313F">
              <w:rPr>
                <w:rFonts w:ascii="Nikosh" w:hAnsi="Nikosh" w:cs="Nikosh"/>
                <w:sz w:val="20"/>
                <w:szCs w:val="20"/>
              </w:rPr>
              <w:t xml:space="preserve"> for </w:t>
            </w:r>
            <w:r>
              <w:rPr>
                <w:rFonts w:ascii="Nikosh" w:hAnsi="Nikosh" w:cs="Nikosh"/>
                <w:sz w:val="20"/>
                <w:szCs w:val="20"/>
              </w:rPr>
              <w:t>r</w:t>
            </w:r>
            <w:r w:rsidRPr="00FB313F">
              <w:rPr>
                <w:rFonts w:ascii="Nikosh" w:hAnsi="Nikosh" w:cs="Nikosh"/>
                <w:sz w:val="20"/>
                <w:szCs w:val="20"/>
              </w:rPr>
              <w:t xml:space="preserve">equesting an </w:t>
            </w:r>
            <w:r w:rsidR="00D53432">
              <w:rPr>
                <w:rFonts w:ascii="Nikosh" w:hAnsi="Nikosh" w:cs="Nikosh"/>
                <w:sz w:val="20"/>
                <w:szCs w:val="20"/>
              </w:rPr>
              <w:t>e</w:t>
            </w:r>
            <w:r w:rsidRPr="00FB313F">
              <w:rPr>
                <w:rFonts w:ascii="Nikosh" w:hAnsi="Nikosh" w:cs="Nikosh"/>
                <w:sz w:val="20"/>
                <w:szCs w:val="20"/>
              </w:rPr>
              <w:t xml:space="preserve">xtension of the </w:t>
            </w:r>
            <w:r w:rsidR="00D53432">
              <w:rPr>
                <w:rFonts w:ascii="Nikosh" w:hAnsi="Nikosh" w:cs="Nikosh"/>
                <w:sz w:val="20"/>
                <w:szCs w:val="20"/>
              </w:rPr>
              <w:t>m</w:t>
            </w:r>
            <w:r w:rsidRPr="00FB313F">
              <w:rPr>
                <w:rFonts w:ascii="Nikosh" w:hAnsi="Nikosh" w:cs="Nikosh"/>
                <w:sz w:val="20"/>
                <w:szCs w:val="20"/>
              </w:rPr>
              <w:t xml:space="preserve">eeting </w:t>
            </w:r>
            <w:r w:rsidR="00D53432">
              <w:rPr>
                <w:rFonts w:ascii="Nikosh" w:hAnsi="Nikosh" w:cs="Nikosh"/>
                <w:sz w:val="20"/>
                <w:szCs w:val="20"/>
              </w:rPr>
              <w:t>t</w:t>
            </w:r>
            <w:r w:rsidRPr="00FB313F">
              <w:rPr>
                <w:rFonts w:ascii="Nikosh" w:hAnsi="Nikosh" w:cs="Nikosh"/>
                <w:sz w:val="20"/>
                <w:szCs w:val="20"/>
              </w:rPr>
              <w:t>ime</w:t>
            </w:r>
          </w:p>
        </w:tc>
        <w:tc>
          <w:tcPr>
            <w:tcW w:w="5490" w:type="dxa"/>
          </w:tcPr>
          <w:p w14:paraId="33DB0687" w14:textId="2130F29B" w:rsidR="00A412DD" w:rsidRPr="007147A5" w:rsidRDefault="00A412DD" w:rsidP="00A412DD">
            <w:pPr>
              <w:spacing w:after="160" w:line="259" w:lineRule="auto"/>
              <w:rPr>
                <w:rFonts w:ascii="Nikosh" w:hAnsi="Nikosh" w:cs="Nikosh"/>
                <w:b/>
                <w:bCs/>
                <w:sz w:val="20"/>
                <w:szCs w:val="20"/>
              </w:rPr>
            </w:pPr>
            <w:r w:rsidRPr="007147A5">
              <w:rPr>
                <w:rFonts w:ascii="Nikosh" w:hAnsi="Nikosh" w:cs="Nikosh"/>
                <w:sz w:val="20"/>
                <w:szCs w:val="20"/>
              </w:rPr>
              <w:t xml:space="preserve"> </w:t>
            </w:r>
          </w:p>
        </w:tc>
      </w:tr>
      <w:tr w:rsidR="008A6248" w:rsidRPr="007147A5" w14:paraId="16C00696" w14:textId="77777777" w:rsidTr="007D3630">
        <w:tc>
          <w:tcPr>
            <w:tcW w:w="540" w:type="dxa"/>
          </w:tcPr>
          <w:p w14:paraId="3F97178E" w14:textId="44E63BB0" w:rsidR="008A6248" w:rsidRPr="007147A5" w:rsidRDefault="008A6248" w:rsidP="008A6248">
            <w:pPr>
              <w:contextualSpacing/>
              <w:jc w:val="center"/>
              <w:rPr>
                <w:rFonts w:ascii="Nikosh" w:hAnsi="Nikosh" w:cs="Nikosh"/>
                <w:sz w:val="20"/>
                <w:szCs w:val="20"/>
              </w:rPr>
            </w:pPr>
            <w:r w:rsidRPr="007147A5">
              <w:rPr>
                <w:rFonts w:ascii="Nikosh" w:hAnsi="Nikosh" w:cs="Nikosh"/>
                <w:sz w:val="20"/>
                <w:szCs w:val="20"/>
              </w:rPr>
              <w:t>14</w:t>
            </w:r>
          </w:p>
        </w:tc>
        <w:tc>
          <w:tcPr>
            <w:tcW w:w="3960" w:type="dxa"/>
          </w:tcPr>
          <w:p w14:paraId="226F7D07" w14:textId="3B46869A" w:rsidR="008A6248" w:rsidRPr="008A6248" w:rsidRDefault="008A6248" w:rsidP="008A6248">
            <w:pPr>
              <w:spacing w:line="259" w:lineRule="auto"/>
              <w:jc w:val="both"/>
              <w:rPr>
                <w:rFonts w:ascii="Nikosh" w:hAnsi="Nikosh" w:cs="Nikosh"/>
                <w:sz w:val="20"/>
                <w:szCs w:val="20"/>
              </w:rPr>
            </w:pPr>
            <w:r w:rsidRPr="008A6248">
              <w:rPr>
                <w:rFonts w:ascii="Nikosh" w:hAnsi="Nikosh" w:cs="Nikosh"/>
                <w:sz w:val="20"/>
                <w:szCs w:val="20"/>
              </w:rPr>
              <w:t>Whether any previous application</w:t>
            </w:r>
            <w:r w:rsidR="00EC7846">
              <w:rPr>
                <w:rFonts w:ascii="Nikosh" w:hAnsi="Nikosh" w:cs="Nikosh"/>
                <w:sz w:val="20"/>
                <w:szCs w:val="20"/>
              </w:rPr>
              <w:t>(s)</w:t>
            </w:r>
            <w:r w:rsidRPr="008A6248">
              <w:rPr>
                <w:rFonts w:ascii="Nikosh" w:hAnsi="Nikosh" w:cs="Nikosh"/>
                <w:sz w:val="20"/>
                <w:szCs w:val="20"/>
              </w:rPr>
              <w:t xml:space="preserve"> for extension of the meeting time has been made? If </w:t>
            </w:r>
            <w:proofErr w:type="gramStart"/>
            <w:r w:rsidRPr="008A6248">
              <w:rPr>
                <w:rStyle w:val="Strong"/>
                <w:rFonts w:ascii="Nikosh" w:hAnsi="Nikosh" w:cs="Nikosh"/>
                <w:sz w:val="20"/>
                <w:szCs w:val="20"/>
              </w:rPr>
              <w:t>Yes</w:t>
            </w:r>
            <w:proofErr w:type="gramEnd"/>
            <w:r w:rsidRPr="008A6248">
              <w:rPr>
                <w:rFonts w:ascii="Nikosh" w:hAnsi="Nikosh" w:cs="Nikosh"/>
                <w:sz w:val="20"/>
                <w:szCs w:val="20"/>
              </w:rPr>
              <w:t>, state the number of requests, reasons, and dates.</w:t>
            </w:r>
          </w:p>
        </w:tc>
        <w:tc>
          <w:tcPr>
            <w:tcW w:w="5490" w:type="dxa"/>
          </w:tcPr>
          <w:p w14:paraId="2A1C323D" w14:textId="1DB32D84" w:rsidR="008A6248" w:rsidRPr="007147A5" w:rsidRDefault="008A6248" w:rsidP="008A6248">
            <w:pPr>
              <w:contextualSpacing/>
              <w:jc w:val="both"/>
              <w:rPr>
                <w:rFonts w:ascii="Nikosh" w:hAnsi="Nikosh" w:cs="Nikosh"/>
                <w:b/>
                <w:bCs/>
                <w:sz w:val="20"/>
                <w:szCs w:val="20"/>
              </w:rPr>
            </w:pPr>
          </w:p>
        </w:tc>
      </w:tr>
      <w:tr w:rsidR="008A6248" w:rsidRPr="007147A5" w14:paraId="4FA88DD2" w14:textId="77777777" w:rsidTr="007D3630">
        <w:tc>
          <w:tcPr>
            <w:tcW w:w="540" w:type="dxa"/>
          </w:tcPr>
          <w:p w14:paraId="58B9F6F4" w14:textId="4F8CA7CD" w:rsidR="008A6248" w:rsidRPr="007147A5" w:rsidRDefault="008A6248" w:rsidP="008A6248">
            <w:pPr>
              <w:contextualSpacing/>
              <w:jc w:val="center"/>
              <w:rPr>
                <w:rFonts w:ascii="Nikosh" w:hAnsi="Nikosh" w:cs="Nikosh"/>
                <w:sz w:val="20"/>
                <w:szCs w:val="20"/>
              </w:rPr>
            </w:pPr>
            <w:r w:rsidRPr="007147A5">
              <w:rPr>
                <w:rFonts w:ascii="Nikosh" w:hAnsi="Nikosh" w:cs="Nikosh"/>
                <w:sz w:val="20"/>
                <w:szCs w:val="20"/>
              </w:rPr>
              <w:t>15</w:t>
            </w:r>
          </w:p>
        </w:tc>
        <w:tc>
          <w:tcPr>
            <w:tcW w:w="3960" w:type="dxa"/>
          </w:tcPr>
          <w:p w14:paraId="7143CBB3" w14:textId="02F140E3" w:rsidR="008A6248" w:rsidRPr="007147A5" w:rsidRDefault="00B65A4C" w:rsidP="008A6248">
            <w:pPr>
              <w:rPr>
                <w:rFonts w:ascii="Nikosh" w:hAnsi="Nikosh" w:cs="Nikosh"/>
                <w:sz w:val="20"/>
                <w:szCs w:val="20"/>
              </w:rPr>
            </w:pPr>
            <w:r>
              <w:rPr>
                <w:rFonts w:ascii="Nikosh" w:hAnsi="Nikosh" w:cs="Nikosh"/>
                <w:sz w:val="20"/>
                <w:szCs w:val="20"/>
              </w:rPr>
              <w:t>Other statement</w:t>
            </w:r>
          </w:p>
        </w:tc>
        <w:tc>
          <w:tcPr>
            <w:tcW w:w="5490" w:type="dxa"/>
          </w:tcPr>
          <w:p w14:paraId="50EA82CB" w14:textId="77777777" w:rsidR="008A6248" w:rsidRPr="007147A5" w:rsidRDefault="008A6248" w:rsidP="008A6248">
            <w:pPr>
              <w:contextualSpacing/>
              <w:jc w:val="both"/>
              <w:rPr>
                <w:rFonts w:ascii="Nikosh" w:hAnsi="Nikosh" w:cs="Nikosh"/>
                <w:b/>
                <w:bCs/>
                <w:sz w:val="20"/>
                <w:szCs w:val="20"/>
              </w:rPr>
            </w:pPr>
          </w:p>
        </w:tc>
      </w:tr>
      <w:tr w:rsidR="00ED49DC" w:rsidRPr="007147A5" w14:paraId="7715C01F" w14:textId="77777777" w:rsidTr="007D3630">
        <w:tc>
          <w:tcPr>
            <w:tcW w:w="540" w:type="dxa"/>
          </w:tcPr>
          <w:p w14:paraId="5FC95359" w14:textId="0B01EA78" w:rsidR="00ED49DC" w:rsidRPr="007147A5" w:rsidRDefault="00ED49DC" w:rsidP="00ED49DC">
            <w:pPr>
              <w:contextualSpacing/>
              <w:jc w:val="center"/>
              <w:rPr>
                <w:rFonts w:ascii="Nikosh" w:hAnsi="Nikosh" w:cs="Nikosh"/>
                <w:sz w:val="20"/>
                <w:szCs w:val="20"/>
              </w:rPr>
            </w:pPr>
            <w:r w:rsidRPr="007147A5">
              <w:rPr>
                <w:rFonts w:ascii="Nikosh" w:hAnsi="Nikosh" w:cs="Nikosh"/>
                <w:sz w:val="20"/>
                <w:szCs w:val="20"/>
              </w:rPr>
              <w:t>16</w:t>
            </w:r>
          </w:p>
        </w:tc>
        <w:tc>
          <w:tcPr>
            <w:tcW w:w="3960" w:type="dxa"/>
          </w:tcPr>
          <w:p w14:paraId="498F79A3" w14:textId="709DF527" w:rsidR="00ED49DC" w:rsidRPr="007147A5" w:rsidRDefault="00ED49DC" w:rsidP="00ED49DC">
            <w:pPr>
              <w:contextualSpacing/>
              <w:jc w:val="both"/>
              <w:rPr>
                <w:rFonts w:ascii="Nikosh" w:hAnsi="Nikosh" w:cs="Nikosh"/>
                <w:sz w:val="20"/>
                <w:szCs w:val="20"/>
              </w:rPr>
            </w:pPr>
            <w:r w:rsidRPr="007147A5">
              <w:rPr>
                <w:rFonts w:ascii="Nikosh" w:hAnsi="Nikosh" w:cs="Nikosh"/>
                <w:sz w:val="20"/>
                <w:szCs w:val="20"/>
              </w:rPr>
              <w:t xml:space="preserve">Applicant's </w:t>
            </w:r>
            <w:r>
              <w:rPr>
                <w:rFonts w:ascii="Nikosh" w:hAnsi="Nikosh" w:cs="Nikosh"/>
                <w:sz w:val="20"/>
                <w:szCs w:val="20"/>
              </w:rPr>
              <w:t>m</w:t>
            </w:r>
            <w:r w:rsidRPr="007147A5">
              <w:rPr>
                <w:rFonts w:ascii="Nikosh" w:hAnsi="Nikosh" w:cs="Nikosh"/>
                <w:sz w:val="20"/>
                <w:szCs w:val="20"/>
              </w:rPr>
              <w:t xml:space="preserve">obile </w:t>
            </w:r>
            <w:r>
              <w:rPr>
                <w:rFonts w:ascii="Nikosh" w:hAnsi="Nikosh" w:cs="Nikosh"/>
                <w:sz w:val="20"/>
                <w:szCs w:val="20"/>
              </w:rPr>
              <w:t>phone n</w:t>
            </w:r>
            <w:r w:rsidRPr="007147A5">
              <w:rPr>
                <w:rFonts w:ascii="Nikosh" w:hAnsi="Nikosh" w:cs="Nikosh"/>
                <w:sz w:val="20"/>
                <w:szCs w:val="20"/>
              </w:rPr>
              <w:t xml:space="preserve">umber and E-mail </w:t>
            </w:r>
            <w:r>
              <w:rPr>
                <w:rFonts w:ascii="Nikosh" w:hAnsi="Nikosh" w:cs="Nikosh"/>
                <w:sz w:val="20"/>
                <w:szCs w:val="20"/>
              </w:rPr>
              <w:t>a</w:t>
            </w:r>
            <w:r w:rsidRPr="007147A5">
              <w:rPr>
                <w:rFonts w:ascii="Nikosh" w:hAnsi="Nikosh" w:cs="Nikosh"/>
                <w:sz w:val="20"/>
                <w:szCs w:val="20"/>
              </w:rPr>
              <w:t>ddress</w:t>
            </w:r>
          </w:p>
        </w:tc>
        <w:tc>
          <w:tcPr>
            <w:tcW w:w="5490" w:type="dxa"/>
          </w:tcPr>
          <w:p w14:paraId="203A492B" w14:textId="1FD8038A" w:rsidR="00ED49DC" w:rsidRPr="007147A5" w:rsidRDefault="00ED49DC" w:rsidP="00ED49DC">
            <w:pPr>
              <w:contextualSpacing/>
              <w:jc w:val="both"/>
              <w:rPr>
                <w:rFonts w:ascii="Nikosh" w:hAnsi="Nikosh" w:cs="Nikosh"/>
                <w:b/>
                <w:bCs/>
                <w:sz w:val="20"/>
                <w:szCs w:val="20"/>
              </w:rPr>
            </w:pPr>
          </w:p>
        </w:tc>
      </w:tr>
      <w:tr w:rsidR="00ED49DC" w:rsidRPr="007147A5" w14:paraId="1B5CAC35" w14:textId="77777777" w:rsidTr="007D3630">
        <w:tc>
          <w:tcPr>
            <w:tcW w:w="540" w:type="dxa"/>
          </w:tcPr>
          <w:p w14:paraId="6E783437" w14:textId="638CAC59" w:rsidR="00ED49DC" w:rsidRPr="007147A5" w:rsidRDefault="00ED49DC" w:rsidP="00ED49DC">
            <w:pPr>
              <w:contextualSpacing/>
              <w:jc w:val="center"/>
              <w:rPr>
                <w:rFonts w:ascii="Nikosh" w:hAnsi="Nikosh" w:cs="Nikosh"/>
                <w:sz w:val="20"/>
                <w:szCs w:val="20"/>
              </w:rPr>
            </w:pPr>
            <w:r w:rsidRPr="007147A5">
              <w:rPr>
                <w:rFonts w:ascii="Nikosh" w:hAnsi="Nikosh" w:cs="Nikosh"/>
                <w:sz w:val="20"/>
                <w:szCs w:val="20"/>
              </w:rPr>
              <w:t>17</w:t>
            </w:r>
          </w:p>
        </w:tc>
        <w:tc>
          <w:tcPr>
            <w:tcW w:w="3960" w:type="dxa"/>
          </w:tcPr>
          <w:p w14:paraId="147818E5" w14:textId="27FA3CFC" w:rsidR="00ED49DC" w:rsidRPr="007147A5" w:rsidRDefault="0065181A" w:rsidP="00ED49DC">
            <w:pPr>
              <w:contextualSpacing/>
              <w:jc w:val="both"/>
              <w:rPr>
                <w:rFonts w:ascii="Nikosh" w:hAnsi="Nikosh" w:cs="Nikosh"/>
                <w:sz w:val="20"/>
                <w:szCs w:val="20"/>
              </w:rPr>
            </w:pPr>
            <w:r w:rsidRPr="007147A5">
              <w:rPr>
                <w:rFonts w:ascii="Nikosh" w:hAnsi="Nikosh" w:cs="Nikosh"/>
                <w:sz w:val="20"/>
                <w:szCs w:val="20"/>
              </w:rPr>
              <w:t xml:space="preserve">Applicant's </w:t>
            </w:r>
            <w:r>
              <w:rPr>
                <w:rFonts w:ascii="Nikosh" w:hAnsi="Nikosh" w:cs="Nikosh"/>
                <w:sz w:val="20"/>
                <w:szCs w:val="20"/>
              </w:rPr>
              <w:t>s</w:t>
            </w:r>
            <w:r w:rsidRPr="007147A5">
              <w:rPr>
                <w:rFonts w:ascii="Nikosh" w:hAnsi="Nikosh" w:cs="Nikosh"/>
                <w:sz w:val="20"/>
                <w:szCs w:val="20"/>
              </w:rPr>
              <w:t>ignature and date</w:t>
            </w:r>
          </w:p>
        </w:tc>
        <w:tc>
          <w:tcPr>
            <w:tcW w:w="5490" w:type="dxa"/>
          </w:tcPr>
          <w:p w14:paraId="5E5FC6DB" w14:textId="77777777" w:rsidR="00ED49DC" w:rsidRPr="007147A5" w:rsidRDefault="00ED49DC" w:rsidP="00ED49DC">
            <w:pPr>
              <w:contextualSpacing/>
              <w:jc w:val="both"/>
              <w:rPr>
                <w:rFonts w:ascii="Nikosh" w:hAnsi="Nikosh" w:cs="Nikosh"/>
                <w:b/>
                <w:bCs/>
                <w:sz w:val="20"/>
                <w:szCs w:val="20"/>
              </w:rPr>
            </w:pPr>
          </w:p>
        </w:tc>
      </w:tr>
      <w:tr w:rsidR="00ED49DC" w:rsidRPr="007147A5" w14:paraId="3E90BEB6" w14:textId="77777777" w:rsidTr="007D3630">
        <w:tc>
          <w:tcPr>
            <w:tcW w:w="540" w:type="dxa"/>
          </w:tcPr>
          <w:p w14:paraId="20C3A0A5" w14:textId="3C9A284D" w:rsidR="00ED49DC" w:rsidRPr="007147A5" w:rsidRDefault="0065181A" w:rsidP="00ED49DC">
            <w:pPr>
              <w:contextualSpacing/>
              <w:jc w:val="center"/>
              <w:rPr>
                <w:rFonts w:ascii="Nikosh" w:hAnsi="Nikosh" w:cs="Nikosh"/>
                <w:sz w:val="20"/>
                <w:szCs w:val="20"/>
              </w:rPr>
            </w:pPr>
            <w:r>
              <w:rPr>
                <w:rFonts w:ascii="Nikosh" w:hAnsi="Nikosh" w:cs="Nikosh"/>
                <w:sz w:val="20"/>
                <w:szCs w:val="20"/>
              </w:rPr>
              <w:t>18</w:t>
            </w:r>
          </w:p>
        </w:tc>
        <w:tc>
          <w:tcPr>
            <w:tcW w:w="3960" w:type="dxa"/>
          </w:tcPr>
          <w:p w14:paraId="0BF6A21A" w14:textId="0108DD5B" w:rsidR="00ED49DC" w:rsidRPr="007147A5" w:rsidRDefault="0065181A" w:rsidP="0065181A">
            <w:pPr>
              <w:spacing w:line="259" w:lineRule="auto"/>
              <w:jc w:val="both"/>
              <w:rPr>
                <w:rFonts w:ascii="Nikosh" w:hAnsi="Nikosh" w:cs="Nikosh"/>
                <w:sz w:val="20"/>
                <w:szCs w:val="20"/>
              </w:rPr>
            </w:pPr>
            <w:r w:rsidRPr="00EA6E08">
              <w:rPr>
                <w:rFonts w:ascii="Nikosh" w:hAnsi="Nikosh" w:cs="Nikosh"/>
                <w:sz w:val="20"/>
                <w:szCs w:val="20"/>
              </w:rPr>
              <w:t>Applicant's name, designation, Bangladesh National Identity Card number (or, if not available, passport number, issuing country, and expiry date), name and address of the organization</w:t>
            </w:r>
          </w:p>
        </w:tc>
        <w:tc>
          <w:tcPr>
            <w:tcW w:w="5490" w:type="dxa"/>
          </w:tcPr>
          <w:p w14:paraId="0FB56FDA" w14:textId="77777777" w:rsidR="00ED49DC" w:rsidRPr="007147A5" w:rsidRDefault="00ED49DC" w:rsidP="00ED49DC">
            <w:pPr>
              <w:contextualSpacing/>
              <w:jc w:val="both"/>
              <w:rPr>
                <w:rFonts w:ascii="Nikosh" w:hAnsi="Nikosh" w:cs="Nikosh"/>
                <w:b/>
                <w:bCs/>
                <w:sz w:val="20"/>
                <w:szCs w:val="20"/>
              </w:rPr>
            </w:pPr>
          </w:p>
        </w:tc>
      </w:tr>
    </w:tbl>
    <w:p w14:paraId="5D2D89AF" w14:textId="77777777" w:rsidR="005F2EA4" w:rsidRPr="001F7B80" w:rsidRDefault="005F2EA4" w:rsidP="005F2EA4">
      <w:pPr>
        <w:pBdr>
          <w:bottom w:val="single" w:sz="6" w:space="1" w:color="auto"/>
        </w:pBdr>
        <w:spacing w:after="0"/>
        <w:rPr>
          <w:rFonts w:ascii="Nikosh" w:hAnsi="Nikosh" w:cs="Nikosh"/>
          <w:b/>
          <w:bCs/>
          <w:sz w:val="10"/>
          <w:szCs w:val="10"/>
        </w:rPr>
      </w:pPr>
    </w:p>
    <w:p w14:paraId="3707E1C8" w14:textId="77777777" w:rsidR="005F2EA4" w:rsidRPr="001F7B80" w:rsidRDefault="005F2EA4" w:rsidP="005F2EA4">
      <w:pPr>
        <w:spacing w:after="0"/>
        <w:rPr>
          <w:rFonts w:ascii="Nikosh" w:hAnsi="Nikosh" w:cs="Nikosh"/>
          <w:b/>
          <w:bCs/>
          <w:sz w:val="12"/>
          <w:szCs w:val="12"/>
        </w:rPr>
      </w:pPr>
      <w:r w:rsidRPr="007147A5">
        <w:rPr>
          <w:rFonts w:ascii="Nikosh" w:hAnsi="Nikosh" w:cs="Nikosh"/>
          <w:b/>
          <w:bCs/>
          <w:sz w:val="20"/>
          <w:szCs w:val="20"/>
        </w:rPr>
        <w:t xml:space="preserve">   </w:t>
      </w:r>
    </w:p>
    <w:p w14:paraId="3AD70F19" w14:textId="77777777" w:rsidR="003A48A0" w:rsidRPr="0093297F" w:rsidRDefault="003A48A0" w:rsidP="003A48A0">
      <w:pPr>
        <w:spacing w:after="0"/>
        <w:jc w:val="center"/>
        <w:rPr>
          <w:rFonts w:ascii="Nikosh" w:hAnsi="Nikosh" w:cs="Nikosh"/>
          <w:b/>
          <w:bCs/>
          <w:sz w:val="20"/>
          <w:szCs w:val="20"/>
          <w:u w:val="single"/>
        </w:rPr>
      </w:pPr>
      <w:r w:rsidRPr="0093297F">
        <w:rPr>
          <w:rFonts w:ascii="Nikosh" w:hAnsi="Nikosh" w:cs="Nikosh"/>
          <w:b/>
          <w:sz w:val="20"/>
          <w:szCs w:val="20"/>
          <w:u w:val="single"/>
        </w:rPr>
        <w:t>FOR OFFICIAL USE BY CUSTOMS HOUSE, CHATTOGRAM</w:t>
      </w:r>
      <w:r w:rsidRPr="0093297F">
        <w:rPr>
          <w:rFonts w:ascii="Nikosh" w:hAnsi="Nikosh" w:cs="Nikosh"/>
          <w:b/>
          <w:bCs/>
          <w:sz w:val="20"/>
          <w:szCs w:val="20"/>
          <w:u w:val="single"/>
        </w:rPr>
        <w:t xml:space="preserve"> </w:t>
      </w:r>
    </w:p>
    <w:p w14:paraId="1DD06386" w14:textId="167CFC63" w:rsidR="00851156" w:rsidRPr="007147A5" w:rsidRDefault="003B7715" w:rsidP="00801D24">
      <w:pPr>
        <w:spacing w:after="0"/>
        <w:jc w:val="center"/>
        <w:rPr>
          <w:rFonts w:ascii="Nikosh" w:hAnsi="Nikosh" w:cs="Nikosh"/>
          <w:sz w:val="20"/>
          <w:szCs w:val="20"/>
        </w:rPr>
      </w:pPr>
      <w:r w:rsidRPr="007147A5">
        <w:rPr>
          <w:rFonts w:ascii="Nikosh" w:hAnsi="Nikosh" w:cs="Nikosh"/>
          <w:sz w:val="20"/>
          <w:szCs w:val="20"/>
        </w:rPr>
        <w:t>(Tick and/or complete the applicable field(s)</w:t>
      </w:r>
      <w:r w:rsidR="000F588C">
        <w:rPr>
          <w:rFonts w:ascii="Nikosh" w:hAnsi="Nikosh" w:cs="Nikosh"/>
          <w:sz w:val="20"/>
          <w:szCs w:val="20"/>
        </w:rPr>
        <w:t>)</w:t>
      </w:r>
    </w:p>
    <w:p w14:paraId="32F97F15" w14:textId="77777777" w:rsidR="00801D24" w:rsidRPr="001F7B80" w:rsidRDefault="00801D24" w:rsidP="00801D24">
      <w:pPr>
        <w:spacing w:after="0"/>
        <w:jc w:val="center"/>
        <w:rPr>
          <w:rFonts w:ascii="Nikosh" w:hAnsi="Nikosh" w:cs="Nikosh"/>
          <w:sz w:val="6"/>
          <w:szCs w:val="6"/>
        </w:rPr>
      </w:pPr>
    </w:p>
    <w:p w14:paraId="772E7BD9" w14:textId="5C71D016" w:rsidR="00851156" w:rsidRPr="007147A5" w:rsidRDefault="00851156" w:rsidP="006053FE">
      <w:pPr>
        <w:jc w:val="both"/>
        <w:rPr>
          <w:rFonts w:ascii="Nikosh" w:hAnsi="Nikosh" w:cs="Nikosh"/>
          <w:sz w:val="20"/>
          <w:szCs w:val="20"/>
        </w:rPr>
      </w:pPr>
      <w:r w:rsidRPr="007147A5">
        <w:rPr>
          <w:rFonts w:ascii="Nikosh" w:hAnsi="Nikosh" w:cs="Nikosh"/>
          <w:sz w:val="20"/>
          <w:szCs w:val="20"/>
        </w:rPr>
        <w:lastRenderedPageBreak/>
        <w:t xml:space="preserve">1. The concerned </w:t>
      </w:r>
      <w:r w:rsidR="00623BE6" w:rsidRPr="007147A5">
        <w:rPr>
          <w:rFonts w:ascii="Nikosh" w:hAnsi="Nikosh" w:cs="Nikosh"/>
          <w:sz w:val="20"/>
          <w:szCs w:val="20"/>
        </w:rPr>
        <w:t>Section/Assessment Section</w:t>
      </w:r>
      <w:r w:rsidRPr="007147A5">
        <w:rPr>
          <w:rFonts w:ascii="Nikosh" w:hAnsi="Nikosh" w:cs="Nikosh"/>
          <w:sz w:val="20"/>
          <w:szCs w:val="20"/>
        </w:rPr>
        <w:t xml:space="preserve"> shall </w:t>
      </w:r>
      <w:r w:rsidR="00386340">
        <w:rPr>
          <w:rFonts w:ascii="Nikosh" w:hAnsi="Nikosh" w:cs="Nikosh"/>
          <w:sz w:val="20"/>
          <w:szCs w:val="20"/>
        </w:rPr>
        <w:t xml:space="preserve">place the agenda </w:t>
      </w:r>
      <w:r w:rsidRPr="007147A5">
        <w:rPr>
          <w:rFonts w:ascii="Nikosh" w:hAnsi="Nikosh" w:cs="Nikosh"/>
          <w:sz w:val="20"/>
          <w:szCs w:val="20"/>
        </w:rPr>
        <w:t>to the Assessment Committee</w:t>
      </w:r>
      <w:r w:rsidR="006053FE">
        <w:rPr>
          <w:rFonts w:ascii="Nikosh" w:hAnsi="Nikosh" w:cs="Nikosh"/>
          <w:sz w:val="20"/>
          <w:szCs w:val="20"/>
        </w:rPr>
        <w:t xml:space="preserve"> meeting scheduled to be held on …………………</w:t>
      </w:r>
      <w:r w:rsidR="005141B2">
        <w:rPr>
          <w:rFonts w:ascii="Nikosh" w:hAnsi="Nikosh" w:cs="Nikosh"/>
          <w:sz w:val="20"/>
          <w:szCs w:val="20"/>
        </w:rPr>
        <w:t xml:space="preserve"> at ……………am/pm.</w:t>
      </w:r>
    </w:p>
    <w:p w14:paraId="73197C2D" w14:textId="77777777" w:rsidR="00F210BB" w:rsidRDefault="00851156" w:rsidP="005F2EA4">
      <w:pPr>
        <w:rPr>
          <w:rFonts w:ascii="Nikosh" w:hAnsi="Nikosh" w:cs="Nikosh"/>
          <w:sz w:val="20"/>
          <w:szCs w:val="20"/>
        </w:rPr>
      </w:pPr>
      <w:r w:rsidRPr="007147A5">
        <w:rPr>
          <w:rFonts w:ascii="Nikosh" w:hAnsi="Nikosh" w:cs="Nikosh"/>
          <w:sz w:val="20"/>
          <w:szCs w:val="20"/>
        </w:rPr>
        <w:t xml:space="preserve">3. </w:t>
      </w:r>
      <w:r w:rsidR="00477AB6" w:rsidRPr="007147A5">
        <w:rPr>
          <w:rFonts w:ascii="Nikosh" w:eastAsia="Times New Roman" w:hAnsi="Nikosh" w:cs="Nikosh"/>
          <w:sz w:val="20"/>
          <w:szCs w:val="20"/>
        </w:rPr>
        <w:t>Other information and instructions (if any):</w:t>
      </w:r>
    </w:p>
    <w:p w14:paraId="5203F442" w14:textId="77777777" w:rsidR="005528D3" w:rsidRPr="005528D3" w:rsidRDefault="005528D3" w:rsidP="005F2EA4">
      <w:pPr>
        <w:rPr>
          <w:rFonts w:ascii="Nikosh" w:hAnsi="Nikosh" w:cs="Nikosh"/>
          <w:sz w:val="2"/>
          <w:szCs w:val="2"/>
        </w:rPr>
      </w:pPr>
    </w:p>
    <w:p w14:paraId="421E9571" w14:textId="6044FF53" w:rsidR="005F2EA4" w:rsidRPr="007147A5" w:rsidRDefault="00851156" w:rsidP="005F2EA4">
      <w:pPr>
        <w:rPr>
          <w:rFonts w:ascii="Nikosh" w:hAnsi="Nikosh" w:cs="Nikosh"/>
          <w:sz w:val="20"/>
          <w:szCs w:val="20"/>
        </w:rPr>
      </w:pPr>
      <w:r w:rsidRPr="007147A5">
        <w:rPr>
          <w:rFonts w:ascii="Nikosh" w:hAnsi="Nikosh" w:cs="Nikosh"/>
          <w:sz w:val="20"/>
          <w:szCs w:val="20"/>
        </w:rPr>
        <w:t xml:space="preserve">Name, designation, signature, date and </w:t>
      </w:r>
      <w:r w:rsidR="006721A6" w:rsidRPr="007147A5">
        <w:rPr>
          <w:rFonts w:ascii="Nikosh" w:hAnsi="Nikosh" w:cs="Nikosh"/>
          <w:sz w:val="20"/>
          <w:szCs w:val="20"/>
        </w:rPr>
        <w:t xml:space="preserve">official </w:t>
      </w:r>
      <w:r w:rsidRPr="007147A5">
        <w:rPr>
          <w:rFonts w:ascii="Nikosh" w:hAnsi="Nikosh" w:cs="Nikosh"/>
          <w:sz w:val="20"/>
          <w:szCs w:val="20"/>
        </w:rPr>
        <w:t>seal of the officer:</w:t>
      </w:r>
    </w:p>
    <w:sectPr w:rsidR="005F2EA4" w:rsidRPr="007147A5" w:rsidSect="003E2545">
      <w:pgSz w:w="11906" w:h="16838" w:code="9"/>
      <w:pgMar w:top="1008" w:right="1008"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A4"/>
    <w:rsid w:val="000018EE"/>
    <w:rsid w:val="00014372"/>
    <w:rsid w:val="000148B4"/>
    <w:rsid w:val="00043E98"/>
    <w:rsid w:val="00047989"/>
    <w:rsid w:val="00052CF7"/>
    <w:rsid w:val="000708FB"/>
    <w:rsid w:val="00081F95"/>
    <w:rsid w:val="00085276"/>
    <w:rsid w:val="000968AA"/>
    <w:rsid w:val="000E7A28"/>
    <w:rsid w:val="000F50EB"/>
    <w:rsid w:val="000F588C"/>
    <w:rsid w:val="0010235B"/>
    <w:rsid w:val="0011510F"/>
    <w:rsid w:val="001158C0"/>
    <w:rsid w:val="00140D65"/>
    <w:rsid w:val="00153058"/>
    <w:rsid w:val="00163DDD"/>
    <w:rsid w:val="00187DFC"/>
    <w:rsid w:val="001B418D"/>
    <w:rsid w:val="001D6FE1"/>
    <w:rsid w:val="001E51FF"/>
    <w:rsid w:val="001F4E13"/>
    <w:rsid w:val="001F7B80"/>
    <w:rsid w:val="002014CB"/>
    <w:rsid w:val="00201BCB"/>
    <w:rsid w:val="00205447"/>
    <w:rsid w:val="002144AA"/>
    <w:rsid w:val="0023582A"/>
    <w:rsid w:val="002805A1"/>
    <w:rsid w:val="002B654A"/>
    <w:rsid w:val="002E2BD8"/>
    <w:rsid w:val="002F49E3"/>
    <w:rsid w:val="002F781B"/>
    <w:rsid w:val="00303006"/>
    <w:rsid w:val="003064C8"/>
    <w:rsid w:val="00320681"/>
    <w:rsid w:val="00343D28"/>
    <w:rsid w:val="00347698"/>
    <w:rsid w:val="003542AA"/>
    <w:rsid w:val="00355B46"/>
    <w:rsid w:val="00380611"/>
    <w:rsid w:val="003833A7"/>
    <w:rsid w:val="00386340"/>
    <w:rsid w:val="003977C1"/>
    <w:rsid w:val="003A48A0"/>
    <w:rsid w:val="003B7715"/>
    <w:rsid w:val="003D26E4"/>
    <w:rsid w:val="003E2545"/>
    <w:rsid w:val="003E6593"/>
    <w:rsid w:val="00401210"/>
    <w:rsid w:val="00415934"/>
    <w:rsid w:val="0042167C"/>
    <w:rsid w:val="004568C3"/>
    <w:rsid w:val="00461065"/>
    <w:rsid w:val="004679A2"/>
    <w:rsid w:val="00477AB6"/>
    <w:rsid w:val="004B1C35"/>
    <w:rsid w:val="004B2E8A"/>
    <w:rsid w:val="004C77D8"/>
    <w:rsid w:val="004E3DB5"/>
    <w:rsid w:val="005035A5"/>
    <w:rsid w:val="005073CD"/>
    <w:rsid w:val="005141B2"/>
    <w:rsid w:val="00517ADA"/>
    <w:rsid w:val="00520AB6"/>
    <w:rsid w:val="005264BC"/>
    <w:rsid w:val="00540835"/>
    <w:rsid w:val="0054645E"/>
    <w:rsid w:val="005528D3"/>
    <w:rsid w:val="00554E44"/>
    <w:rsid w:val="005770EF"/>
    <w:rsid w:val="00593BBA"/>
    <w:rsid w:val="005F2EA4"/>
    <w:rsid w:val="006053FE"/>
    <w:rsid w:val="006221DE"/>
    <w:rsid w:val="00623BE6"/>
    <w:rsid w:val="00623E43"/>
    <w:rsid w:val="006317AF"/>
    <w:rsid w:val="0065181A"/>
    <w:rsid w:val="006721A6"/>
    <w:rsid w:val="006A5A4F"/>
    <w:rsid w:val="006C51C3"/>
    <w:rsid w:val="006D1D0B"/>
    <w:rsid w:val="006E1FFF"/>
    <w:rsid w:val="0071221E"/>
    <w:rsid w:val="007147A5"/>
    <w:rsid w:val="007147E0"/>
    <w:rsid w:val="007371BF"/>
    <w:rsid w:val="00756611"/>
    <w:rsid w:val="00772143"/>
    <w:rsid w:val="007B73F2"/>
    <w:rsid w:val="007D3630"/>
    <w:rsid w:val="007E1B3D"/>
    <w:rsid w:val="007F1317"/>
    <w:rsid w:val="00801D24"/>
    <w:rsid w:val="00851156"/>
    <w:rsid w:val="00856647"/>
    <w:rsid w:val="008A6083"/>
    <w:rsid w:val="008A6248"/>
    <w:rsid w:val="008A6FBD"/>
    <w:rsid w:val="008B2312"/>
    <w:rsid w:val="008B4783"/>
    <w:rsid w:val="00907A34"/>
    <w:rsid w:val="009230FF"/>
    <w:rsid w:val="00931823"/>
    <w:rsid w:val="0093297F"/>
    <w:rsid w:val="009510E7"/>
    <w:rsid w:val="00963E05"/>
    <w:rsid w:val="009858A8"/>
    <w:rsid w:val="0099796B"/>
    <w:rsid w:val="009A3E8B"/>
    <w:rsid w:val="009B7649"/>
    <w:rsid w:val="009C6261"/>
    <w:rsid w:val="009D032E"/>
    <w:rsid w:val="00A12D71"/>
    <w:rsid w:val="00A17F45"/>
    <w:rsid w:val="00A22ECB"/>
    <w:rsid w:val="00A34A79"/>
    <w:rsid w:val="00A412DD"/>
    <w:rsid w:val="00A5293C"/>
    <w:rsid w:val="00A57E40"/>
    <w:rsid w:val="00A71980"/>
    <w:rsid w:val="00A74736"/>
    <w:rsid w:val="00AA1B9A"/>
    <w:rsid w:val="00AD4EFD"/>
    <w:rsid w:val="00B066AB"/>
    <w:rsid w:val="00B11FAE"/>
    <w:rsid w:val="00B12343"/>
    <w:rsid w:val="00B2176E"/>
    <w:rsid w:val="00B56196"/>
    <w:rsid w:val="00B65A4C"/>
    <w:rsid w:val="00B65A9A"/>
    <w:rsid w:val="00B82CBA"/>
    <w:rsid w:val="00BF1B47"/>
    <w:rsid w:val="00BF3861"/>
    <w:rsid w:val="00C169F3"/>
    <w:rsid w:val="00C21433"/>
    <w:rsid w:val="00C34249"/>
    <w:rsid w:val="00C90591"/>
    <w:rsid w:val="00C93DED"/>
    <w:rsid w:val="00CA6821"/>
    <w:rsid w:val="00CA7EB8"/>
    <w:rsid w:val="00CD43A5"/>
    <w:rsid w:val="00D018E6"/>
    <w:rsid w:val="00D12905"/>
    <w:rsid w:val="00D376A5"/>
    <w:rsid w:val="00D46E0E"/>
    <w:rsid w:val="00D53432"/>
    <w:rsid w:val="00D63723"/>
    <w:rsid w:val="00D700E7"/>
    <w:rsid w:val="00DB56B9"/>
    <w:rsid w:val="00DD16B4"/>
    <w:rsid w:val="00E05F30"/>
    <w:rsid w:val="00E24806"/>
    <w:rsid w:val="00E27189"/>
    <w:rsid w:val="00E34487"/>
    <w:rsid w:val="00E459EE"/>
    <w:rsid w:val="00E805C0"/>
    <w:rsid w:val="00E8407F"/>
    <w:rsid w:val="00E96F4C"/>
    <w:rsid w:val="00EA5FB9"/>
    <w:rsid w:val="00EA6E08"/>
    <w:rsid w:val="00EC7846"/>
    <w:rsid w:val="00EC7F7B"/>
    <w:rsid w:val="00ED1343"/>
    <w:rsid w:val="00ED144B"/>
    <w:rsid w:val="00ED49DC"/>
    <w:rsid w:val="00EE04C8"/>
    <w:rsid w:val="00EE2EC5"/>
    <w:rsid w:val="00EF243D"/>
    <w:rsid w:val="00EF56F8"/>
    <w:rsid w:val="00F036C6"/>
    <w:rsid w:val="00F13451"/>
    <w:rsid w:val="00F210BB"/>
    <w:rsid w:val="00F61FD1"/>
    <w:rsid w:val="00F86202"/>
    <w:rsid w:val="00FB2EFB"/>
    <w:rsid w:val="00FB313F"/>
    <w:rsid w:val="00FB547F"/>
    <w:rsid w:val="00FC4F0E"/>
    <w:rsid w:val="00FC6757"/>
    <w:rsid w:val="00FD05F1"/>
    <w:rsid w:val="00FD22DA"/>
    <w:rsid w:val="00FE1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7AE8E"/>
  <w15:chartTrackingRefBased/>
  <w15:docId w15:val="{6D650ED5-E674-4896-8FB6-6172D6AA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2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833A7"/>
    <w:rPr>
      <w:b/>
      <w:bCs/>
    </w:rPr>
  </w:style>
  <w:style w:type="paragraph" w:customStyle="1" w:styleId="isselectedend">
    <w:name w:val="isselectedend"/>
    <w:basedOn w:val="Normal"/>
    <w:rsid w:val="00E96F4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96F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255960">
      <w:bodyDiv w:val="1"/>
      <w:marLeft w:val="0"/>
      <w:marRight w:val="0"/>
      <w:marTop w:val="0"/>
      <w:marBottom w:val="0"/>
      <w:divBdr>
        <w:top w:val="none" w:sz="0" w:space="0" w:color="auto"/>
        <w:left w:val="none" w:sz="0" w:space="0" w:color="auto"/>
        <w:bottom w:val="none" w:sz="0" w:space="0" w:color="auto"/>
        <w:right w:val="none" w:sz="0" w:space="0" w:color="auto"/>
      </w:divBdr>
    </w:div>
    <w:div w:id="964703084">
      <w:bodyDiv w:val="1"/>
      <w:marLeft w:val="0"/>
      <w:marRight w:val="0"/>
      <w:marTop w:val="0"/>
      <w:marBottom w:val="0"/>
      <w:divBdr>
        <w:top w:val="none" w:sz="0" w:space="0" w:color="auto"/>
        <w:left w:val="none" w:sz="0" w:space="0" w:color="auto"/>
        <w:bottom w:val="none" w:sz="0" w:space="0" w:color="auto"/>
        <w:right w:val="none" w:sz="0" w:space="0" w:color="auto"/>
      </w:divBdr>
    </w:div>
    <w:div w:id="1079063774">
      <w:bodyDiv w:val="1"/>
      <w:marLeft w:val="0"/>
      <w:marRight w:val="0"/>
      <w:marTop w:val="0"/>
      <w:marBottom w:val="0"/>
      <w:divBdr>
        <w:top w:val="none" w:sz="0" w:space="0" w:color="auto"/>
        <w:left w:val="none" w:sz="0" w:space="0" w:color="auto"/>
        <w:bottom w:val="none" w:sz="0" w:space="0" w:color="auto"/>
        <w:right w:val="none" w:sz="0" w:space="0" w:color="auto"/>
      </w:divBdr>
    </w:div>
    <w:div w:id="200278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Ehsan</dc:creator>
  <cp:keywords/>
  <dc:description/>
  <cp:lastModifiedBy>Ehsan</cp:lastModifiedBy>
  <cp:revision>242</cp:revision>
  <cp:lastPrinted>2026-08-08T04:05:00Z</cp:lastPrinted>
  <dcterms:created xsi:type="dcterms:W3CDTF">2026-07-23T04:27:00Z</dcterms:created>
  <dcterms:modified xsi:type="dcterms:W3CDTF">2026-08-08T07:44:00Z</dcterms:modified>
</cp:coreProperties>
</file>