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6FDEB" w14:textId="77777777" w:rsidR="00614596" w:rsidRDefault="00614596" w:rsidP="00614596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তারিখ: …………… খ্রিস্টাব্দ।</w:t>
      </w:r>
    </w:p>
    <w:p w14:paraId="4017FF9B" w14:textId="77777777" w:rsidR="00614596" w:rsidRPr="008F45D1" w:rsidRDefault="00614596" w:rsidP="00614596">
      <w:pPr>
        <w:spacing w:after="0" w:line="240" w:lineRule="auto"/>
        <w:contextualSpacing/>
        <w:rPr>
          <w:rFonts w:ascii="Nikosh" w:hAnsi="Nikosh" w:cs="Nikosh"/>
          <w:sz w:val="8"/>
          <w:szCs w:val="8"/>
        </w:rPr>
      </w:pPr>
    </w:p>
    <w:p w14:paraId="73B5B1FA" w14:textId="77777777" w:rsidR="00614596" w:rsidRDefault="00614596" w:rsidP="00614596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r w:rsidRPr="009F4E36">
        <w:rPr>
          <w:rFonts w:ascii="Nikosh" w:hAnsi="Nikosh" w:cs="Nikosh"/>
          <w:sz w:val="24"/>
          <w:szCs w:val="24"/>
        </w:rPr>
        <w:t>বরাবর</w:t>
      </w:r>
    </w:p>
    <w:p w14:paraId="0217DD55" w14:textId="60E7B67F" w:rsidR="00614596" w:rsidRPr="009F4E36" w:rsidRDefault="00961680" w:rsidP="00614596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অ্যাডিশনাল/জয়েন্ট/ডেপুটি/অ্যাসিস্ট্যান্ট </w:t>
      </w:r>
      <w:r w:rsidR="005F643F">
        <w:rPr>
          <w:rFonts w:ascii="Nikosh" w:hAnsi="Nikosh" w:cs="Nikosh"/>
          <w:sz w:val="24"/>
          <w:szCs w:val="24"/>
        </w:rPr>
        <w:t>কমিশনার</w:t>
      </w:r>
      <w:r>
        <w:rPr>
          <w:rFonts w:ascii="Nikosh" w:hAnsi="Nikosh" w:cs="Nikosh"/>
          <w:sz w:val="24"/>
          <w:szCs w:val="24"/>
        </w:rPr>
        <w:t xml:space="preserve"> অব কাস্টমস</w:t>
      </w:r>
    </w:p>
    <w:p w14:paraId="6892C138" w14:textId="77777777" w:rsidR="00614596" w:rsidRDefault="00614596" w:rsidP="00614596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r w:rsidRPr="007323D8">
        <w:rPr>
          <w:rFonts w:ascii="Nikosh" w:hAnsi="Nikosh" w:cs="Nikosh"/>
          <w:sz w:val="24"/>
          <w:szCs w:val="24"/>
        </w:rPr>
        <w:t>কাস্টমস হাউস, চট্টগ্রাম</w:t>
      </w:r>
      <w:r>
        <w:rPr>
          <w:rFonts w:ascii="Nikosh" w:hAnsi="Nikosh" w:cs="Nikosh"/>
          <w:sz w:val="24"/>
          <w:szCs w:val="24"/>
        </w:rPr>
        <w:t>।</w:t>
      </w:r>
    </w:p>
    <w:p w14:paraId="610B7C27" w14:textId="77777777" w:rsidR="00614596" w:rsidRPr="001A651A" w:rsidRDefault="00614596" w:rsidP="00614596">
      <w:pPr>
        <w:spacing w:after="0" w:line="240" w:lineRule="auto"/>
        <w:contextualSpacing/>
        <w:rPr>
          <w:rFonts w:ascii="Nikosh" w:hAnsi="Nikosh" w:cs="Nikosh"/>
          <w:sz w:val="12"/>
          <w:szCs w:val="12"/>
        </w:rPr>
      </w:pPr>
    </w:p>
    <w:p w14:paraId="10A6C9D9" w14:textId="1F0A72BF" w:rsidR="00614596" w:rsidRPr="005E1367" w:rsidRDefault="00614596" w:rsidP="00614596">
      <w:pPr>
        <w:spacing w:after="0" w:line="240" w:lineRule="auto"/>
        <w:contextualSpacing/>
        <w:rPr>
          <w:rFonts w:ascii="Nikosh" w:hAnsi="Nikosh" w:cs="Nikosh"/>
          <w:b/>
          <w:bCs/>
          <w:sz w:val="24"/>
          <w:szCs w:val="24"/>
        </w:rPr>
      </w:pPr>
      <w:r w:rsidRPr="005E1367">
        <w:rPr>
          <w:rFonts w:ascii="Nikosh" w:hAnsi="Nikosh" w:cs="Nikosh"/>
          <w:b/>
          <w:bCs/>
          <w:sz w:val="24"/>
          <w:szCs w:val="24"/>
        </w:rPr>
        <w:t>বিষয়:</w:t>
      </w:r>
      <w:r w:rsidR="006171A0">
        <w:rPr>
          <w:rFonts w:ascii="Nikosh" w:hAnsi="Nikosh" w:cs="Nikosh"/>
          <w:b/>
          <w:bCs/>
          <w:sz w:val="24"/>
          <w:szCs w:val="24"/>
        </w:rPr>
        <w:t xml:space="preserve"> </w:t>
      </w:r>
      <w:r w:rsidR="006171A0" w:rsidRPr="00FF6EC9">
        <w:rPr>
          <w:rFonts w:ascii="Nikosh" w:hAnsi="Nikosh" w:cs="Nikosh"/>
          <w:b/>
          <w:bCs/>
          <w:sz w:val="24"/>
          <w:szCs w:val="24"/>
          <w:u w:val="single"/>
        </w:rPr>
        <w:t>কাস্টমস আইন, ২০২৩ এর ধারা ৮৬ এর</w:t>
      </w:r>
      <w:r w:rsidR="00290CF8" w:rsidRPr="00FF6EC9">
        <w:rPr>
          <w:rFonts w:ascii="Nikosh" w:hAnsi="Nikosh" w:cs="Nikosh"/>
          <w:b/>
          <w:bCs/>
          <w:sz w:val="24"/>
          <w:szCs w:val="24"/>
          <w:u w:val="single"/>
        </w:rPr>
        <w:t xml:space="preserve"> উপধারা (৩) এর </w:t>
      </w:r>
      <w:r w:rsidR="006171A0" w:rsidRPr="00FF6EC9">
        <w:rPr>
          <w:rFonts w:ascii="Nikosh" w:hAnsi="Nikosh" w:cs="Nikosh"/>
          <w:b/>
          <w:bCs/>
          <w:sz w:val="24"/>
          <w:szCs w:val="24"/>
          <w:u w:val="single"/>
        </w:rPr>
        <w:t>অধীনে পণ্য ঘোষণা (বিল অব এন্ট্রি) বাতিলের আবেদন।</w:t>
      </w:r>
    </w:p>
    <w:p w14:paraId="699A4FF6" w14:textId="77777777" w:rsidR="00614596" w:rsidRPr="00442E1B" w:rsidRDefault="00614596" w:rsidP="00614596">
      <w:pPr>
        <w:spacing w:after="0" w:line="240" w:lineRule="auto"/>
        <w:contextualSpacing/>
        <w:rPr>
          <w:rFonts w:ascii="Nikosh" w:hAnsi="Nikosh" w:cs="Nikosh"/>
          <w:sz w:val="10"/>
          <w:szCs w:val="10"/>
        </w:rPr>
      </w:pPr>
    </w:p>
    <w:p w14:paraId="5FFA912B" w14:textId="77777777" w:rsidR="00614596" w:rsidRDefault="00614596" w:rsidP="00614596">
      <w:pPr>
        <w:spacing w:after="0" w:line="240" w:lineRule="auto"/>
        <w:contextualSpacing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মহোদয়,</w:t>
      </w:r>
    </w:p>
    <w:p w14:paraId="2AA001AE" w14:textId="77777777" w:rsidR="00614596" w:rsidRPr="00A23260" w:rsidRDefault="00614596" w:rsidP="00614596">
      <w:pPr>
        <w:spacing w:after="0" w:line="240" w:lineRule="auto"/>
        <w:contextualSpacing/>
        <w:rPr>
          <w:rFonts w:ascii="Nikosh" w:hAnsi="Nikosh" w:cs="Nikosh"/>
          <w:sz w:val="2"/>
          <w:szCs w:val="2"/>
        </w:rPr>
      </w:pPr>
    </w:p>
    <w:p w14:paraId="576D28A1" w14:textId="36C8F92F" w:rsidR="00614596" w:rsidRDefault="00614596" w:rsidP="0087766C">
      <w:pPr>
        <w:spacing w:after="0" w:line="240" w:lineRule="auto"/>
        <w:ind w:firstLine="720"/>
        <w:contextualSpacing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 xml:space="preserve">আমি, নিম্নস্বাক্ষরকারী, </w:t>
      </w:r>
      <w:r w:rsidR="00C04753">
        <w:rPr>
          <w:rFonts w:ascii="Nikosh" w:hAnsi="Nikosh" w:cs="Nikosh"/>
          <w:sz w:val="24"/>
          <w:szCs w:val="24"/>
        </w:rPr>
        <w:t>আপনার কা</w:t>
      </w:r>
      <w:r w:rsidR="00C04753" w:rsidRPr="00FD1247">
        <w:rPr>
          <w:rFonts w:ascii="Nikosh" w:hAnsi="Nikosh" w:cs="Nikosh"/>
          <w:sz w:val="24"/>
          <w:szCs w:val="24"/>
        </w:rPr>
        <w:t>র্</w:t>
      </w:r>
      <w:r w:rsidR="00C04753">
        <w:rPr>
          <w:rFonts w:ascii="Nikosh" w:hAnsi="Nikosh" w:cs="Nikosh"/>
          <w:sz w:val="24"/>
          <w:szCs w:val="24"/>
        </w:rPr>
        <w:t xml:space="preserve">যক্ষেত্রের অধীন </w:t>
      </w:r>
      <w:r>
        <w:rPr>
          <w:rFonts w:ascii="Nikosh" w:hAnsi="Nikosh" w:cs="Nikosh"/>
          <w:sz w:val="24"/>
          <w:szCs w:val="24"/>
        </w:rPr>
        <w:t>নি</w:t>
      </w:r>
      <w:r w:rsidR="00DA47A3">
        <w:rPr>
          <w:rFonts w:ascii="Nikosh" w:hAnsi="Nikosh" w:cs="Nikosh"/>
          <w:sz w:val="24"/>
          <w:szCs w:val="24"/>
        </w:rPr>
        <w:t xml:space="preserve">ম্নোক্ত ছকে </w:t>
      </w:r>
      <w:r>
        <w:rPr>
          <w:rFonts w:ascii="Nikosh" w:hAnsi="Nikosh" w:cs="Nikosh"/>
          <w:sz w:val="24"/>
          <w:szCs w:val="24"/>
        </w:rPr>
        <w:t xml:space="preserve">বর্ণিত </w:t>
      </w:r>
      <w:r w:rsidR="00C04753" w:rsidRPr="00C04753">
        <w:rPr>
          <w:rFonts w:ascii="Nikosh" w:hAnsi="Nikosh" w:cs="Nikosh"/>
          <w:sz w:val="24"/>
          <w:szCs w:val="24"/>
        </w:rPr>
        <w:t xml:space="preserve">পণ্য ঘোষণা (বিল অব এন্ট্রি) </w:t>
      </w:r>
      <w:r w:rsidR="00C04753" w:rsidRPr="00C04753">
        <w:rPr>
          <w:rFonts w:ascii="Nikosh" w:hAnsi="Nikosh" w:cs="Nikosh"/>
          <w:sz w:val="24"/>
          <w:szCs w:val="24"/>
        </w:rPr>
        <w:t xml:space="preserve">নিম্নোক্ত কারণে </w:t>
      </w:r>
      <w:r w:rsidR="00C04753" w:rsidRPr="00C04753">
        <w:rPr>
          <w:rFonts w:ascii="Nikosh" w:hAnsi="Nikosh" w:cs="Nikosh"/>
          <w:sz w:val="24"/>
          <w:szCs w:val="24"/>
        </w:rPr>
        <w:t>বাতিলের আবেদন</w:t>
      </w:r>
      <w:r w:rsidR="00C04753">
        <w:rPr>
          <w:rFonts w:ascii="Nikosh" w:hAnsi="Nikosh" w:cs="Nikosh"/>
          <w:b/>
          <w:bCs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>করছি:</w:t>
      </w:r>
    </w:p>
    <w:p w14:paraId="4C32F055" w14:textId="77777777" w:rsidR="006B7711" w:rsidRPr="006B7711" w:rsidRDefault="006B7711" w:rsidP="0087766C">
      <w:pPr>
        <w:spacing w:after="0" w:line="240" w:lineRule="auto"/>
        <w:ind w:firstLine="720"/>
        <w:contextualSpacing/>
        <w:jc w:val="both"/>
        <w:rPr>
          <w:rFonts w:ascii="Nikosh" w:hAnsi="Nikosh" w:cs="Nikosh"/>
          <w:sz w:val="10"/>
          <w:szCs w:val="10"/>
        </w:rPr>
      </w:pPr>
    </w:p>
    <w:tbl>
      <w:tblPr>
        <w:tblStyle w:val="TableGrid"/>
        <w:tblW w:w="1017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810"/>
        <w:gridCol w:w="3420"/>
        <w:gridCol w:w="5940"/>
      </w:tblGrid>
      <w:tr w:rsidR="00614596" w14:paraId="6D41C7BD" w14:textId="77777777" w:rsidTr="00FD0522">
        <w:tc>
          <w:tcPr>
            <w:tcW w:w="810" w:type="dxa"/>
          </w:tcPr>
          <w:p w14:paraId="11BCA014" w14:textId="77777777" w:rsidR="00614596" w:rsidRDefault="00614596" w:rsidP="00A0447F">
            <w:pPr>
              <w:spacing w:line="360" w:lineRule="auto"/>
              <w:contextualSpacing/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r w:rsidRPr="0070732D">
              <w:rPr>
                <w:rFonts w:ascii="Nikosh" w:hAnsi="Nikosh" w:cs="Nikosh"/>
                <w:b/>
                <w:bCs/>
                <w:sz w:val="24"/>
                <w:szCs w:val="24"/>
              </w:rPr>
              <w:t>ক্রঃ নং</w:t>
            </w:r>
          </w:p>
        </w:tc>
        <w:tc>
          <w:tcPr>
            <w:tcW w:w="3420" w:type="dxa"/>
          </w:tcPr>
          <w:p w14:paraId="0C55CED9" w14:textId="77777777" w:rsidR="00614596" w:rsidRDefault="00614596" w:rsidP="00A0447F">
            <w:pPr>
              <w:spacing w:line="360" w:lineRule="auto"/>
              <w:contextualSpacing/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r>
              <w:rPr>
                <w:rFonts w:ascii="Nikosh" w:hAnsi="Nikosh" w:cs="Nikosh"/>
                <w:b/>
                <w:bCs/>
                <w:sz w:val="24"/>
                <w:szCs w:val="24"/>
              </w:rPr>
              <w:t>শিরোনাম</w:t>
            </w:r>
          </w:p>
        </w:tc>
        <w:tc>
          <w:tcPr>
            <w:tcW w:w="5940" w:type="dxa"/>
          </w:tcPr>
          <w:p w14:paraId="52ED1B6B" w14:textId="77777777" w:rsidR="00614596" w:rsidRDefault="00614596" w:rsidP="00A0447F">
            <w:pPr>
              <w:spacing w:line="360" w:lineRule="auto"/>
              <w:contextualSpacing/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r>
              <w:rPr>
                <w:rFonts w:ascii="Nikosh" w:hAnsi="Nikosh" w:cs="Nikosh"/>
                <w:b/>
                <w:bCs/>
                <w:sz w:val="24"/>
                <w:szCs w:val="24"/>
              </w:rPr>
              <w:t>বিবরণ</w:t>
            </w:r>
          </w:p>
        </w:tc>
      </w:tr>
      <w:tr w:rsidR="00614596" w14:paraId="7FEDF4C4" w14:textId="77777777" w:rsidTr="00FD0522">
        <w:tc>
          <w:tcPr>
            <w:tcW w:w="810" w:type="dxa"/>
          </w:tcPr>
          <w:p w14:paraId="0F987EC5" w14:textId="5E424B78" w:rsidR="00614596" w:rsidRPr="00E40A24" w:rsidRDefault="00614596" w:rsidP="00A0447F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০১</w:t>
            </w:r>
          </w:p>
        </w:tc>
        <w:tc>
          <w:tcPr>
            <w:tcW w:w="3420" w:type="dxa"/>
          </w:tcPr>
          <w:p w14:paraId="68440EA0" w14:textId="590F5785" w:rsidR="00614596" w:rsidRPr="00AF56C0" w:rsidRDefault="0083727D" w:rsidP="00A0447F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জাহাজের নাম ও রোটেশন নম্বর</w:t>
            </w:r>
          </w:p>
        </w:tc>
        <w:tc>
          <w:tcPr>
            <w:tcW w:w="5940" w:type="dxa"/>
          </w:tcPr>
          <w:p w14:paraId="15F1FFC5" w14:textId="77777777" w:rsidR="00614596" w:rsidRDefault="00614596" w:rsidP="00A0447F">
            <w:pPr>
              <w:contextualSpacing/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727D" w14:paraId="41511292" w14:textId="77777777" w:rsidTr="00FD0522">
        <w:tc>
          <w:tcPr>
            <w:tcW w:w="810" w:type="dxa"/>
          </w:tcPr>
          <w:p w14:paraId="7C80D966" w14:textId="1652BA6A" w:rsidR="0083727D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০২</w:t>
            </w:r>
          </w:p>
        </w:tc>
        <w:tc>
          <w:tcPr>
            <w:tcW w:w="3420" w:type="dxa"/>
          </w:tcPr>
          <w:p w14:paraId="762111F7" w14:textId="66F6EDD6" w:rsidR="0083727D" w:rsidRPr="00AF56C0" w:rsidRDefault="0083727D" w:rsidP="0083727D">
            <w:pPr>
              <w:contextualSpacing/>
              <w:rPr>
                <w:rFonts w:ascii="Nikosh" w:hAnsi="Nikosh" w:cs="Nikosh"/>
                <w:sz w:val="24"/>
                <w:szCs w:val="24"/>
              </w:rPr>
            </w:pPr>
            <w:r w:rsidRPr="00AF56C0">
              <w:rPr>
                <w:rFonts w:ascii="Nikosh" w:hAnsi="Nikosh" w:cs="Nikosh"/>
                <w:sz w:val="24"/>
                <w:szCs w:val="24"/>
              </w:rPr>
              <w:t>বিল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অব লেডিং</w:t>
            </w:r>
            <w:r w:rsidRPr="00AF56C0">
              <w:rPr>
                <w:rFonts w:ascii="Nikosh" w:hAnsi="Nikosh" w:cs="Nikosh"/>
                <w:sz w:val="24"/>
                <w:szCs w:val="24"/>
              </w:rPr>
              <w:t xml:space="preserve"> (বিএল) নম্বর</w:t>
            </w:r>
          </w:p>
        </w:tc>
        <w:tc>
          <w:tcPr>
            <w:tcW w:w="5940" w:type="dxa"/>
          </w:tcPr>
          <w:p w14:paraId="6DBB30EE" w14:textId="77777777" w:rsidR="0083727D" w:rsidRDefault="0083727D" w:rsidP="0083727D">
            <w:pPr>
              <w:contextualSpacing/>
              <w:jc w:val="center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727D" w14:paraId="5F430098" w14:textId="77777777" w:rsidTr="00FD0522">
        <w:tc>
          <w:tcPr>
            <w:tcW w:w="810" w:type="dxa"/>
          </w:tcPr>
          <w:p w14:paraId="66D3F8FD" w14:textId="7EC622F6" w:rsidR="0083727D" w:rsidRPr="00E40A24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০৩</w:t>
            </w:r>
          </w:p>
        </w:tc>
        <w:tc>
          <w:tcPr>
            <w:tcW w:w="3420" w:type="dxa"/>
          </w:tcPr>
          <w:p w14:paraId="6D03F06D" w14:textId="6FCD135A" w:rsidR="0083727D" w:rsidRPr="00AF56C0" w:rsidRDefault="0083727D" w:rsidP="0083727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F56C0">
              <w:rPr>
                <w:rFonts w:ascii="Nikosh" w:hAnsi="Nikosh" w:cs="Nikosh"/>
                <w:sz w:val="24"/>
                <w:szCs w:val="24"/>
              </w:rPr>
              <w:t>বিল অব এন্ট্রি নম্বর ও তারিখ</w:t>
            </w:r>
          </w:p>
        </w:tc>
        <w:tc>
          <w:tcPr>
            <w:tcW w:w="5940" w:type="dxa"/>
          </w:tcPr>
          <w:p w14:paraId="4B2B82BA" w14:textId="77777777" w:rsidR="0083727D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727D" w14:paraId="78743417" w14:textId="77777777" w:rsidTr="00FD0522">
        <w:tc>
          <w:tcPr>
            <w:tcW w:w="810" w:type="dxa"/>
          </w:tcPr>
          <w:p w14:paraId="08633453" w14:textId="123828E3" w:rsidR="0083727D" w:rsidRPr="00E40A24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</w:t>
            </w: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3420" w:type="dxa"/>
          </w:tcPr>
          <w:p w14:paraId="60DB0454" w14:textId="5F5746DF" w:rsidR="0083727D" w:rsidRPr="00AF56C0" w:rsidRDefault="0083727D" w:rsidP="0083727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সংশ্লিষ্ট শুল্কায়ন শাখা</w:t>
            </w:r>
          </w:p>
        </w:tc>
        <w:tc>
          <w:tcPr>
            <w:tcW w:w="5940" w:type="dxa"/>
          </w:tcPr>
          <w:p w14:paraId="4D4202DA" w14:textId="77777777" w:rsidR="0083727D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727D" w14:paraId="5E20575D" w14:textId="77777777" w:rsidTr="00FD0522">
        <w:tc>
          <w:tcPr>
            <w:tcW w:w="810" w:type="dxa"/>
          </w:tcPr>
          <w:p w14:paraId="287ABE0F" w14:textId="0F854723" w:rsidR="0083727D" w:rsidRPr="00E40A24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০৫</w:t>
            </w:r>
          </w:p>
        </w:tc>
        <w:tc>
          <w:tcPr>
            <w:tcW w:w="3420" w:type="dxa"/>
          </w:tcPr>
          <w:p w14:paraId="07D9FC13" w14:textId="0D59FF04" w:rsidR="0083727D" w:rsidRPr="00AF56C0" w:rsidRDefault="0083727D" w:rsidP="0083727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F56C0">
              <w:rPr>
                <w:rFonts w:ascii="Nikosh" w:hAnsi="Nikosh" w:cs="Nikosh"/>
                <w:sz w:val="24"/>
                <w:szCs w:val="24"/>
              </w:rPr>
              <w:t xml:space="preserve">আমদানিকারক ও </w:t>
            </w:r>
            <w:r w:rsidRPr="006A3B4A">
              <w:rPr>
                <w:rFonts w:ascii="Nikosh" w:hAnsi="Nikosh" w:cs="Nikosh"/>
                <w:sz w:val="20"/>
                <w:szCs w:val="20"/>
              </w:rPr>
              <w:t>BIN</w:t>
            </w:r>
          </w:p>
        </w:tc>
        <w:tc>
          <w:tcPr>
            <w:tcW w:w="5940" w:type="dxa"/>
          </w:tcPr>
          <w:p w14:paraId="50A82856" w14:textId="77777777" w:rsidR="0083727D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727D" w14:paraId="6AE56DE0" w14:textId="77777777" w:rsidTr="00FD0522">
        <w:tc>
          <w:tcPr>
            <w:tcW w:w="810" w:type="dxa"/>
          </w:tcPr>
          <w:p w14:paraId="19C468BF" w14:textId="0706C5D0" w:rsidR="0083727D" w:rsidRPr="00E40A24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</w:t>
            </w: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3420" w:type="dxa"/>
          </w:tcPr>
          <w:p w14:paraId="1EF338B0" w14:textId="16280FE9" w:rsidR="0083727D" w:rsidRPr="00AF56C0" w:rsidRDefault="0083727D" w:rsidP="0083727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F56C0">
              <w:rPr>
                <w:rFonts w:ascii="Nikosh" w:hAnsi="Nikosh" w:cs="Nikosh"/>
                <w:sz w:val="24"/>
                <w:szCs w:val="24"/>
              </w:rPr>
              <w:t xml:space="preserve">সিএন্ডএফ এজেন্ট ও </w:t>
            </w:r>
            <w:r w:rsidRPr="006A3B4A">
              <w:rPr>
                <w:rFonts w:ascii="Nikosh" w:hAnsi="Nikosh" w:cs="Nikosh"/>
                <w:sz w:val="20"/>
                <w:szCs w:val="20"/>
              </w:rPr>
              <w:t>AIN</w:t>
            </w:r>
          </w:p>
        </w:tc>
        <w:tc>
          <w:tcPr>
            <w:tcW w:w="5940" w:type="dxa"/>
          </w:tcPr>
          <w:p w14:paraId="73D26E7C" w14:textId="77777777" w:rsidR="0083727D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727D" w14:paraId="3F7026E9" w14:textId="77777777" w:rsidTr="00FD0522">
        <w:tc>
          <w:tcPr>
            <w:tcW w:w="810" w:type="dxa"/>
          </w:tcPr>
          <w:p w14:paraId="673DFD64" w14:textId="29DF639A" w:rsidR="0083727D" w:rsidRPr="00E40A24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০৭</w:t>
            </w:r>
          </w:p>
        </w:tc>
        <w:tc>
          <w:tcPr>
            <w:tcW w:w="3420" w:type="dxa"/>
          </w:tcPr>
          <w:p w14:paraId="502ECF6D" w14:textId="352FEEEC" w:rsidR="0083727D" w:rsidRPr="00AF56C0" w:rsidRDefault="0083727D" w:rsidP="0083727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F56C0">
              <w:rPr>
                <w:rFonts w:ascii="Nikosh" w:hAnsi="Nikosh" w:cs="Nikosh"/>
                <w:sz w:val="24"/>
                <w:szCs w:val="24"/>
              </w:rPr>
              <w:t>পণ্য</w:t>
            </w:r>
            <w:r>
              <w:rPr>
                <w:rFonts w:ascii="Nikosh" w:hAnsi="Nikosh" w:cs="Nikosh"/>
                <w:sz w:val="24"/>
                <w:szCs w:val="24"/>
              </w:rPr>
              <w:t>চালানের মোট আইটেম সংখ্যা</w:t>
            </w:r>
          </w:p>
        </w:tc>
        <w:tc>
          <w:tcPr>
            <w:tcW w:w="5940" w:type="dxa"/>
          </w:tcPr>
          <w:p w14:paraId="2ED86A3B" w14:textId="77777777" w:rsidR="0083727D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727D" w14:paraId="763C887A" w14:textId="77777777" w:rsidTr="00FD0522">
        <w:tc>
          <w:tcPr>
            <w:tcW w:w="810" w:type="dxa"/>
          </w:tcPr>
          <w:p w14:paraId="2DE6EF2D" w14:textId="79FCD6C5" w:rsidR="0083727D" w:rsidRPr="00E40A24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</w:t>
            </w:r>
            <w:r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  <w:tc>
          <w:tcPr>
            <w:tcW w:w="3420" w:type="dxa"/>
          </w:tcPr>
          <w:p w14:paraId="0F7267D1" w14:textId="4F1F365E" w:rsidR="0083727D" w:rsidRPr="00AF56C0" w:rsidRDefault="0083727D" w:rsidP="0083727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কন্টেইনার সংখ্যা ও আকার (এফসিএল কনসাইনমেন্টের ক্ষেত্রে)</w:t>
            </w:r>
          </w:p>
        </w:tc>
        <w:tc>
          <w:tcPr>
            <w:tcW w:w="5940" w:type="dxa"/>
          </w:tcPr>
          <w:p w14:paraId="330587EE" w14:textId="77777777" w:rsidR="0083727D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727D" w14:paraId="0B99C559" w14:textId="77777777" w:rsidTr="00FD0522">
        <w:tc>
          <w:tcPr>
            <w:tcW w:w="810" w:type="dxa"/>
          </w:tcPr>
          <w:p w14:paraId="6759393C" w14:textId="5FCA058D" w:rsidR="0083727D" w:rsidRPr="00E40A24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40A24">
              <w:rPr>
                <w:rFonts w:ascii="Nikosh" w:hAnsi="Nikosh" w:cs="Nikosh"/>
                <w:sz w:val="24"/>
                <w:szCs w:val="24"/>
              </w:rPr>
              <w:t>০</w:t>
            </w:r>
            <w:r>
              <w:rPr>
                <w:rFonts w:ascii="Nikosh" w:hAnsi="Nikosh" w:cs="Nikosh"/>
                <w:sz w:val="24"/>
                <w:szCs w:val="24"/>
              </w:rPr>
              <w:t>৯</w:t>
            </w:r>
          </w:p>
        </w:tc>
        <w:tc>
          <w:tcPr>
            <w:tcW w:w="9360" w:type="dxa"/>
            <w:gridSpan w:val="2"/>
          </w:tcPr>
          <w:p w14:paraId="3CD3275C" w14:textId="66D9E650" w:rsidR="0083727D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r w:rsidRPr="00AF56C0">
              <w:rPr>
                <w:rFonts w:ascii="Nikosh" w:hAnsi="Nikosh" w:cs="Nikosh"/>
                <w:sz w:val="24"/>
                <w:szCs w:val="24"/>
              </w:rPr>
              <w:t>পণ্য</w:t>
            </w:r>
            <w:r>
              <w:rPr>
                <w:rFonts w:ascii="Nikosh" w:hAnsi="Nikosh" w:cs="Nikosh"/>
                <w:sz w:val="24"/>
                <w:szCs w:val="24"/>
              </w:rPr>
              <w:t>চালানের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আইটেম অনুযায়ী </w:t>
            </w:r>
            <w:r w:rsidRPr="00AF56C0">
              <w:rPr>
                <w:rFonts w:ascii="Nikosh" w:hAnsi="Nikosh" w:cs="Nikosh"/>
                <w:sz w:val="24"/>
                <w:szCs w:val="24"/>
              </w:rPr>
              <w:t>ঘোষিত নাম</w:t>
            </w:r>
            <w:r>
              <w:rPr>
                <w:rFonts w:ascii="Nikosh" w:hAnsi="Nikosh" w:cs="Nikosh"/>
                <w:sz w:val="24"/>
                <w:szCs w:val="24"/>
              </w:rPr>
              <w:t>,</w:t>
            </w:r>
            <w:r w:rsidRPr="00AF56C0"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>পূর্ণাঙ্গ স্পে</w:t>
            </w:r>
            <w:r>
              <w:rPr>
                <w:rFonts w:ascii="Nikosh" w:hAnsi="Nikosh" w:cs="Nikosh"/>
                <w:sz w:val="24"/>
                <w:szCs w:val="24"/>
              </w:rPr>
              <w:t>সি</w:t>
            </w:r>
            <w:r>
              <w:rPr>
                <w:rFonts w:ascii="Nikosh" w:hAnsi="Nikosh" w:cs="Nikosh"/>
                <w:sz w:val="24"/>
                <w:szCs w:val="24"/>
              </w:rPr>
              <w:t xml:space="preserve">ফিকেশনসহ </w:t>
            </w:r>
            <w:r w:rsidRPr="00AF56C0">
              <w:rPr>
                <w:rFonts w:ascii="Nikosh" w:hAnsi="Nikosh" w:cs="Nikosh"/>
                <w:sz w:val="24"/>
                <w:szCs w:val="24"/>
              </w:rPr>
              <w:t>বর্ণনা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ও এইচএস কোড:</w:t>
            </w:r>
          </w:p>
        </w:tc>
      </w:tr>
      <w:tr w:rsidR="0083727D" w14:paraId="192F579E" w14:textId="77777777" w:rsidTr="00FD0522">
        <w:trPr>
          <w:trHeight w:val="359"/>
        </w:trPr>
        <w:tc>
          <w:tcPr>
            <w:tcW w:w="10170" w:type="dxa"/>
            <w:gridSpan w:val="3"/>
          </w:tcPr>
          <w:p w14:paraId="68E44B73" w14:textId="77777777" w:rsidR="0083727D" w:rsidRPr="00B248B5" w:rsidRDefault="0083727D" w:rsidP="0083727D">
            <w:pPr>
              <w:contextualSpacing/>
              <w:jc w:val="both"/>
              <w:rPr>
                <w:rFonts w:ascii="Nikosh" w:hAnsi="Nikosh" w:cs="Nikosh"/>
                <w:sz w:val="16"/>
                <w:szCs w:val="16"/>
              </w:rPr>
            </w:pPr>
          </w:p>
        </w:tc>
      </w:tr>
      <w:tr w:rsidR="0083727D" w14:paraId="1853F6CF" w14:textId="77777777" w:rsidTr="00FD0522">
        <w:tc>
          <w:tcPr>
            <w:tcW w:w="810" w:type="dxa"/>
          </w:tcPr>
          <w:p w14:paraId="738DB53E" w14:textId="7AE92772" w:rsidR="0083727D" w:rsidRPr="00E40A24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  <w:tc>
          <w:tcPr>
            <w:tcW w:w="3420" w:type="dxa"/>
          </w:tcPr>
          <w:p w14:paraId="1E6F1099" w14:textId="6682432E" w:rsidR="0083727D" w:rsidRPr="00AF56C0" w:rsidRDefault="0083727D" w:rsidP="0083727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F56C0">
              <w:rPr>
                <w:rFonts w:ascii="Nikosh" w:hAnsi="Nikosh" w:cs="Nikosh"/>
                <w:sz w:val="24"/>
                <w:szCs w:val="24"/>
              </w:rPr>
              <w:t xml:space="preserve">পণ্যের ঘোষিত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মোট </w:t>
            </w:r>
            <w:r w:rsidRPr="00AF56C0">
              <w:rPr>
                <w:rFonts w:ascii="Nikosh" w:hAnsi="Nikosh" w:cs="Nikosh"/>
                <w:sz w:val="24"/>
                <w:szCs w:val="24"/>
              </w:rPr>
              <w:t>মূল্য, উৎস দেশ ও শিপমেন্ট দেশ</w:t>
            </w:r>
          </w:p>
        </w:tc>
        <w:tc>
          <w:tcPr>
            <w:tcW w:w="5940" w:type="dxa"/>
          </w:tcPr>
          <w:p w14:paraId="25DC87D7" w14:textId="77777777" w:rsidR="0083727D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727D" w14:paraId="6E191772" w14:textId="77777777" w:rsidTr="00FD0522">
        <w:tc>
          <w:tcPr>
            <w:tcW w:w="810" w:type="dxa"/>
          </w:tcPr>
          <w:p w14:paraId="68302369" w14:textId="5D9B275D" w:rsidR="0083727D" w:rsidRPr="00E40A24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১১</w:t>
            </w:r>
          </w:p>
        </w:tc>
        <w:tc>
          <w:tcPr>
            <w:tcW w:w="3420" w:type="dxa"/>
          </w:tcPr>
          <w:p w14:paraId="19CB6689" w14:textId="61946BBE" w:rsidR="0083727D" w:rsidRPr="00AF56C0" w:rsidRDefault="0083727D" w:rsidP="0083727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F56C0">
              <w:rPr>
                <w:rFonts w:ascii="Nikosh" w:hAnsi="Nikosh" w:cs="Nikosh"/>
                <w:sz w:val="24"/>
                <w:szCs w:val="24"/>
              </w:rPr>
              <w:t>পণ্যের পরিমাণ/সংখ্যা</w:t>
            </w:r>
          </w:p>
        </w:tc>
        <w:tc>
          <w:tcPr>
            <w:tcW w:w="5940" w:type="dxa"/>
          </w:tcPr>
          <w:p w14:paraId="2B29651F" w14:textId="77777777" w:rsidR="0083727D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727D" w14:paraId="27F9A683" w14:textId="77777777" w:rsidTr="00FD0522">
        <w:tc>
          <w:tcPr>
            <w:tcW w:w="810" w:type="dxa"/>
          </w:tcPr>
          <w:p w14:paraId="5E7B7EBD" w14:textId="24420ACE" w:rsidR="0083727D" w:rsidRPr="00E40A24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১২</w:t>
            </w:r>
          </w:p>
        </w:tc>
        <w:tc>
          <w:tcPr>
            <w:tcW w:w="3420" w:type="dxa"/>
          </w:tcPr>
          <w:p w14:paraId="42BA0648" w14:textId="68F4C1C7" w:rsidR="0083727D" w:rsidRPr="00AF56C0" w:rsidRDefault="0083727D" w:rsidP="0083727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পণ্যচালান কাস্টমস এলাকা হতে অপসারণ করা হয়েছে কিনা? হ্যাঁ/না, হ্যাঁ হলে বিবরণসহ</w:t>
            </w:r>
          </w:p>
        </w:tc>
        <w:tc>
          <w:tcPr>
            <w:tcW w:w="5940" w:type="dxa"/>
          </w:tcPr>
          <w:p w14:paraId="758FC807" w14:textId="77777777" w:rsidR="0083727D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727D" w14:paraId="761974B8" w14:textId="77777777" w:rsidTr="00FD0522">
        <w:tc>
          <w:tcPr>
            <w:tcW w:w="810" w:type="dxa"/>
          </w:tcPr>
          <w:p w14:paraId="006C90E3" w14:textId="14A54985" w:rsidR="0083727D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8977BD">
              <w:rPr>
                <w:rFonts w:ascii="Nikosh" w:hAnsi="Nikosh" w:cs="Nikosh"/>
                <w:sz w:val="24"/>
                <w:szCs w:val="24"/>
              </w:rPr>
              <w:t>১</w:t>
            </w:r>
            <w:r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3420" w:type="dxa"/>
          </w:tcPr>
          <w:p w14:paraId="5FFF137A" w14:textId="1AF1832B" w:rsidR="0083727D" w:rsidRDefault="0083727D" w:rsidP="0083727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F56C0">
              <w:rPr>
                <w:rFonts w:ascii="Nikosh" w:hAnsi="Nikosh" w:cs="Nikosh"/>
                <w:sz w:val="24"/>
                <w:szCs w:val="24"/>
              </w:rPr>
              <w:t>বিল অব এন্ট্রি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বাতিল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সংক্রান্ত মূল বিষয়</w:t>
            </w:r>
          </w:p>
        </w:tc>
        <w:tc>
          <w:tcPr>
            <w:tcW w:w="5940" w:type="dxa"/>
          </w:tcPr>
          <w:p w14:paraId="579B264E" w14:textId="77777777" w:rsidR="0083727D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727D" w14:paraId="0A7639F2" w14:textId="77777777" w:rsidTr="00FD0522">
        <w:tc>
          <w:tcPr>
            <w:tcW w:w="810" w:type="dxa"/>
          </w:tcPr>
          <w:p w14:paraId="4ADA6F7F" w14:textId="51926A8B" w:rsidR="0083727D" w:rsidRPr="00E40A24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১৪</w:t>
            </w:r>
          </w:p>
        </w:tc>
        <w:tc>
          <w:tcPr>
            <w:tcW w:w="9360" w:type="dxa"/>
            <w:gridSpan w:val="2"/>
          </w:tcPr>
          <w:p w14:paraId="38F42D2F" w14:textId="426B7A9D" w:rsidR="0083727D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  <w:r w:rsidRPr="00AF56C0">
              <w:rPr>
                <w:rFonts w:ascii="Nikosh" w:hAnsi="Nikosh" w:cs="Nikosh"/>
                <w:sz w:val="24"/>
                <w:szCs w:val="24"/>
              </w:rPr>
              <w:t>বিল অব এন্ট্রি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বাতিলের আবেদনের কারণ ও </w:t>
            </w:r>
            <w:r w:rsidRPr="008E0F58">
              <w:rPr>
                <w:rFonts w:ascii="Nikosh" w:hAnsi="Nikosh" w:cs="Nikosh" w:hint="cs"/>
                <w:sz w:val="24"/>
                <w:szCs w:val="24"/>
              </w:rPr>
              <w:t>যৌক্তিকতা</w:t>
            </w:r>
            <w:r>
              <w:rPr>
                <w:rFonts w:ascii="Nikosh" w:hAnsi="Nikosh" w:cs="Nikosh"/>
                <w:sz w:val="24"/>
                <w:szCs w:val="24"/>
              </w:rPr>
              <w:t>:</w:t>
            </w:r>
          </w:p>
        </w:tc>
      </w:tr>
      <w:tr w:rsidR="0083727D" w14:paraId="471B0C6E" w14:textId="77777777" w:rsidTr="00FD0522">
        <w:trPr>
          <w:trHeight w:val="395"/>
        </w:trPr>
        <w:tc>
          <w:tcPr>
            <w:tcW w:w="10170" w:type="dxa"/>
            <w:gridSpan w:val="3"/>
          </w:tcPr>
          <w:p w14:paraId="22B9A5D1" w14:textId="77777777" w:rsidR="0083727D" w:rsidRPr="008E2155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16"/>
                <w:szCs w:val="16"/>
              </w:rPr>
            </w:pPr>
          </w:p>
        </w:tc>
      </w:tr>
      <w:tr w:rsidR="0083727D" w14:paraId="225EDA51" w14:textId="77777777" w:rsidTr="00FD0522">
        <w:tc>
          <w:tcPr>
            <w:tcW w:w="810" w:type="dxa"/>
          </w:tcPr>
          <w:p w14:paraId="7208EF80" w14:textId="0BC373D2" w:rsidR="0083727D" w:rsidRPr="00E40A24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১৫</w:t>
            </w:r>
          </w:p>
        </w:tc>
        <w:tc>
          <w:tcPr>
            <w:tcW w:w="3420" w:type="dxa"/>
          </w:tcPr>
          <w:p w14:paraId="5BD8F483" w14:textId="4DE01649" w:rsidR="0083727D" w:rsidRPr="0085358A" w:rsidRDefault="0083727D" w:rsidP="0083727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AF56C0">
              <w:rPr>
                <w:rFonts w:ascii="Nikosh" w:hAnsi="Nikosh" w:cs="Nikosh"/>
                <w:sz w:val="24"/>
                <w:szCs w:val="24"/>
              </w:rPr>
              <w:t>বিল অব এন্ট্রি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বাতিলের আবেদন</w:t>
            </w:r>
            <w:r>
              <w:rPr>
                <w:rFonts w:ascii="Nikosh" w:hAnsi="Nikosh" w:cs="Nikosh"/>
                <w:sz w:val="24"/>
                <w:szCs w:val="24"/>
              </w:rPr>
              <w:t xml:space="preserve"> অনুমোদিত হলে পরবর্তী করণীয় বিষয়ে তথ্য</w:t>
            </w:r>
          </w:p>
        </w:tc>
        <w:tc>
          <w:tcPr>
            <w:tcW w:w="5940" w:type="dxa"/>
          </w:tcPr>
          <w:p w14:paraId="2D293EE6" w14:textId="77777777" w:rsidR="0083727D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727D" w14:paraId="6B08FB17" w14:textId="77777777" w:rsidTr="00FD0522">
        <w:tc>
          <w:tcPr>
            <w:tcW w:w="810" w:type="dxa"/>
          </w:tcPr>
          <w:p w14:paraId="00CC013E" w14:textId="643EEC78" w:rsidR="0083727D" w:rsidRPr="008977BD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১৬</w:t>
            </w:r>
          </w:p>
        </w:tc>
        <w:tc>
          <w:tcPr>
            <w:tcW w:w="3420" w:type="dxa"/>
          </w:tcPr>
          <w:p w14:paraId="2D585874" w14:textId="3A18B233" w:rsidR="0083727D" w:rsidRDefault="0083727D" w:rsidP="0083727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পণ্যের আমদানিযোগ্যতা/আমদানি শর্ত বিষয়ক তথ্য</w:t>
            </w:r>
          </w:p>
        </w:tc>
        <w:tc>
          <w:tcPr>
            <w:tcW w:w="5940" w:type="dxa"/>
          </w:tcPr>
          <w:p w14:paraId="31462512" w14:textId="77777777" w:rsidR="0083727D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727D" w14:paraId="16FE7ABD" w14:textId="77777777" w:rsidTr="00FD0522">
        <w:tc>
          <w:tcPr>
            <w:tcW w:w="810" w:type="dxa"/>
          </w:tcPr>
          <w:p w14:paraId="31CE1EBF" w14:textId="5D02A5BD" w:rsidR="0083727D" w:rsidRPr="008977BD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১৭</w:t>
            </w:r>
          </w:p>
        </w:tc>
        <w:tc>
          <w:tcPr>
            <w:tcW w:w="3420" w:type="dxa"/>
          </w:tcPr>
          <w:p w14:paraId="4B7E509D" w14:textId="046D421D" w:rsidR="0083727D" w:rsidRDefault="0083727D" w:rsidP="0083727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পণ্যচালান সম্পর্কে কোনো গোপন সংবাদ বা লকের তথ্য সম্পর্কে অবগত কিনা? </w:t>
            </w:r>
            <w:r>
              <w:rPr>
                <w:rFonts w:ascii="Nikosh" w:hAnsi="Nikosh" w:cs="Nikosh"/>
                <w:sz w:val="24"/>
                <w:szCs w:val="24"/>
              </w:rPr>
              <w:t>হ্যাঁ/না, হ্যাঁ হলে বিবরণসহ</w:t>
            </w:r>
          </w:p>
        </w:tc>
        <w:tc>
          <w:tcPr>
            <w:tcW w:w="5940" w:type="dxa"/>
          </w:tcPr>
          <w:p w14:paraId="47E77EF6" w14:textId="77777777" w:rsidR="0083727D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727D" w14:paraId="2C3D42EC" w14:textId="77777777" w:rsidTr="00FD0522">
        <w:tc>
          <w:tcPr>
            <w:tcW w:w="810" w:type="dxa"/>
          </w:tcPr>
          <w:p w14:paraId="6E2C00C2" w14:textId="499D1DF3" w:rsidR="0083727D" w:rsidRDefault="0083727D" w:rsidP="0083727D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১৮</w:t>
            </w:r>
          </w:p>
        </w:tc>
        <w:tc>
          <w:tcPr>
            <w:tcW w:w="3420" w:type="dxa"/>
          </w:tcPr>
          <w:p w14:paraId="29260964" w14:textId="34EC0454" w:rsidR="0083727D" w:rsidRDefault="0083727D" w:rsidP="0083727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সংযুক্ত দলিলাদির তালিকা</w:t>
            </w:r>
          </w:p>
        </w:tc>
        <w:tc>
          <w:tcPr>
            <w:tcW w:w="5940" w:type="dxa"/>
          </w:tcPr>
          <w:p w14:paraId="3342FEFF" w14:textId="77777777" w:rsidR="0083727D" w:rsidRDefault="0083727D" w:rsidP="0083727D">
            <w:pPr>
              <w:contextualSpacing/>
              <w:jc w:val="both"/>
              <w:rPr>
                <w:rFonts w:ascii="Nikosh" w:hAnsi="Nikosh" w:cs="Nikosh"/>
                <w:b/>
                <w:bCs/>
                <w:sz w:val="24"/>
                <w:szCs w:val="24"/>
              </w:rPr>
            </w:pPr>
          </w:p>
        </w:tc>
      </w:tr>
      <w:tr w:rsidR="0083727D" w14:paraId="53F757A9" w14:textId="77777777" w:rsidTr="007B083A">
        <w:trPr>
          <w:trHeight w:val="323"/>
        </w:trPr>
        <w:tc>
          <w:tcPr>
            <w:tcW w:w="810" w:type="dxa"/>
          </w:tcPr>
          <w:p w14:paraId="1416F600" w14:textId="2B92C866" w:rsidR="0083727D" w:rsidRPr="008977BD" w:rsidRDefault="0083727D" w:rsidP="004B1E6B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১৯</w:t>
            </w:r>
          </w:p>
        </w:tc>
        <w:tc>
          <w:tcPr>
            <w:tcW w:w="3420" w:type="dxa"/>
          </w:tcPr>
          <w:p w14:paraId="4FE8117A" w14:textId="77777777" w:rsidR="0083727D" w:rsidRPr="008977BD" w:rsidRDefault="0083727D" w:rsidP="004B1E6B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8977BD">
              <w:rPr>
                <w:rFonts w:ascii="Nikosh" w:hAnsi="Nikosh" w:cs="Nikosh"/>
                <w:sz w:val="24"/>
                <w:szCs w:val="24"/>
              </w:rPr>
              <w:t>আবেদনকারীর মোবাইল নম্বর ও ইমেইল</w:t>
            </w:r>
          </w:p>
        </w:tc>
        <w:tc>
          <w:tcPr>
            <w:tcW w:w="5940" w:type="dxa"/>
          </w:tcPr>
          <w:p w14:paraId="14F346FF" w14:textId="77777777" w:rsidR="0083727D" w:rsidRDefault="0083727D" w:rsidP="0083727D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3727D" w14:paraId="5411DD29" w14:textId="77777777" w:rsidTr="00FD0522">
        <w:tc>
          <w:tcPr>
            <w:tcW w:w="810" w:type="dxa"/>
          </w:tcPr>
          <w:p w14:paraId="52EAE2FB" w14:textId="391EB1B8" w:rsidR="0083727D" w:rsidRPr="00E40A24" w:rsidRDefault="0083727D" w:rsidP="004B1E6B">
            <w:pPr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২০</w:t>
            </w:r>
          </w:p>
        </w:tc>
        <w:tc>
          <w:tcPr>
            <w:tcW w:w="3420" w:type="dxa"/>
          </w:tcPr>
          <w:p w14:paraId="1812A94D" w14:textId="77777777" w:rsidR="0083727D" w:rsidRDefault="0083727D" w:rsidP="004B1E6B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আবেদনকারীর স্বাক্ষর ও তারিখ</w:t>
            </w:r>
          </w:p>
        </w:tc>
        <w:tc>
          <w:tcPr>
            <w:tcW w:w="5940" w:type="dxa"/>
          </w:tcPr>
          <w:p w14:paraId="1EF5BAF4" w14:textId="77777777" w:rsidR="0083727D" w:rsidRPr="00775C87" w:rsidRDefault="0083727D" w:rsidP="0083727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83727D" w14:paraId="01D943E1" w14:textId="77777777" w:rsidTr="00FD0522">
        <w:tc>
          <w:tcPr>
            <w:tcW w:w="810" w:type="dxa"/>
          </w:tcPr>
          <w:p w14:paraId="4C5E426A" w14:textId="083CF06A" w:rsidR="0083727D" w:rsidRPr="00E40A24" w:rsidRDefault="0083727D" w:rsidP="0083727D">
            <w:pPr>
              <w:spacing w:line="360" w:lineRule="auto"/>
              <w:contextualSpacing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২১</w:t>
            </w:r>
          </w:p>
        </w:tc>
        <w:tc>
          <w:tcPr>
            <w:tcW w:w="3420" w:type="dxa"/>
          </w:tcPr>
          <w:p w14:paraId="5726B226" w14:textId="79EA2ED5" w:rsidR="0083727D" w:rsidRPr="0085358A" w:rsidRDefault="0083727D" w:rsidP="0083727D">
            <w:pPr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আবেদনকারীর নাম, পদবি, বাংলাদেশী জাতীয় পরিচয়পত্র নম্বর, প্রতিষ্ঠানের নাম ও ঠিকানা</w:t>
            </w:r>
            <w:r>
              <w:rPr>
                <w:rFonts w:ascii="Nikosh" w:hAnsi="Nikosh" w:cs="Nikosh"/>
                <w:sz w:val="24"/>
                <w:szCs w:val="24"/>
              </w:rPr>
              <w:t xml:space="preserve"> (সিএন্ডএফ এজেন্ট হলে কার্ড নম্বরসহ)</w:t>
            </w:r>
          </w:p>
        </w:tc>
        <w:tc>
          <w:tcPr>
            <w:tcW w:w="5940" w:type="dxa"/>
          </w:tcPr>
          <w:p w14:paraId="028D4D40" w14:textId="77777777" w:rsidR="0083727D" w:rsidRPr="0085358A" w:rsidRDefault="0083727D" w:rsidP="0083727D">
            <w:pPr>
              <w:spacing w:line="360" w:lineRule="auto"/>
              <w:contextualSpacing/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14:paraId="070DC7FD" w14:textId="77777777" w:rsidR="00614596" w:rsidRPr="00B13649" w:rsidRDefault="00614596" w:rsidP="00614596">
      <w:pPr>
        <w:pBdr>
          <w:bottom w:val="single" w:sz="6" w:space="1" w:color="auto"/>
        </w:pBdr>
        <w:spacing w:after="0"/>
        <w:rPr>
          <w:rFonts w:ascii="Nikosh" w:hAnsi="Nikosh" w:cs="Nikosh"/>
          <w:b/>
          <w:bCs/>
          <w:sz w:val="16"/>
          <w:szCs w:val="16"/>
        </w:rPr>
      </w:pPr>
    </w:p>
    <w:p w14:paraId="36BDF6B2" w14:textId="77777777" w:rsidR="00614596" w:rsidRPr="00C94540" w:rsidRDefault="00614596" w:rsidP="00614596">
      <w:pPr>
        <w:spacing w:after="0"/>
        <w:rPr>
          <w:rFonts w:ascii="Nikosh" w:hAnsi="Nikosh" w:cs="Nikosh"/>
          <w:b/>
          <w:bCs/>
          <w:sz w:val="8"/>
          <w:szCs w:val="8"/>
        </w:rPr>
      </w:pPr>
      <w:r w:rsidRPr="000F36BE">
        <w:rPr>
          <w:rFonts w:ascii="Nikosh" w:hAnsi="Nikosh" w:cs="Nikosh"/>
          <w:b/>
          <w:bCs/>
          <w:sz w:val="24"/>
          <w:szCs w:val="24"/>
        </w:rPr>
        <w:t xml:space="preserve">   </w:t>
      </w:r>
    </w:p>
    <w:p w14:paraId="4DF8A914" w14:textId="2A69E28E" w:rsidR="00614596" w:rsidRDefault="00614596" w:rsidP="00AE5DB1">
      <w:pPr>
        <w:spacing w:after="0"/>
        <w:jc w:val="center"/>
        <w:rPr>
          <w:rFonts w:ascii="Nikosh" w:hAnsi="Nikosh" w:cs="Nikosh"/>
          <w:b/>
          <w:bCs/>
          <w:color w:val="000000" w:themeColor="text1"/>
          <w:sz w:val="12"/>
          <w:szCs w:val="12"/>
          <w:u w:val="single"/>
        </w:rPr>
      </w:pPr>
      <w:r w:rsidRPr="000F36BE">
        <w:rPr>
          <w:rFonts w:ascii="Nikosh" w:hAnsi="Nikosh" w:cs="Nikosh"/>
          <w:b/>
          <w:bCs/>
          <w:sz w:val="24"/>
          <w:szCs w:val="24"/>
          <w:u w:val="single"/>
        </w:rPr>
        <w:t>কাস্টম</w:t>
      </w:r>
      <w:r>
        <w:rPr>
          <w:rFonts w:ascii="Nikosh" w:hAnsi="Nikosh" w:cs="Nikosh"/>
          <w:b/>
          <w:bCs/>
          <w:sz w:val="24"/>
          <w:szCs w:val="24"/>
          <w:u w:val="single"/>
        </w:rPr>
        <w:t>স</w:t>
      </w:r>
      <w:r w:rsidRPr="000F36BE">
        <w:rPr>
          <w:rFonts w:ascii="Nikosh" w:hAnsi="Nikosh" w:cs="Nikosh"/>
          <w:b/>
          <w:bCs/>
          <w:sz w:val="24"/>
          <w:szCs w:val="24"/>
          <w:u w:val="single"/>
        </w:rPr>
        <w:t xml:space="preserve"> হাউস</w:t>
      </w:r>
      <w:r>
        <w:rPr>
          <w:rFonts w:ascii="Nikosh" w:hAnsi="Nikosh" w:cs="Nikosh"/>
          <w:b/>
          <w:bCs/>
          <w:sz w:val="24"/>
          <w:szCs w:val="24"/>
          <w:u w:val="single"/>
        </w:rPr>
        <w:t>, চট্টগ্রাম</w:t>
      </w:r>
      <w:r w:rsidRPr="000F36BE">
        <w:rPr>
          <w:rFonts w:ascii="Nikosh" w:hAnsi="Nikosh" w:cs="Nikosh"/>
          <w:b/>
          <w:bCs/>
          <w:sz w:val="24"/>
          <w:szCs w:val="24"/>
          <w:u w:val="single"/>
        </w:rPr>
        <w:t xml:space="preserve"> কর্তৃক ব্যবহারের উদ্দেশ্যে</w:t>
      </w:r>
    </w:p>
    <w:p w14:paraId="1EA1F38E" w14:textId="77777777" w:rsidR="00AE5DB1" w:rsidRPr="00C94540" w:rsidRDefault="00AE5DB1" w:rsidP="00AE5DB1">
      <w:pPr>
        <w:spacing w:after="0"/>
        <w:jc w:val="center"/>
        <w:rPr>
          <w:rFonts w:ascii="Nikosh" w:hAnsi="Nikosh" w:cs="Nikosh"/>
          <w:b/>
          <w:bCs/>
          <w:color w:val="000000" w:themeColor="text1"/>
          <w:sz w:val="2"/>
          <w:szCs w:val="2"/>
          <w:u w:val="single"/>
        </w:rPr>
      </w:pPr>
    </w:p>
    <w:p w14:paraId="577B4D04" w14:textId="31FB3EBA" w:rsidR="00614596" w:rsidRDefault="00614596" w:rsidP="00C94540">
      <w:pPr>
        <w:spacing w:line="240" w:lineRule="auto"/>
        <w:jc w:val="both"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১। সংশ্লিষ্ট শুল্কায়ন শাখা</w:t>
      </w:r>
      <w:r w:rsidR="00DA47A3">
        <w:rPr>
          <w:rFonts w:ascii="Nikosh" w:hAnsi="Nikosh" w:cs="Nikosh"/>
          <w:sz w:val="24"/>
          <w:szCs w:val="24"/>
        </w:rPr>
        <w:t xml:space="preserve"> আবে</w:t>
      </w:r>
      <w:r w:rsidR="009A559B">
        <w:rPr>
          <w:rFonts w:ascii="Nikosh" w:hAnsi="Nikosh" w:cs="Nikosh"/>
          <w:sz w:val="24"/>
          <w:szCs w:val="24"/>
        </w:rPr>
        <w:t>দনে উল্লিখিত</w:t>
      </w:r>
      <w:r w:rsidR="00CE728F">
        <w:rPr>
          <w:rFonts w:ascii="Nikosh" w:hAnsi="Nikosh" w:cs="Nikosh"/>
          <w:sz w:val="24"/>
          <w:szCs w:val="24"/>
        </w:rPr>
        <w:t xml:space="preserve"> ছকের তথ্য </w:t>
      </w:r>
      <w:r w:rsidR="00DA5214">
        <w:rPr>
          <w:rFonts w:ascii="Nikosh" w:hAnsi="Nikosh" w:cs="Nikosh"/>
          <w:sz w:val="24"/>
          <w:szCs w:val="24"/>
        </w:rPr>
        <w:t>এবং</w:t>
      </w:r>
      <w:r w:rsidR="00CE728F">
        <w:rPr>
          <w:rFonts w:ascii="Nikosh" w:hAnsi="Nikosh" w:cs="Nikosh"/>
          <w:sz w:val="24"/>
          <w:szCs w:val="24"/>
        </w:rPr>
        <w:t xml:space="preserve"> </w:t>
      </w:r>
      <w:r w:rsidR="005C4AF1" w:rsidRPr="005C4AF1">
        <w:rPr>
          <w:rFonts w:ascii="Nikosh" w:hAnsi="Nikosh" w:cs="Nikosh"/>
          <w:sz w:val="24"/>
          <w:szCs w:val="24"/>
        </w:rPr>
        <w:t>কাস্টমস আইন, ২০২৩ এর ধারা ৮৬ এর উপধারা (৩) এর অধীনে</w:t>
      </w:r>
      <w:r w:rsidR="005C4AF1">
        <w:rPr>
          <w:rFonts w:ascii="Nikosh" w:hAnsi="Nikosh" w:cs="Nikosh"/>
          <w:b/>
          <w:bCs/>
          <w:sz w:val="24"/>
          <w:szCs w:val="24"/>
        </w:rPr>
        <w:t xml:space="preserve"> </w:t>
      </w:r>
      <w:r>
        <w:rPr>
          <w:rFonts w:ascii="Nikosh" w:hAnsi="Nikosh" w:cs="Nikosh"/>
          <w:sz w:val="24"/>
          <w:szCs w:val="24"/>
        </w:rPr>
        <w:t>আবেদনটি</w:t>
      </w:r>
      <w:r w:rsidR="0069213F">
        <w:rPr>
          <w:rFonts w:ascii="Nikosh" w:hAnsi="Nikosh" w:cs="Nikosh"/>
          <w:sz w:val="24"/>
          <w:szCs w:val="24"/>
        </w:rPr>
        <w:t>র যথার্থতা</w:t>
      </w:r>
      <w:r>
        <w:rPr>
          <w:rFonts w:ascii="Nikosh" w:hAnsi="Nikosh" w:cs="Nikosh"/>
          <w:sz w:val="24"/>
          <w:szCs w:val="24"/>
        </w:rPr>
        <w:t xml:space="preserve"> যাচাই-বাছাইপূর্বক </w:t>
      </w:r>
      <w:r w:rsidR="003D394C">
        <w:rPr>
          <w:rFonts w:ascii="Nikosh" w:hAnsi="Nikosh" w:cs="Nikosh"/>
          <w:sz w:val="24"/>
          <w:szCs w:val="24"/>
        </w:rPr>
        <w:t xml:space="preserve">নথিতে </w:t>
      </w:r>
      <w:r>
        <w:rPr>
          <w:rFonts w:ascii="Nikosh" w:hAnsi="Nikosh" w:cs="Nikosh"/>
          <w:sz w:val="24"/>
          <w:szCs w:val="24"/>
        </w:rPr>
        <w:t>মতামত দিন।</w:t>
      </w:r>
    </w:p>
    <w:p w14:paraId="40B2643B" w14:textId="039DF2FD" w:rsidR="003A300E" w:rsidRDefault="00706F64" w:rsidP="00C94540">
      <w:pPr>
        <w:spacing w:line="240" w:lineRule="auto"/>
        <w:rPr>
          <w:rFonts w:ascii="Nikosh" w:hAnsi="Nikosh" w:cs="Nikosh"/>
          <w:color w:val="000000" w:themeColor="text1"/>
          <w:sz w:val="24"/>
          <w:szCs w:val="24"/>
        </w:rPr>
      </w:pPr>
      <w:r>
        <w:rPr>
          <w:rFonts w:ascii="Nikosh" w:hAnsi="Nikosh" w:cs="Nikosh"/>
          <w:color w:val="000000" w:themeColor="text1"/>
          <w:sz w:val="24"/>
          <w:szCs w:val="24"/>
        </w:rPr>
        <w:t>২</w:t>
      </w:r>
      <w:r w:rsidR="00614596">
        <w:rPr>
          <w:rFonts w:ascii="Nikosh" w:hAnsi="Nikosh" w:cs="Nikosh"/>
          <w:color w:val="000000" w:themeColor="text1"/>
          <w:sz w:val="24"/>
          <w:szCs w:val="24"/>
        </w:rPr>
        <w:t xml:space="preserve">। </w:t>
      </w:r>
      <w:r w:rsidR="003A300E">
        <w:rPr>
          <w:rFonts w:ascii="Nikosh" w:hAnsi="Nikosh" w:cs="Nikosh"/>
          <w:sz w:val="24"/>
          <w:szCs w:val="24"/>
        </w:rPr>
        <w:t xml:space="preserve">পণ্যচালান সম্পর্কে কোনো গোপন সংবাদ বা লকের তথ্য </w:t>
      </w:r>
      <w:r w:rsidR="003A300E">
        <w:rPr>
          <w:rFonts w:ascii="Nikosh" w:hAnsi="Nikosh" w:cs="Nikosh"/>
          <w:sz w:val="24"/>
          <w:szCs w:val="24"/>
        </w:rPr>
        <w:t>থাকলে পেশ করবেন।</w:t>
      </w:r>
    </w:p>
    <w:p w14:paraId="18538F51" w14:textId="185DB0A5" w:rsidR="00614596" w:rsidRDefault="003A300E" w:rsidP="00C94540">
      <w:pPr>
        <w:spacing w:line="240" w:lineRule="auto"/>
        <w:rPr>
          <w:rFonts w:ascii="Nikosh" w:hAnsi="Nikosh" w:cs="Nikosh"/>
          <w:color w:val="000000" w:themeColor="text1"/>
          <w:sz w:val="24"/>
          <w:szCs w:val="24"/>
        </w:rPr>
      </w:pPr>
      <w:r>
        <w:rPr>
          <w:rFonts w:ascii="Nikosh" w:hAnsi="Nikosh" w:cs="Nikosh"/>
          <w:color w:val="000000" w:themeColor="text1"/>
          <w:sz w:val="24"/>
          <w:szCs w:val="24"/>
        </w:rPr>
        <w:t xml:space="preserve">৩। </w:t>
      </w:r>
      <w:r w:rsidR="00614596">
        <w:rPr>
          <w:rFonts w:ascii="Nikosh" w:hAnsi="Nikosh" w:cs="Nikosh"/>
          <w:color w:val="000000" w:themeColor="text1"/>
          <w:sz w:val="24"/>
          <w:szCs w:val="24"/>
        </w:rPr>
        <w:t>অন্যান্য</w:t>
      </w:r>
      <w:r w:rsidR="006076C9">
        <w:rPr>
          <w:rFonts w:ascii="Nikosh" w:hAnsi="Nikosh" w:cs="Nikosh"/>
          <w:color w:val="000000" w:themeColor="text1"/>
          <w:sz w:val="24"/>
          <w:szCs w:val="24"/>
        </w:rPr>
        <w:t xml:space="preserve"> তথ্য</w:t>
      </w:r>
      <w:r w:rsidR="00D6555F">
        <w:rPr>
          <w:rFonts w:ascii="Nikosh" w:hAnsi="Nikosh" w:cs="Nikosh"/>
          <w:color w:val="000000" w:themeColor="text1"/>
          <w:sz w:val="24"/>
          <w:szCs w:val="24"/>
        </w:rPr>
        <w:t>/নির্দেশনা</w:t>
      </w:r>
      <w:r w:rsidR="006076C9">
        <w:rPr>
          <w:rFonts w:ascii="Nikosh" w:hAnsi="Nikosh" w:cs="Nikosh"/>
          <w:color w:val="000000" w:themeColor="text1"/>
          <w:sz w:val="24"/>
          <w:szCs w:val="24"/>
        </w:rPr>
        <w:t xml:space="preserve"> (যদি থাকে)</w:t>
      </w:r>
      <w:r w:rsidR="00614596">
        <w:rPr>
          <w:rFonts w:ascii="Nikosh" w:hAnsi="Nikosh" w:cs="Nikosh"/>
          <w:color w:val="000000" w:themeColor="text1"/>
          <w:sz w:val="24"/>
          <w:szCs w:val="24"/>
        </w:rPr>
        <w:t>:</w:t>
      </w:r>
    </w:p>
    <w:p w14:paraId="21D64A2C" w14:textId="13F8704B" w:rsidR="00C34249" w:rsidRPr="00726231" w:rsidRDefault="00614596">
      <w:pPr>
        <w:rPr>
          <w:rFonts w:ascii="Nikosh" w:hAnsi="Nikosh" w:cs="Nikosh"/>
          <w:color w:val="000000" w:themeColor="text1"/>
          <w:sz w:val="2"/>
          <w:szCs w:val="2"/>
        </w:rPr>
      </w:pPr>
      <w:r w:rsidRPr="000F36BE">
        <w:rPr>
          <w:rFonts w:ascii="Nikosh" w:hAnsi="Nikosh" w:cs="Nikosh"/>
          <w:color w:val="000000" w:themeColor="text1"/>
          <w:sz w:val="24"/>
          <w:szCs w:val="24"/>
        </w:rPr>
        <w:t>কর্মকর্তার নাম, পদবী, স্বাক্ষর, তারিখ ও সিল:</w:t>
      </w:r>
    </w:p>
    <w:sectPr w:rsidR="00C34249" w:rsidRPr="00726231" w:rsidSect="00FD0522">
      <w:pgSz w:w="11906" w:h="16838" w:code="9"/>
      <w:pgMar w:top="1008" w:right="864" w:bottom="57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596"/>
    <w:rsid w:val="0000348C"/>
    <w:rsid w:val="00072901"/>
    <w:rsid w:val="000812AC"/>
    <w:rsid w:val="001569B2"/>
    <w:rsid w:val="00160B01"/>
    <w:rsid w:val="001741E3"/>
    <w:rsid w:val="001A4422"/>
    <w:rsid w:val="001A651A"/>
    <w:rsid w:val="002079B2"/>
    <w:rsid w:val="00262361"/>
    <w:rsid w:val="00290CF8"/>
    <w:rsid w:val="002A7F83"/>
    <w:rsid w:val="002B0760"/>
    <w:rsid w:val="00352CEA"/>
    <w:rsid w:val="003A300E"/>
    <w:rsid w:val="003D394C"/>
    <w:rsid w:val="00442E1B"/>
    <w:rsid w:val="00443FD5"/>
    <w:rsid w:val="004B1E6B"/>
    <w:rsid w:val="00540835"/>
    <w:rsid w:val="005A4A06"/>
    <w:rsid w:val="005B119C"/>
    <w:rsid w:val="005C4AF1"/>
    <w:rsid w:val="005C5951"/>
    <w:rsid w:val="005F353E"/>
    <w:rsid w:val="005F643F"/>
    <w:rsid w:val="006076C9"/>
    <w:rsid w:val="00613334"/>
    <w:rsid w:val="00614596"/>
    <w:rsid w:val="006171A0"/>
    <w:rsid w:val="0062364D"/>
    <w:rsid w:val="0069213F"/>
    <w:rsid w:val="006B7711"/>
    <w:rsid w:val="00706F64"/>
    <w:rsid w:val="00726231"/>
    <w:rsid w:val="00767060"/>
    <w:rsid w:val="00792BA8"/>
    <w:rsid w:val="007A7A74"/>
    <w:rsid w:val="007B083A"/>
    <w:rsid w:val="007E5CFC"/>
    <w:rsid w:val="0083727D"/>
    <w:rsid w:val="0087766C"/>
    <w:rsid w:val="008977BD"/>
    <w:rsid w:val="008E0F58"/>
    <w:rsid w:val="008E2155"/>
    <w:rsid w:val="008F45D1"/>
    <w:rsid w:val="009371E3"/>
    <w:rsid w:val="00961680"/>
    <w:rsid w:val="009767D7"/>
    <w:rsid w:val="00994914"/>
    <w:rsid w:val="009A559B"/>
    <w:rsid w:val="009A74C5"/>
    <w:rsid w:val="009B5FF7"/>
    <w:rsid w:val="009C12F9"/>
    <w:rsid w:val="009E5339"/>
    <w:rsid w:val="009F79BF"/>
    <w:rsid w:val="00A23260"/>
    <w:rsid w:val="00A31C96"/>
    <w:rsid w:val="00A54D00"/>
    <w:rsid w:val="00AD6456"/>
    <w:rsid w:val="00AE17B1"/>
    <w:rsid w:val="00AE5DB1"/>
    <w:rsid w:val="00B10840"/>
    <w:rsid w:val="00B13649"/>
    <w:rsid w:val="00B248B5"/>
    <w:rsid w:val="00B27A1C"/>
    <w:rsid w:val="00B318BB"/>
    <w:rsid w:val="00B503E5"/>
    <w:rsid w:val="00BB2395"/>
    <w:rsid w:val="00BB7EC7"/>
    <w:rsid w:val="00BE2224"/>
    <w:rsid w:val="00C04753"/>
    <w:rsid w:val="00C34249"/>
    <w:rsid w:val="00C94540"/>
    <w:rsid w:val="00CE728F"/>
    <w:rsid w:val="00D04AD1"/>
    <w:rsid w:val="00D21F0B"/>
    <w:rsid w:val="00D45E82"/>
    <w:rsid w:val="00D4721D"/>
    <w:rsid w:val="00D6555F"/>
    <w:rsid w:val="00D67F18"/>
    <w:rsid w:val="00DA47A3"/>
    <w:rsid w:val="00DA5214"/>
    <w:rsid w:val="00E04709"/>
    <w:rsid w:val="00E11AFB"/>
    <w:rsid w:val="00E762AA"/>
    <w:rsid w:val="00E82F8B"/>
    <w:rsid w:val="00E8576A"/>
    <w:rsid w:val="00EC3586"/>
    <w:rsid w:val="00F377F0"/>
    <w:rsid w:val="00F960F4"/>
    <w:rsid w:val="00FA2C30"/>
    <w:rsid w:val="00FC09B1"/>
    <w:rsid w:val="00FC38AA"/>
    <w:rsid w:val="00FD0522"/>
    <w:rsid w:val="00FD53C1"/>
    <w:rsid w:val="00FD7F7A"/>
    <w:rsid w:val="00FE55AB"/>
    <w:rsid w:val="00F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6995D"/>
  <w15:chartTrackingRefBased/>
  <w15:docId w15:val="{00EF2014-E584-43BE-AD6A-7D597271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4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</dc:creator>
  <cp:keywords/>
  <dc:description/>
  <cp:lastModifiedBy>Ehsan</cp:lastModifiedBy>
  <cp:revision>207</cp:revision>
  <cp:lastPrinted>2026-07-29T07:45:00Z</cp:lastPrinted>
  <dcterms:created xsi:type="dcterms:W3CDTF">2026-07-29T05:38:00Z</dcterms:created>
  <dcterms:modified xsi:type="dcterms:W3CDTF">2026-07-29T07:46:00Z</dcterms:modified>
</cp:coreProperties>
</file>