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40" w:rsidRDefault="008A1837" w:rsidP="00646640">
      <w:pPr>
        <w:jc w:val="center"/>
        <w:rPr>
          <w:szCs w:val="28"/>
        </w:rPr>
      </w:pPr>
      <w:r>
        <w:rPr>
          <w:szCs w:val="28"/>
        </w:rPr>
        <w:t xml:space="preserve">CHATTOGRAM </w:t>
      </w:r>
      <w:r w:rsidR="00646640">
        <w:rPr>
          <w:szCs w:val="28"/>
        </w:rPr>
        <w:t xml:space="preserve">POLYTECHNIC INSTITUTE, </w:t>
      </w:r>
      <w:r>
        <w:rPr>
          <w:szCs w:val="28"/>
        </w:rPr>
        <w:t>CHATTOGRAM</w:t>
      </w:r>
    </w:p>
    <w:p w:rsidR="00646640" w:rsidRDefault="000651BF" w:rsidP="00646640">
      <w:pPr>
        <w:jc w:val="center"/>
        <w:rPr>
          <w:szCs w:val="28"/>
        </w:rPr>
      </w:pPr>
      <w:r>
        <w:rPr>
          <w:szCs w:val="28"/>
        </w:rPr>
        <w:t xml:space="preserve">ELECTRICAL </w:t>
      </w:r>
      <w:r w:rsidR="00646640">
        <w:rPr>
          <w:szCs w:val="28"/>
        </w:rPr>
        <w:t>TECHNOLOGY</w:t>
      </w:r>
    </w:p>
    <w:p w:rsidR="00646640" w:rsidRDefault="00646640" w:rsidP="00646640">
      <w:pPr>
        <w:jc w:val="center"/>
        <w:rPr>
          <w:szCs w:val="28"/>
        </w:rPr>
      </w:pPr>
      <w:r>
        <w:rPr>
          <w:szCs w:val="28"/>
        </w:rPr>
        <w:t xml:space="preserve">SEMESTER PLAN </w:t>
      </w:r>
      <w:proofErr w:type="gramStart"/>
      <w:r>
        <w:rPr>
          <w:szCs w:val="28"/>
        </w:rPr>
        <w:t>( 6</w:t>
      </w:r>
      <w:proofErr w:type="gramEnd"/>
      <w:r>
        <w:rPr>
          <w:szCs w:val="28"/>
          <w:vertAlign w:val="superscript"/>
        </w:rPr>
        <w:t>TH</w:t>
      </w:r>
      <w:r>
        <w:rPr>
          <w:szCs w:val="28"/>
        </w:rPr>
        <w:t xml:space="preserve"> SEMESTER)</w:t>
      </w:r>
    </w:p>
    <w:p w:rsidR="00646640" w:rsidRDefault="00646640" w:rsidP="0064664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     P     C</w:t>
      </w:r>
    </w:p>
    <w:p w:rsidR="00646640" w:rsidRDefault="00646640" w:rsidP="00646640">
      <w:pPr>
        <w:rPr>
          <w:szCs w:val="28"/>
        </w:rPr>
      </w:pPr>
      <w:r>
        <w:rPr>
          <w:szCs w:val="28"/>
        </w:rPr>
        <w:t xml:space="preserve">Subject- </w:t>
      </w:r>
      <w:r w:rsidR="000651BF">
        <w:rPr>
          <w:szCs w:val="28"/>
        </w:rPr>
        <w:t xml:space="preserve">Communication </w:t>
      </w:r>
      <w:proofErr w:type="gramStart"/>
      <w:r w:rsidR="000651BF">
        <w:rPr>
          <w:szCs w:val="28"/>
        </w:rPr>
        <w:t>Engineering.</w:t>
      </w:r>
      <w:bookmarkStart w:id="0" w:name="_GoBack"/>
      <w:r w:rsidR="000651BF">
        <w:rPr>
          <w:szCs w:val="28"/>
        </w:rPr>
        <w:t>(</w:t>
      </w:r>
      <w:proofErr w:type="gramEnd"/>
      <w:r w:rsidR="000651BF">
        <w:rPr>
          <w:szCs w:val="28"/>
        </w:rPr>
        <w:t>66867</w:t>
      </w:r>
      <w:bookmarkEnd w:id="0"/>
      <w:r w:rsidR="000651BF">
        <w:rPr>
          <w:szCs w:val="28"/>
        </w:rPr>
        <w:t>)</w:t>
      </w:r>
      <w:r w:rsidR="000651BF">
        <w:rPr>
          <w:szCs w:val="28"/>
        </w:rPr>
        <w:tab/>
      </w:r>
      <w:r w:rsidR="000651BF">
        <w:rPr>
          <w:szCs w:val="28"/>
        </w:rPr>
        <w:tab/>
      </w:r>
      <w:r w:rsidR="000651BF">
        <w:rPr>
          <w:szCs w:val="28"/>
        </w:rPr>
        <w:tab/>
      </w:r>
      <w:r w:rsidR="000B1E5F">
        <w:rPr>
          <w:szCs w:val="28"/>
        </w:rPr>
        <w:tab/>
      </w:r>
      <w:r w:rsidR="000B1E5F">
        <w:rPr>
          <w:szCs w:val="28"/>
        </w:rPr>
        <w:tab/>
      </w:r>
      <w:r w:rsidR="000B1E5F">
        <w:rPr>
          <w:szCs w:val="28"/>
        </w:rPr>
        <w:tab/>
        <w:t xml:space="preserve"> 2     3     3</w:t>
      </w:r>
    </w:p>
    <w:p w:rsidR="00646640" w:rsidRDefault="00646640" w:rsidP="00646640">
      <w:pPr>
        <w:rPr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07"/>
        <w:gridCol w:w="3231"/>
        <w:gridCol w:w="807"/>
        <w:gridCol w:w="1078"/>
        <w:gridCol w:w="3410"/>
        <w:gridCol w:w="988"/>
      </w:tblGrid>
      <w:tr w:rsidR="00646640" w:rsidTr="00646640">
        <w:trPr>
          <w:trHeight w:val="305"/>
        </w:trPr>
        <w:tc>
          <w:tcPr>
            <w:tcW w:w="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Week</w:t>
            </w:r>
          </w:p>
        </w:tc>
        <w:tc>
          <w:tcPr>
            <w:tcW w:w="51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Theory</w:t>
            </w:r>
          </w:p>
        </w:tc>
        <w:tc>
          <w:tcPr>
            <w:tcW w:w="4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Practical</w:t>
            </w:r>
          </w:p>
        </w:tc>
      </w:tr>
      <w:tr w:rsidR="00646640" w:rsidTr="00646640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 (Specific Objective)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  <w:tc>
          <w:tcPr>
            <w:tcW w:w="3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Content(</w:t>
            </w:r>
            <w:proofErr w:type="spellStart"/>
            <w:r>
              <w:rPr>
                <w:szCs w:val="28"/>
              </w:rPr>
              <w:t>Practrical</w:t>
            </w:r>
            <w:proofErr w:type="spellEnd"/>
            <w:r>
              <w:rPr>
                <w:szCs w:val="28"/>
              </w:rPr>
              <w:t xml:space="preserve"> Job No)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</w:tr>
      <w:tr w:rsidR="00646640" w:rsidTr="00646640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5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Class Test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 xml:space="preserve">Learning </w:t>
            </w:r>
            <w:proofErr w:type="spellStart"/>
            <w:r>
              <w:rPr>
                <w:szCs w:val="28"/>
              </w:rPr>
              <w:t>Meterials</w:t>
            </w:r>
            <w:proofErr w:type="spellEnd"/>
          </w:p>
        </w:tc>
        <w:tc>
          <w:tcPr>
            <w:tcW w:w="4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64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0B1E5F" w:rsidP="006466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Understand the features of communication network. (1.1-1.7)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Ref. books, </w:t>
            </w:r>
            <w:proofErr w:type="spellStart"/>
            <w:r>
              <w:rPr>
                <w:b/>
                <w:szCs w:val="28"/>
              </w:rPr>
              <w:t>whaite</w:t>
            </w:r>
            <w:proofErr w:type="spellEnd"/>
            <w:r>
              <w:rPr>
                <w:b/>
                <w:szCs w:val="28"/>
              </w:rPr>
              <w:t xml:space="preserve"> board, marker, duster</w:t>
            </w:r>
            <w:r>
              <w:rPr>
                <w:szCs w:val="28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Study the operation of Amplitude modulator.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609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B1E5F" w:rsidRDefault="000B1E5F" w:rsidP="000B1E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Understand the features of modulation. (2.1-2.9)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Study the operation of Frequency modulator.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591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B1E5F" w:rsidRDefault="000B1E5F" w:rsidP="000B1E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Understand the Modulator and Demodulator. (3.1-3.7)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Study the operation of Amplitude demodulator.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896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B1E5F" w:rsidRDefault="000B1E5F" w:rsidP="000B1E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Understand the features of radio Receiver and Transmitter.(4.1-4.5)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Study the operation of Frequency demodulator.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5F" w:rsidRDefault="000B1E5F" w:rsidP="000B1E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Understand the features of a telephone system. (5.1-5.7)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Study the Super heterodyne AM radio receiver.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5F" w:rsidRDefault="000B1E5F" w:rsidP="000B1E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Understand the concept of Digital communication. (6.1-6.7)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Study the Optical Fiber joints and couplers.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0B1E5F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324C7F">
            <w:pPr>
              <w:rPr>
                <w:szCs w:val="28"/>
              </w:rPr>
            </w:pPr>
            <w:r>
              <w:rPr>
                <w:b/>
                <w:bCs/>
              </w:rPr>
              <w:t>Review. 1 &amp; 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0B1E5F" w:rsidP="00324C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Communication switching system. (7.1-7.7)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Study the Optical Fiber communication system.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B1E5F" w:rsidRDefault="000B1E5F" w:rsidP="000B1E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Understand Optical Fiber. (8.1-8.6)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24C7F" w:rsidRDefault="00324C7F" w:rsidP="00324C7F">
            <w:pPr>
              <w:pStyle w:val="Default"/>
              <w:rPr>
                <w:sz w:val="22"/>
                <w:szCs w:val="22"/>
              </w:rPr>
            </w:pPr>
            <w:r w:rsidRPr="00324C7F">
              <w:rPr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Study the satellite home receiving system.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B1E5F" w:rsidRDefault="000B1E5F" w:rsidP="000B1E5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Understand the satellite communication. (9.1-9.7)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324C7F">
            <w:pPr>
              <w:rPr>
                <w:szCs w:val="28"/>
              </w:rPr>
            </w:pPr>
            <w:r>
              <w:rPr>
                <w:b/>
                <w:bCs/>
              </w:rPr>
              <w:t xml:space="preserve">Review. </w:t>
            </w:r>
            <w:r w:rsidR="00646640">
              <w:rPr>
                <w:b/>
                <w:bCs/>
              </w:rPr>
              <w:t xml:space="preserve"> 3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B1E5F" w:rsidRDefault="000B1E5F" w:rsidP="000B1E5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Understand the digital communications. (10.1-10.7)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 4 &amp; 5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0B1E5F">
            <w:pPr>
              <w:rPr>
                <w:b/>
                <w:bCs/>
              </w:rPr>
            </w:pPr>
            <w:r>
              <w:rPr>
                <w:b/>
                <w:bCs/>
              </w:rPr>
              <w:t>11. Understand the Mobile communications.(11.1-11.6)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 6 &amp; 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0B1E5F">
            <w:pPr>
              <w:rPr>
                <w:b/>
                <w:bCs/>
              </w:rPr>
            </w:pPr>
            <w:r>
              <w:t xml:space="preserve">12. </w:t>
            </w:r>
            <w:r>
              <w:rPr>
                <w:b/>
                <w:bCs/>
              </w:rPr>
              <w:t xml:space="preserve">Recognize </w:t>
            </w:r>
            <w:r>
              <w:rPr>
                <w:b/>
                <w:bCs/>
                <w:sz w:val="20"/>
                <w:szCs w:val="20"/>
              </w:rPr>
              <w:t>Supervisory Control and Data Acquisition (SCADA) system.(12.1-12.7)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 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914A0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00" w:rsidRDefault="00914A00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00" w:rsidRDefault="001C47A3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00" w:rsidRDefault="00914A00">
            <w:pPr>
              <w:rPr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00" w:rsidRDefault="00914A0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00" w:rsidRDefault="00DF57E5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00" w:rsidRDefault="00914A00">
            <w:pPr>
              <w:rPr>
                <w:szCs w:val="28"/>
              </w:rPr>
            </w:pPr>
          </w:p>
        </w:tc>
      </w:tr>
    </w:tbl>
    <w:p w:rsidR="00646640" w:rsidRDefault="00646640" w:rsidP="00646640">
      <w:pPr>
        <w:rPr>
          <w:szCs w:val="28"/>
        </w:rPr>
      </w:pPr>
    </w:p>
    <w:p w:rsidR="0048135F" w:rsidRDefault="008A1837">
      <w:pPr>
        <w:rPr>
          <w:sz w:val="32"/>
          <w:szCs w:val="32"/>
        </w:rPr>
      </w:pPr>
    </w:p>
    <w:p w:rsidR="000651BF" w:rsidRPr="000651BF" w:rsidRDefault="000651BF">
      <w:pPr>
        <w:rPr>
          <w:sz w:val="28"/>
          <w:szCs w:val="28"/>
        </w:rPr>
      </w:pPr>
      <w:r w:rsidRPr="000651BF">
        <w:rPr>
          <w:sz w:val="28"/>
          <w:szCs w:val="28"/>
        </w:rPr>
        <w:t xml:space="preserve">Teachers Name- </w:t>
      </w:r>
    </w:p>
    <w:sectPr w:rsidR="000651BF" w:rsidRPr="000651BF" w:rsidSect="0064664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46640"/>
    <w:rsid w:val="000651BF"/>
    <w:rsid w:val="000B1E5F"/>
    <w:rsid w:val="0012090F"/>
    <w:rsid w:val="001C47A3"/>
    <w:rsid w:val="00324C7F"/>
    <w:rsid w:val="00646640"/>
    <w:rsid w:val="006F7A42"/>
    <w:rsid w:val="008A1837"/>
    <w:rsid w:val="00914A00"/>
    <w:rsid w:val="009910A3"/>
    <w:rsid w:val="00C343D7"/>
    <w:rsid w:val="00DC5BCA"/>
    <w:rsid w:val="00DF57E5"/>
    <w:rsid w:val="00E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4A59"/>
  <w15:docId w15:val="{C86592E5-B044-4355-BB68-BCB52CA6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6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6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 Computer</dc:creator>
  <cp:lastModifiedBy>Walton</cp:lastModifiedBy>
  <cp:revision>7</cp:revision>
  <dcterms:created xsi:type="dcterms:W3CDTF">2022-10-18T07:11:00Z</dcterms:created>
  <dcterms:modified xsi:type="dcterms:W3CDTF">2024-11-03T08:52:00Z</dcterms:modified>
</cp:coreProperties>
</file>