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AA" w:rsidRPr="00BD10AA" w:rsidRDefault="00BD10AA" w:rsidP="00BD10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D10AA">
        <w:rPr>
          <w:rFonts w:ascii="Vrinda" w:eastAsia="Times New Roman" w:hAnsi="Vrinda" w:cs="Vrinda"/>
          <w:b/>
          <w:bCs/>
          <w:sz w:val="27"/>
          <w:szCs w:val="27"/>
        </w:rPr>
        <w:t>শুদ্ধাচার</w:t>
      </w:r>
      <w:proofErr w:type="spellEnd"/>
      <w:r w:rsidRPr="00BD10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10AA">
        <w:rPr>
          <w:rFonts w:ascii="Vrinda" w:eastAsia="Times New Roman" w:hAnsi="Vrinda" w:cs="Vrinda"/>
          <w:b/>
          <w:bCs/>
          <w:sz w:val="27"/>
          <w:szCs w:val="27"/>
        </w:rPr>
        <w:t>কর্মপরিকল্পনা</w:t>
      </w:r>
      <w:proofErr w:type="spellEnd"/>
    </w:p>
    <w:p w:rsidR="00BD10AA" w:rsidRPr="00BD10AA" w:rsidRDefault="00BD10AA" w:rsidP="00BD1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Integrity Strategy work plan</w:t>
      </w:r>
    </w:p>
    <w:p w:rsidR="00BD10AA" w:rsidRPr="00BD10AA" w:rsidRDefault="00BD10AA" w:rsidP="00BD1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of Science &amp; Technology</w:t>
      </w:r>
    </w:p>
    <w:p w:rsidR="00BD10AA" w:rsidRPr="00BD10AA" w:rsidRDefault="00BD10AA" w:rsidP="00BD10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Ministry</w:t>
      </w:r>
    </w:p>
    <w:tbl>
      <w:tblPr>
        <w:tblW w:w="869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85"/>
        <w:gridCol w:w="5909"/>
      </w:tblGrid>
      <w:tr w:rsidR="00BD10AA" w:rsidRPr="00BD10AA" w:rsidTr="00BD10AA">
        <w:trPr>
          <w:tblCellSpacing w:w="0" w:type="dxa"/>
        </w:trPr>
        <w:tc>
          <w:tcPr>
            <w:tcW w:w="278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Mission </w:t>
            </w:r>
          </w:p>
        </w:tc>
        <w:tc>
          <w:tcPr>
            <w:tcW w:w="590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 attainment of overall socio -economic development of the country through research, development, extension and successful utilization of science and technology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78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Major Functions</w:t>
            </w:r>
          </w:p>
        </w:tc>
        <w:tc>
          <w:tcPr>
            <w:tcW w:w="5909" w:type="dxa"/>
            <w:vAlign w:val="center"/>
            <w:hideMark/>
          </w:tcPr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Formulate national policies on science and technology and coordinate science and technology based initiatives and activities of different Ministries;</w:t>
            </w:r>
          </w:p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of recommendations of the National Council for Science and Technology (NCST) ;</w:t>
            </w:r>
          </w:p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grants and overall assistance to agencies /institutions in the science and technology sector, including non-government scientific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organisations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/societies, undertake surveys, research and development in the science and technology sector and provide access to funding for such activities;</w:t>
            </w:r>
          </w:p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Liaise with different countries and international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organisations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science and technology sector and also implement agreements and assistance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programmes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relevant sectors;</w:t>
            </w:r>
          </w:p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 relating atomic security and radiation control and  establishment of atomic power plants;</w:t>
            </w:r>
          </w:p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Coordinate potential and new technology-based research activities including marine resources, chemical metrology, biology, electronics and industry and assist in the development of the related infrastructure and human resources;</w:t>
            </w:r>
          </w:p>
          <w:p w:rsidR="00BD10AA" w:rsidRPr="00BD10AA" w:rsidRDefault="00BD10AA" w:rsidP="00BD10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Promote, extend and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popularise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science related initiatives and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organise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annual National Science and Technology Week with support from research and educational institutions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78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Strategic Objectives</w:t>
            </w:r>
          </w:p>
        </w:tc>
        <w:tc>
          <w:tcPr>
            <w:tcW w:w="5909" w:type="dxa"/>
            <w:vAlign w:val="center"/>
            <w:hideMark/>
          </w:tcPr>
          <w:p w:rsidR="00BD10AA" w:rsidRPr="00BD10AA" w:rsidRDefault="00BD10AA" w:rsidP="00BD10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Capacity building in the research process on science and technology.</w:t>
            </w:r>
          </w:p>
          <w:p w:rsidR="00BD10AA" w:rsidRPr="00BD10AA" w:rsidRDefault="00BD10AA" w:rsidP="00BD10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of infrastructure for expansion of science and technology.</w:t>
            </w:r>
          </w:p>
          <w:p w:rsidR="00BD10AA" w:rsidRPr="00BD10AA" w:rsidRDefault="00BD10AA" w:rsidP="00BD10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Promoting and applying environment-friendly and sustainable technology for socio-economic development.</w:t>
            </w:r>
          </w:p>
          <w:p w:rsidR="00BD10AA" w:rsidRPr="00BD10AA" w:rsidRDefault="00BD10AA" w:rsidP="00BD10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Enhanced application of nuclear technology </w:t>
            </w:r>
            <w:proofErr w:type="gram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  medical</w:t>
            </w:r>
            <w:proofErr w:type="gram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diagnosis and treatment.</w:t>
            </w:r>
          </w:p>
          <w:p w:rsidR="00BD10AA" w:rsidRPr="00BD10AA" w:rsidRDefault="00BD10AA" w:rsidP="00BD10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Peaceful use of nuclear energy.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78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Departments/Units  </w:t>
            </w:r>
          </w:p>
        </w:tc>
        <w:tc>
          <w:tcPr>
            <w:tcW w:w="5909" w:type="dxa"/>
            <w:vAlign w:val="center"/>
            <w:hideMark/>
          </w:tcPr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Atomic Energy Commission</w:t>
            </w:r>
          </w:p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Atomic Energy Regulatory Authority</w:t>
            </w:r>
          </w:p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Museum of Science &amp; Technology</w:t>
            </w:r>
          </w:p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Institute of Biotechnology</w:t>
            </w:r>
          </w:p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Bangabandhu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Sheikh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Mujibur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Rahman</w:t>
            </w:r>
            <w:proofErr w:type="spellEnd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Novotheatre</w:t>
            </w:r>
            <w:proofErr w:type="spellEnd"/>
          </w:p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Council of Scientific and Industrial Research ( BCSIR)</w:t>
            </w:r>
          </w:p>
          <w:p w:rsidR="00BD10AA" w:rsidRPr="00BD10AA" w:rsidRDefault="00BD10AA" w:rsidP="00BD10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Bangladesh National Scientific &amp; Technical Documentation Centre  (BANSDOC)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NIS Action Plan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Institutional Arrangements 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a)</w:t>
      </w:r>
    </w:p>
    <w:tbl>
      <w:tblPr>
        <w:tblW w:w="88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812"/>
        <w:gridCol w:w="1399"/>
        <w:gridCol w:w="1454"/>
        <w:gridCol w:w="1413"/>
        <w:gridCol w:w="1752"/>
      </w:tblGrid>
      <w:tr w:rsidR="00BD10AA" w:rsidRPr="00BD10AA" w:rsidTr="00BD10AA">
        <w:trPr>
          <w:tblCellSpacing w:w="0" w:type="dxa"/>
        </w:trPr>
        <w:tc>
          <w:tcPr>
            <w:tcW w:w="281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 (Ministry Level)</w:t>
            </w:r>
          </w:p>
        </w:tc>
        <w:tc>
          <w:tcPr>
            <w:tcW w:w="139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Time frame </w:t>
            </w:r>
          </w:p>
        </w:tc>
        <w:tc>
          <w:tcPr>
            <w:tcW w:w="1454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(December 2014)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Target </w:t>
            </w:r>
          </w:p>
        </w:tc>
        <w:tc>
          <w:tcPr>
            <w:tcW w:w="175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Official In charge 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81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 of Ethics committee</w:t>
            </w:r>
          </w:p>
        </w:tc>
        <w:tc>
          <w:tcPr>
            <w:tcW w:w="139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(May 2013)</w:t>
            </w:r>
          </w:p>
        </w:tc>
        <w:tc>
          <w:tcPr>
            <w:tcW w:w="1454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75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 Most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81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Holding Ethics committee Meeting</w:t>
            </w:r>
          </w:p>
        </w:tc>
        <w:tc>
          <w:tcPr>
            <w:tcW w:w="139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1454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6 / Year</w:t>
            </w:r>
          </w:p>
        </w:tc>
        <w:tc>
          <w:tcPr>
            <w:tcW w:w="175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Admin Wing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NIS Focal Point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81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Formations of Ethics committee at Department Level </w:t>
            </w:r>
          </w:p>
        </w:tc>
        <w:tc>
          <w:tcPr>
            <w:tcW w:w="139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 (Dec 2014)</w:t>
            </w:r>
          </w:p>
        </w:tc>
        <w:tc>
          <w:tcPr>
            <w:tcW w:w="1454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Concern Department Heads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81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 of Innovation Team</w:t>
            </w:r>
          </w:p>
        </w:tc>
        <w:tc>
          <w:tcPr>
            <w:tcW w:w="139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DEC 2014</w:t>
            </w:r>
          </w:p>
        </w:tc>
        <w:tc>
          <w:tcPr>
            <w:tcW w:w="1454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75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281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Stakeholders concern to NIS Implementation</w:t>
            </w:r>
          </w:p>
        </w:tc>
        <w:tc>
          <w:tcPr>
            <w:tcW w:w="139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54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75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Admin Wing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NIS Focal Point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b)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14"/>
        <w:gridCol w:w="1413"/>
        <w:gridCol w:w="1535"/>
        <w:gridCol w:w="1535"/>
        <w:gridCol w:w="1535"/>
      </w:tblGrid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Activities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(Department Level)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Target 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Charge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 of Ethics Committee at seven Departments/Units</w:t>
            </w:r>
          </w:p>
        </w:tc>
        <w:tc>
          <w:tcPr>
            <w:tcW w:w="141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Dec 2014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Respective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Heads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3) Awareness &amp; Capacity Building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1"/>
        <w:gridCol w:w="1671"/>
        <w:gridCol w:w="1671"/>
        <w:gridCol w:w="1671"/>
        <w:gridCol w:w="1671"/>
      </w:tblGrid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Time Frame 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(March 2015)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No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Official In charge 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NIS orientation Workshop for Ministry Officials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March 2015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30 Officials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30 Officials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Admin Wing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NIS Focal Point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NIS orientation workshop for Department officials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Dec 2014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40 Officials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40 Officials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Respective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Heads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4) E- Governance (Ministry Level)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1"/>
        <w:gridCol w:w="1671"/>
        <w:gridCol w:w="1671"/>
        <w:gridCol w:w="1671"/>
        <w:gridCol w:w="1671"/>
      </w:tblGrid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No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No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24/Year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charge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Website Update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Fortnightly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24/Year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Chief Innovation Officer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Programmer MOST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Maintenance of E mail Accounts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March 2015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All officers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of MOST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All officers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of MOST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5) Grievances</w:t>
      </w:r>
      <w:proofErr w:type="gramStart"/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  Redress</w:t>
      </w:r>
      <w:proofErr w:type="gramEnd"/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System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30"/>
        <w:gridCol w:w="1535"/>
        <w:gridCol w:w="1562"/>
        <w:gridCol w:w="1263"/>
        <w:gridCol w:w="1725"/>
      </w:tblGrid>
      <w:tr w:rsidR="00BD10AA" w:rsidRPr="00BD10AA" w:rsidTr="00BD10AA">
        <w:trPr>
          <w:tblCellSpacing w:w="0" w:type="dxa"/>
        </w:trPr>
        <w:tc>
          <w:tcPr>
            <w:tcW w:w="1630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Activities 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 2015</w:t>
            </w:r>
          </w:p>
        </w:tc>
        <w:tc>
          <w:tcPr>
            <w:tcW w:w="156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No</w:t>
            </w:r>
          </w:p>
        </w:tc>
        <w:tc>
          <w:tcPr>
            <w:tcW w:w="126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No</w:t>
            </w:r>
          </w:p>
        </w:tc>
        <w:tc>
          <w:tcPr>
            <w:tcW w:w="172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 charge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30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Appointment of Focal Point</w:t>
            </w:r>
          </w:p>
        </w:tc>
        <w:tc>
          <w:tcPr>
            <w:tcW w:w="153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Done</w:t>
            </w:r>
          </w:p>
        </w:tc>
        <w:tc>
          <w:tcPr>
            <w:tcW w:w="1562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Admin Wing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NIS Focal Point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6) Audit Objection Disposal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1"/>
        <w:gridCol w:w="1671"/>
        <w:gridCol w:w="1671"/>
        <w:gridCol w:w="1671"/>
        <w:gridCol w:w="1671"/>
      </w:tblGrid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No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No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 In charge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Holding Tri-Party Meeting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June 2016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One Meeting/Month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Admin Wing MOST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7) Right to Information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49"/>
        <w:gridCol w:w="1549"/>
        <w:gridCol w:w="1839"/>
        <w:gridCol w:w="1549"/>
        <w:gridCol w:w="1549"/>
      </w:tblGrid>
      <w:tr w:rsidR="00BD10AA" w:rsidRPr="00BD10AA" w:rsidTr="00BD10AA">
        <w:trPr>
          <w:tblCellSpacing w:w="0" w:type="dxa"/>
        </w:trPr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No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No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 In charge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Proactive Disclosure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On Going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As Much</w:t>
            </w:r>
          </w:p>
        </w:tc>
        <w:tc>
          <w:tcPr>
            <w:tcW w:w="1549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Chief Innovation Officer MOST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b/>
          <w:bCs/>
          <w:sz w:val="24"/>
          <w:szCs w:val="24"/>
        </w:rPr>
        <w:t>8) Monitoring &amp; Evaluation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57"/>
        <w:gridCol w:w="1649"/>
        <w:gridCol w:w="2158"/>
        <w:gridCol w:w="2238"/>
        <w:gridCol w:w="1658"/>
      </w:tblGrid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 Frame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Baseline No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 No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Official In charge</w:t>
            </w:r>
          </w:p>
        </w:tc>
      </w:tr>
      <w:tr w:rsidR="00BD10AA" w:rsidRPr="00BD10AA" w:rsidTr="00BD10AA">
        <w:trPr>
          <w:tblCellSpacing w:w="0" w:type="dxa"/>
        </w:trPr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Interim Evaluation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Dec 2015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</w:t>
            </w:r>
          </w:p>
        </w:tc>
        <w:tc>
          <w:tcPr>
            <w:tcW w:w="1671" w:type="dxa"/>
            <w:vAlign w:val="center"/>
            <w:hideMark/>
          </w:tcPr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Ethics Committee</w:t>
            </w:r>
          </w:p>
          <w:p w:rsidR="00BD10AA" w:rsidRPr="00BD10AA" w:rsidRDefault="00BD10AA" w:rsidP="00BD1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0AA">
              <w:rPr>
                <w:rFonts w:ascii="Times New Roman" w:eastAsia="Times New Roman" w:hAnsi="Times New Roman" w:cs="Times New Roman"/>
                <w:sz w:val="24"/>
                <w:szCs w:val="24"/>
              </w:rPr>
              <w:t>MOST</w:t>
            </w:r>
          </w:p>
        </w:tc>
      </w:tr>
    </w:tbl>
    <w:p w:rsidR="00BD10AA" w:rsidRPr="00BD10AA" w:rsidRDefault="00BD10AA" w:rsidP="00BD10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0AA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D10AA" w:rsidRPr="00BD10AA" w:rsidSect="00AC0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280"/>
    <w:multiLevelType w:val="multilevel"/>
    <w:tmpl w:val="E01A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96ED6"/>
    <w:multiLevelType w:val="multilevel"/>
    <w:tmpl w:val="CDD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16A30"/>
    <w:multiLevelType w:val="multilevel"/>
    <w:tmpl w:val="291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004BB"/>
    <w:multiLevelType w:val="multilevel"/>
    <w:tmpl w:val="4EB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F2710"/>
    <w:multiLevelType w:val="multilevel"/>
    <w:tmpl w:val="9D26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E3559"/>
    <w:multiLevelType w:val="multilevel"/>
    <w:tmpl w:val="B8F2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44654"/>
    <w:multiLevelType w:val="multilevel"/>
    <w:tmpl w:val="836A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25F6C"/>
    <w:multiLevelType w:val="multilevel"/>
    <w:tmpl w:val="0AEE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F4862"/>
    <w:multiLevelType w:val="multilevel"/>
    <w:tmpl w:val="5AE8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05734"/>
    <w:multiLevelType w:val="multilevel"/>
    <w:tmpl w:val="F332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5152E"/>
    <w:multiLevelType w:val="multilevel"/>
    <w:tmpl w:val="753AA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E43368"/>
    <w:multiLevelType w:val="multilevel"/>
    <w:tmpl w:val="B528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BD10AA"/>
    <w:rsid w:val="00010B07"/>
    <w:rsid w:val="000916F4"/>
    <w:rsid w:val="007E3EF4"/>
    <w:rsid w:val="009B2C21"/>
    <w:rsid w:val="00AC0948"/>
    <w:rsid w:val="00AC22C5"/>
    <w:rsid w:val="00BD10AA"/>
    <w:rsid w:val="00D76E37"/>
    <w:rsid w:val="00FB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48"/>
  </w:style>
  <w:style w:type="paragraph" w:styleId="Heading3">
    <w:name w:val="heading 3"/>
    <w:basedOn w:val="Normal"/>
    <w:link w:val="Heading3Char"/>
    <w:uiPriority w:val="9"/>
    <w:qFormat/>
    <w:rsid w:val="00BD1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BD10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10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D10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D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0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D1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4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657</Words>
  <Characters>3748</Characters>
  <Application>Microsoft Office Word</Application>
  <DocSecurity>0</DocSecurity>
  <Lines>31</Lines>
  <Paragraphs>8</Paragraphs>
  <ScaleCrop>false</ScaleCrop>
  <Company>home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2015-06-21T07:06:00Z</dcterms:created>
  <dcterms:modified xsi:type="dcterms:W3CDTF">2015-06-21T07:07:00Z</dcterms:modified>
</cp:coreProperties>
</file>