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EC" w:rsidRPr="002910EC" w:rsidRDefault="002910EC" w:rsidP="00173991">
      <w:pPr>
        <w:jc w:val="center"/>
        <w:rPr>
          <w:rFonts w:ascii="NikoshBAN" w:hAnsi="NikoshBAN" w:cs="NikoshBAN"/>
          <w:b/>
          <w:bCs/>
          <w:sz w:val="28"/>
          <w:szCs w:val="28"/>
          <w:lang w:val="de-DE" w:bidi="bn-IN"/>
        </w:rPr>
      </w:pPr>
      <w:bookmarkStart w:id="0" w:name="_GoBack"/>
      <w:bookmarkEnd w:id="0"/>
    </w:p>
    <w:p w:rsidR="00173991" w:rsidRPr="00471864" w:rsidRDefault="00173991" w:rsidP="00173991">
      <w:pPr>
        <w:jc w:val="center"/>
        <w:rPr>
          <w:rFonts w:ascii="NikoshBAN" w:hAnsi="NikoshBAN" w:cs="NikoshBAN"/>
          <w:b/>
          <w:sz w:val="44"/>
          <w:szCs w:val="30"/>
          <w:lang w:val="de-DE"/>
        </w:rPr>
      </w:pPr>
      <w:r>
        <w:rPr>
          <w:rFonts w:ascii="NikoshBAN" w:hAnsi="NikoshBAN" w:cs="NikoshBAN"/>
          <w:b/>
          <w:bCs/>
          <w:sz w:val="44"/>
          <w:szCs w:val="44"/>
          <w:cs/>
          <w:lang w:val="de-DE" w:bidi="bn-IN"/>
        </w:rPr>
        <w:t>প্রযুক্তি প্রদর্শন</w:t>
      </w:r>
      <w:r w:rsidRPr="00471864">
        <w:rPr>
          <w:rFonts w:ascii="NikoshBAN" w:hAnsi="NikoshBAN" w:cs="NikoshBAN"/>
          <w:b/>
          <w:bCs/>
          <w:sz w:val="44"/>
          <w:szCs w:val="44"/>
          <w:cs/>
          <w:lang w:val="de-DE" w:bidi="bn-IN"/>
        </w:rPr>
        <w:t xml:space="preserve"> ও মাঠ দিবস</w:t>
      </w:r>
      <w:r>
        <w:rPr>
          <w:rFonts w:ascii="NikoshBAN" w:hAnsi="NikoshBAN" w:cs="NikoshBAN" w:hint="cs"/>
          <w:b/>
          <w:bCs/>
          <w:sz w:val="44"/>
          <w:szCs w:val="44"/>
          <w:cs/>
          <w:lang w:val="de-DE" w:bidi="bn-IN"/>
        </w:rPr>
        <w:t>, 2019</w:t>
      </w:r>
    </w:p>
    <w:p w:rsidR="00173991" w:rsidRPr="002910EC" w:rsidRDefault="00173991" w:rsidP="00173991">
      <w:pPr>
        <w:rPr>
          <w:rFonts w:ascii="NikoshBAN" w:hAnsi="NikoshBAN" w:cs="NikoshBAN"/>
          <w:sz w:val="20"/>
          <w:szCs w:val="22"/>
          <w:lang w:val="de-DE"/>
        </w:rPr>
      </w:pPr>
    </w:p>
    <w:p w:rsidR="00173991" w:rsidRDefault="00173991" w:rsidP="00173991">
      <w:pPr>
        <w:jc w:val="both"/>
        <w:rPr>
          <w:rFonts w:ascii="NikoshBAN" w:hAnsi="NikoshBAN" w:cs="NikoshBAN"/>
          <w:sz w:val="28"/>
          <w:szCs w:val="28"/>
          <w:cs/>
          <w:lang w:val="de-DE" w:bidi="bn-IN"/>
        </w:rPr>
      </w:pP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আজ 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27/03/2019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তারিখ বাংলাদেশ গম ও ভুট্টা গবেষণা ইনস্টিটিউট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নশিপুর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দিনাজপুর এ গম ও ভুট্টার নতুন নতুন জাতসহ বিভিন্ন প্রযুক্তি প্রদর্শন ও মাঠ দিবস উপলক্ষে একটি কৃষক সমাবেশ অনুষ্ঠিত হয়। উক্ত অনুষ্ঠানে প্রধান অতিথি হিসাবে উপস্থিত ছিলেন জনাব ইকবালুর রহিম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এম</w:t>
      </w:r>
      <w:r w:rsidRPr="00173991">
        <w:rPr>
          <w:rFonts w:ascii="NikoshBAN" w:hAnsi="NikoshBAN" w:cs="NikoshBAN"/>
          <w:sz w:val="28"/>
          <w:szCs w:val="28"/>
          <w:lang w:val="de-DE"/>
        </w:rPr>
        <w:t>.</w:t>
      </w:r>
      <w:r w:rsidR="00B80D0A">
        <w:rPr>
          <w:rFonts w:ascii="NikoshBAN" w:hAnsi="NikoshBAN" w:cs="NikoshBAN"/>
          <w:sz w:val="28"/>
          <w:szCs w:val="28"/>
          <w:cs/>
          <w:lang w:val="de-DE" w:bidi="bn-IN"/>
        </w:rPr>
        <w:t>পি</w:t>
      </w:r>
      <w:r w:rsidR="00B80D0A">
        <w:rPr>
          <w:rFonts w:ascii="NikoshBAN" w:hAnsi="NikoshBAN" w:cs="NikoshBAN"/>
          <w:sz w:val="28"/>
          <w:szCs w:val="28"/>
          <w:lang w:val="de-DE" w:bidi="bn-IN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মাননীয় হুইপ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বাংলাদেশ জাতীয় সংসদ এবং</w:t>
      </w:r>
      <w:r w:rsidR="00B80D0A">
        <w:rPr>
          <w:rFonts w:ascii="NikoshBAN" w:hAnsi="NikoshBAN" w:cs="NikoshBAN"/>
          <w:sz w:val="28"/>
          <w:szCs w:val="28"/>
          <w:cs/>
          <w:lang w:val="de-DE" w:bidi="bn-IN"/>
        </w:rPr>
        <w:t xml:space="preserve"> অনুষ্ঠানে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সভাপতিত্ত্ব করেন অত্র ইনস্টিটিউটের মহাপরিচালক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ড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.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নরেশ চন্দ্র দেব বর্মা। বিশেষ অতিথি হিসাবে এ অনুষ্ঠানে উপস্থিত ছিলেন জনাব কমলারঞ্জন দাশ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অতিরিক্ত সচিব 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>(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গবেষণা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),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কৃষি মন্ত্রণালয়</w:t>
      </w:r>
      <w:r w:rsidR="00B80D0A">
        <w:rPr>
          <w:rFonts w:ascii="NikoshBAN" w:hAnsi="NikoshBAN" w:cs="NikoshBAN"/>
          <w:sz w:val="28"/>
          <w:szCs w:val="28"/>
          <w:cs/>
          <w:lang w:val="de-DE" w:bidi="bn-IN"/>
        </w:rPr>
        <w:t xml:space="preserve"> এবং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জনাব এম এ ওয়াজেদ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অতিরিক্ত পরিচালক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কৃষি সম্প্রসারণ অধিদপ্তর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দিনাজপুর অঞ্চল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দিনাজপুর</w:t>
      </w:r>
      <w:r w:rsidR="00355EF5">
        <w:rPr>
          <w:rFonts w:ascii="NikoshBAN" w:hAnsi="NikoshBAN" w:cs="NikoshBAN"/>
          <w:sz w:val="28"/>
          <w:szCs w:val="28"/>
          <w:cs/>
          <w:lang w:val="de-DE" w:bidi="hi-IN"/>
        </w:rPr>
        <w:t xml:space="preserve">। </w:t>
      </w:r>
      <w:r w:rsidR="00355EF5" w:rsidRPr="00173991">
        <w:rPr>
          <w:rFonts w:ascii="NikoshBAN" w:hAnsi="NikoshBAN" w:cs="NikoshBAN"/>
          <w:sz w:val="28"/>
          <w:szCs w:val="28"/>
          <w:cs/>
          <w:lang w:val="de-DE" w:bidi="bn-IN"/>
        </w:rPr>
        <w:t>স্বাগত বক্তব্য প্রদান করেন</w:t>
      </w:r>
      <w:r w:rsidR="00355EF5">
        <w:rPr>
          <w:rFonts w:ascii="NikoshBAN" w:hAnsi="NikoshBAN" w:cs="NikoshBAN"/>
          <w:sz w:val="28"/>
          <w:szCs w:val="28"/>
          <w:cs/>
          <w:lang w:val="de-DE" w:bidi="bn-IN"/>
        </w:rPr>
        <w:t xml:space="preserve"> অত্র ইনস্টিটিউটের মুখ্য বৈজ্ঞানিক কর্মকর্তা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ড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.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জাহিদুল ইসলাম সরকার</w:t>
      </w:r>
      <w:r w:rsidRPr="00173991">
        <w:rPr>
          <w:rFonts w:ascii="NikoshBAN" w:hAnsi="NikoshBAN" w:cs="NikoshBAN"/>
          <w:sz w:val="28"/>
          <w:szCs w:val="28"/>
          <w:cs/>
          <w:lang w:val="de-DE" w:bidi="hi-IN"/>
        </w:rPr>
        <w:t xml:space="preserve">।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এতদাঞ্চলের কৃষি সম্প্রসারণ অধিদপ্তর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বিএডিসি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বীজ প্রত্যয়ন এজেন্সী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গবেষণা প্রতিষ্ঠান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এনজিও এবং কৃষি সংশ্লিষ্ট অন্যান্য প্রতিষ্ঠানের বিজ্ঞানী</w:t>
      </w:r>
      <w:r w:rsidRPr="00173991">
        <w:rPr>
          <w:rFonts w:ascii="NikoshBAN" w:hAnsi="NikoshBAN" w:cs="NikoshBAN"/>
          <w:sz w:val="28"/>
          <w:szCs w:val="28"/>
          <w:lang w:val="de-DE"/>
        </w:rPr>
        <w:t>/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কর্মকর্তা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আমন্ত্রিত অতিথিবৃন্দ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সংবাদ মাধ্যমের কর্মীবৃন্দ এবং কৃষক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>/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কৃষানীসহ প্রায় 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300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জন এই প্রযুক্তি প্রদর্শ</w:t>
      </w:r>
      <w:r w:rsidR="005F7750">
        <w:rPr>
          <w:rFonts w:ascii="NikoshBAN" w:hAnsi="NikoshBAN" w:cs="NikoshBAN"/>
          <w:sz w:val="28"/>
          <w:szCs w:val="28"/>
          <w:lang w:val="de-DE" w:bidi="bn-IN"/>
        </w:rPr>
        <w:t>নী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ও মাঠ দিবসে অংশগ্রহণ করেন। </w:t>
      </w:r>
    </w:p>
    <w:p w:rsidR="00173991" w:rsidRPr="002910EC" w:rsidRDefault="00173991" w:rsidP="00173991">
      <w:pPr>
        <w:jc w:val="both"/>
        <w:rPr>
          <w:rFonts w:ascii="NikoshBAN" w:hAnsi="NikoshBAN" w:cs="NikoshBAN"/>
          <w:sz w:val="20"/>
          <w:szCs w:val="20"/>
          <w:cs/>
          <w:lang w:val="de-DE" w:bidi="bn-IN"/>
        </w:rPr>
      </w:pPr>
    </w:p>
    <w:p w:rsidR="00173991" w:rsidRPr="00173991" w:rsidRDefault="00173991" w:rsidP="00173991">
      <w:pPr>
        <w:jc w:val="both"/>
        <w:rPr>
          <w:rFonts w:ascii="NikoshBAN" w:hAnsi="NikoshBAN" w:cs="NikoshBAN"/>
          <w:sz w:val="28"/>
          <w:szCs w:val="28"/>
          <w:lang w:val="de-DE"/>
        </w:rPr>
      </w:pP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উক্ত মাঠ দিবসে কৃষক</w:t>
      </w:r>
      <w:r w:rsidRPr="00173991">
        <w:rPr>
          <w:rFonts w:ascii="NikoshBAN" w:hAnsi="NikoshBAN" w:cs="NikoshBAN"/>
          <w:sz w:val="28"/>
          <w:szCs w:val="28"/>
          <w:lang w:val="de-DE"/>
        </w:rPr>
        <w:t>/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কৃষানীসহ সকল অংশগ্রহণকারীকে অত্র ইনস্টিটিউট কর্তৃক উদ্ভাবিত গম ও ভুট্টার উচ্চফলনশীল জাত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উন্নত প্রযুক্তি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বীজ উৎপাদন প্লট এবং কৃষি যন্ত্রপাতির চলমান গবেষণা কার্যক্রম প্রদর্শন করা হয়। মাঠ প্রদর্শন শেষে সমাবেশস্থলে গম ও ভুট্টার জাতসহ বিভিন্ন প্রযুক্তি সম্পর্কে এবং বাংলাদেশে গম</w:t>
      </w:r>
      <w:r w:rsidRPr="00173991">
        <w:rPr>
          <w:rFonts w:ascii="NikoshBAN" w:hAnsi="NikoshBAN" w:cs="NikoshBAN"/>
          <w:sz w:val="28"/>
          <w:szCs w:val="28"/>
          <w:lang w:val="de-DE"/>
        </w:rPr>
        <w:t>-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ভুট্টার উৎপাদন সংশ্লিষ্ট সার্বিক বিষয়ে প্রশ্নোত্তর ও উন্মুক্ত আলোচনা অনুষ্ঠিত হয়। সমাবেশে জানানো হয়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খাদ্যাভ্যাস পরিবর্তন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জ</w:t>
      </w:r>
      <w:r w:rsidR="00355EF5">
        <w:rPr>
          <w:rFonts w:ascii="NikoshBAN" w:hAnsi="NikoshBAN" w:cs="NikoshBAN"/>
          <w:sz w:val="28"/>
          <w:szCs w:val="28"/>
          <w:cs/>
          <w:lang w:val="de-DE" w:bidi="bn-IN"/>
        </w:rPr>
        <w:t>নসংখ্যা বৃদ্ধি এবং পোলট্রি ও মৎস্য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ইন্ডাস্ট্রির ব্যাপক উন্নয়নের ফলে গম ও ভুট্টার চাহিদা ক্রমাগত বৃদ্ধি পাওয়ায় দেশীয় উৎপাদনের পাশাপাশি প্রতি বছর গম 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60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লক্ষ মে</w:t>
      </w:r>
      <w:r w:rsidRPr="00173991">
        <w:rPr>
          <w:rFonts w:ascii="NikoshBAN" w:hAnsi="NikoshBAN" w:cs="NikoshBAN"/>
          <w:sz w:val="28"/>
          <w:szCs w:val="28"/>
          <w:lang w:val="de-DE"/>
        </w:rPr>
        <w:t>.</w:t>
      </w:r>
      <w:r w:rsidR="00355EF5">
        <w:rPr>
          <w:rFonts w:ascii="NikoshBAN" w:hAnsi="NikoshBAN" w:cs="NikoshBAN"/>
          <w:sz w:val="28"/>
          <w:szCs w:val="28"/>
          <w:lang w:val="de-DE"/>
        </w:rPr>
        <w:t xml:space="preserve">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টন ও ভুট্টা 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20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লক্ষ মে</w:t>
      </w:r>
      <w:r w:rsidRPr="00173991">
        <w:rPr>
          <w:rFonts w:ascii="NikoshBAN" w:hAnsi="NikoshBAN" w:cs="NikoshBAN"/>
          <w:sz w:val="28"/>
          <w:szCs w:val="28"/>
          <w:lang w:val="de-DE"/>
        </w:rPr>
        <w:t>.</w:t>
      </w:r>
      <w:r w:rsidR="00355EF5">
        <w:rPr>
          <w:rFonts w:ascii="NikoshBAN" w:hAnsi="NikoshBAN" w:cs="NikoshBAN"/>
          <w:sz w:val="28"/>
          <w:szCs w:val="28"/>
          <w:lang w:val="de-DE"/>
        </w:rPr>
        <w:t xml:space="preserve">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টন বিদেশ থেকে আমদানি করা হয়। বাংলাদেশে বর্তমানে প্রায় 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12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লক্ষ মে</w:t>
      </w:r>
      <w:r w:rsidRPr="00173991">
        <w:rPr>
          <w:rFonts w:ascii="NikoshBAN" w:hAnsi="NikoshBAN" w:cs="NikoshBAN"/>
          <w:sz w:val="28"/>
          <w:szCs w:val="28"/>
          <w:lang w:val="de-DE"/>
        </w:rPr>
        <w:t>.</w:t>
      </w:r>
      <w:r w:rsidR="00355EF5">
        <w:rPr>
          <w:rFonts w:ascii="NikoshBAN" w:hAnsi="NikoshBAN" w:cs="NikoshBAN"/>
          <w:sz w:val="28"/>
          <w:szCs w:val="28"/>
          <w:lang w:val="de-DE"/>
        </w:rPr>
        <w:t xml:space="preserve">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টন গম এবং </w:t>
      </w:r>
      <w:r w:rsidRPr="00173991">
        <w:rPr>
          <w:rFonts w:ascii="NikoshBAN" w:hAnsi="NikoshBAN" w:cs="NikoshBAN"/>
          <w:sz w:val="28"/>
          <w:szCs w:val="28"/>
          <w:lang w:val="de-DE"/>
        </w:rPr>
        <w:t>38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লক্ষ মে</w:t>
      </w:r>
      <w:r w:rsidRPr="00173991">
        <w:rPr>
          <w:rFonts w:ascii="NikoshBAN" w:hAnsi="NikoshBAN" w:cs="NikoshBAN"/>
          <w:sz w:val="28"/>
          <w:szCs w:val="28"/>
          <w:lang w:val="de-DE"/>
        </w:rPr>
        <w:t>.</w:t>
      </w:r>
      <w:r w:rsidR="00355EF5">
        <w:rPr>
          <w:rFonts w:ascii="NikoshBAN" w:hAnsi="NikoshBAN" w:cs="NikoshBAN"/>
          <w:sz w:val="28"/>
          <w:szCs w:val="28"/>
          <w:lang w:val="de-DE"/>
        </w:rPr>
        <w:t xml:space="preserve">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টন ভুট্টা উৎপাদিত হয় এবং হেক্টর প্রতি ফলন ও আবাদের এলাকা বৃদ্ধির মাধ্যমে এ দুটি ফসলের উৎপাদন আরো বৃদ্ধি করা সম্ভব। এজন্য প্রয়োজন উচ্চফলনশীল জাতের মান সম্পন্ন বীজ ব্যবহার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উন্নত </w:t>
      </w:r>
      <w:r w:rsidR="00DA3EBF">
        <w:rPr>
          <w:rFonts w:ascii="NikoshBAN" w:hAnsi="NikoshBAN" w:cs="NikoshBAN"/>
          <w:sz w:val="28"/>
          <w:szCs w:val="28"/>
          <w:lang w:val="de-DE" w:bidi="bn-IN"/>
        </w:rPr>
        <w:t>কলাকৌশল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যথাযথ </w:t>
      </w:r>
      <w:r w:rsidR="00DA3EBF">
        <w:rPr>
          <w:rFonts w:ascii="NikoshBAN" w:hAnsi="NikoshBAN" w:cs="NikoshBAN"/>
          <w:sz w:val="28"/>
          <w:szCs w:val="28"/>
          <w:lang w:val="de-DE" w:bidi="bn-IN"/>
        </w:rPr>
        <w:t>অনুসরণ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এবং উত্তরাঞ্চলসহ দেশের বরেন্দ্র এলাকা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চরাঞ্চল</w:t>
      </w:r>
      <w:r w:rsidRPr="00173991">
        <w:rPr>
          <w:rFonts w:ascii="NikoshBAN" w:hAnsi="NikoshBAN" w:cs="NikoshBAN"/>
          <w:sz w:val="28"/>
          <w:szCs w:val="28"/>
          <w:lang w:val="de-DE"/>
        </w:rPr>
        <w:t>,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হাওর অঞ্চল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সিলেট অঞ্চল</w:t>
      </w:r>
      <w:r w:rsidRPr="00173991">
        <w:rPr>
          <w:rFonts w:ascii="NikoshBAN" w:hAnsi="NikoshBAN" w:cs="NikoshBAN"/>
          <w:sz w:val="28"/>
          <w:szCs w:val="28"/>
          <w:lang w:val="de-DE"/>
        </w:rPr>
        <w:t>,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দক্ষিণ</w:t>
      </w:r>
      <w:r w:rsidRPr="00173991">
        <w:rPr>
          <w:rFonts w:ascii="NikoshBAN" w:hAnsi="NikoshBAN" w:cs="NikoshBAN"/>
          <w:sz w:val="28"/>
          <w:szCs w:val="28"/>
          <w:lang w:val="de-DE"/>
        </w:rPr>
        <w:t>-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পশ্চিম ও দক্ষিণাঞ্চলে এ দুটি ফসলের চাষাবাদ সম্প্রসারিত করা। অনুষ্ঠানে উপস্থিত সকল ব্যক্তিবর্গ আশা প্রকাশ করেন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 xml:space="preserve">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যে</w:t>
      </w:r>
      <w:r w:rsidRPr="00173991">
        <w:rPr>
          <w:rFonts w:ascii="NikoshBAN" w:hAnsi="NikoshBAN" w:cs="NikoshBAN"/>
          <w:sz w:val="28"/>
          <w:szCs w:val="28"/>
          <w:lang w:val="de-DE" w:bidi="bn-IN"/>
        </w:rPr>
        <w:t>,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গবেষক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সম্প্রসারণবিদ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বীজ উৎপাদনকারী প্রতিষ্ঠানসহ কৃষি সংশ্লিষ্ট অন্যান্য প্রতিষ্ঠানে কর্মরত কর্মকর্তাবৃন্দ এবং সর্বোপরি কৃষকদের অগ্রণী ভূমিকা পালনের মাধ্যমে দেশে গম ও ভুট্টার উৎপাদন বৃদ্ধি পাবে এবং বিদেশ থেকে আমদানি কমিয়ে বিপুল অংকের বৈদেশিক মূদ্রা সাশ্রয় হবে।</w:t>
      </w:r>
    </w:p>
    <w:p w:rsidR="00173991" w:rsidRPr="002910EC" w:rsidRDefault="00173991" w:rsidP="00173991">
      <w:pPr>
        <w:jc w:val="both"/>
        <w:rPr>
          <w:rFonts w:ascii="NikoshBAN" w:hAnsi="NikoshBAN" w:cs="NikoshBAN"/>
          <w:sz w:val="20"/>
          <w:szCs w:val="20"/>
          <w:lang w:val="de-DE"/>
        </w:rPr>
      </w:pPr>
    </w:p>
    <w:p w:rsidR="00173991" w:rsidRPr="000119BF" w:rsidRDefault="00173991" w:rsidP="00173991">
      <w:pPr>
        <w:jc w:val="both"/>
        <w:rPr>
          <w:rFonts w:ascii="NikoshBAN" w:hAnsi="NikoshBAN" w:cs="NikoshBAN"/>
          <w:sz w:val="28"/>
          <w:szCs w:val="28"/>
          <w:u w:val="single"/>
          <w:cs/>
          <w:lang w:val="de-DE" w:bidi="bn-IN"/>
        </w:rPr>
      </w:pP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প্রধান অতিথি জনাব ইকবালুর রহিম</w:t>
      </w:r>
      <w:r w:rsidRPr="000119BF">
        <w:rPr>
          <w:rFonts w:ascii="NikoshBAN" w:hAnsi="NikoshBAN" w:cs="NikoshBAN"/>
          <w:sz w:val="28"/>
          <w:szCs w:val="28"/>
          <w:u w:val="single"/>
          <w:lang w:val="de-DE"/>
        </w:rPr>
        <w:t xml:space="preserve">, 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এম</w:t>
      </w:r>
      <w:r w:rsidRPr="000119BF">
        <w:rPr>
          <w:rFonts w:ascii="NikoshBAN" w:hAnsi="NikoshBAN" w:cs="NikoshBAN"/>
          <w:sz w:val="28"/>
          <w:szCs w:val="28"/>
          <w:u w:val="single"/>
          <w:lang w:val="de-DE"/>
        </w:rPr>
        <w:t>.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পি তাঁর বক্তব্যে উল্লেখ করেন</w:t>
      </w:r>
      <w:r w:rsidRPr="000119BF">
        <w:rPr>
          <w:rFonts w:ascii="NikoshBAN" w:hAnsi="NikoshBAN" w:cs="NikoshBAN"/>
          <w:sz w:val="28"/>
          <w:szCs w:val="28"/>
          <w:u w:val="single"/>
          <w:lang w:val="de-DE"/>
        </w:rPr>
        <w:t>, “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আওয়ামী লীগ সরকার কৃষি বান্ধব সরকার</w:t>
      </w:r>
      <w:r w:rsidRPr="000119BF">
        <w:rPr>
          <w:rFonts w:ascii="NikoshBAN" w:hAnsi="NikoshBAN" w:cs="NikoshBAN"/>
          <w:sz w:val="28"/>
          <w:szCs w:val="28"/>
          <w:u w:val="single"/>
          <w:lang w:val="de-DE"/>
        </w:rPr>
        <w:t xml:space="preserve">, 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এ সরকার সব সময়ই কৃষি ও কৃষকের সমৃদ্ধির জন্য প্রয়োজনীয় সকল সহযোগিতা করে এসেছে এবং ভবিষ্যতেও তা অব্যহত থাকবে</w:t>
      </w:r>
      <w:r w:rsidRPr="000119BF">
        <w:rPr>
          <w:rFonts w:ascii="NikoshBAN" w:hAnsi="NikoshBAN" w:cs="NikoshBAN"/>
          <w:sz w:val="28"/>
          <w:szCs w:val="28"/>
          <w:u w:val="single"/>
          <w:lang w:val="de-DE"/>
        </w:rPr>
        <w:t>”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hi-IN"/>
        </w:rPr>
        <w:t xml:space="preserve">। 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 xml:space="preserve">তিনি জানান বর্তমান প্রধানমন্ত্রী জননেত্রী শেখ হাসিনা ভবিষ্যত খাদ্য ও পুষ্টি নিরাপত্তার কথা বিবেচনা করে ১৯৯৮ সালে দিনাজপুরের জনসভায় গম গবেষণা কেন্দ্রকে 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ই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>নস্টিটিউটে উন্নীতকরনের ঘোষণা দেন। এর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ই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 xml:space="preserve"> ধারাবাহিকতায় গত অক্টোবর ২০১৭ মহান জাতীয় সংসদে বাং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লাদেশ গম ও ভুট্টা গবেষণা ইনস্টিটিউট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 xml:space="preserve"> আ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ই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 xml:space="preserve">ন ২০১৭ পাশের মাধ্যমে 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ই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>নস্টিটিউটটি প্রতিষ্ঠিত হয়। তিনি আশা করেন</w:t>
      </w:r>
      <w:r w:rsidR="00DA3EBF">
        <w:rPr>
          <w:rFonts w:ascii="NikoshBAN" w:hAnsi="NikoshBAN" w:cs="NikoshBAN"/>
          <w:sz w:val="28"/>
          <w:szCs w:val="28"/>
          <w:u w:val="single"/>
          <w:lang w:val="de-DE" w:bidi="bn-IN"/>
        </w:rPr>
        <w:t>,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 xml:space="preserve"> সদ্য স্থাপিত এ গবেষণা প্রতিষ্ঠানটি গম ও ভুট্টার উপর আন্তর্জাতিক মানের গবেষণা পরিচালনায় সক্ষম হবে। এ ব্যাপারে তিনি সার্বিক সহযোগিতা প্রদানের আশ্বাস দেন। 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পাশাপাশি তিনি কৃষকদেরকে সর্বাত্মক সেবা প্রদানসহ তাদের আর্থ</w:t>
      </w:r>
      <w:r w:rsidRPr="000119BF">
        <w:rPr>
          <w:rFonts w:ascii="NikoshBAN" w:hAnsi="NikoshBAN" w:cs="NikoshBAN"/>
          <w:sz w:val="28"/>
          <w:szCs w:val="28"/>
          <w:u w:val="single"/>
          <w:lang w:val="de-DE"/>
        </w:rPr>
        <w:t>-</w:t>
      </w:r>
      <w:r w:rsidR="00355EF5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>সামাজিক উন্নয়নে সফল উদ্যোগ</w:t>
      </w:r>
      <w:r w:rsidRPr="000119BF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 xml:space="preserve"> গ্রহণের জন্য কৃষি সংশ্লিষ্ট সকল প্রতিষ্ঠানের প্রশংসা করেন এবং কৃষকের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 xml:space="preserve">া যেন লাভজনকভাবে  গম ও ভুট্টাসহ বিভিন্ন ফসল ফলাতে পারে এ ব্যপারে </w:t>
      </w:r>
      <w:r w:rsid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>কৃষকদের</w:t>
      </w:r>
      <w:r w:rsidR="00355EF5">
        <w:rPr>
          <w:rFonts w:ascii="NikoshBAN" w:hAnsi="NikoshBAN" w:cs="NikoshBAN"/>
          <w:sz w:val="28"/>
          <w:szCs w:val="28"/>
          <w:u w:val="single"/>
          <w:cs/>
          <w:lang w:val="de-DE" w:bidi="bn-IN"/>
        </w:rPr>
        <w:t xml:space="preserve"> প্রয়োজনীয় সকল</w:t>
      </w:r>
      <w:r w:rsid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 xml:space="preserve"> সহেযোগিতা করার 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>আ</w:t>
      </w:r>
      <w:r w:rsidR="00DA3EBF">
        <w:rPr>
          <w:rFonts w:ascii="NikoshBAN" w:hAnsi="NikoshBAN" w:cs="NikoshBAN"/>
          <w:sz w:val="28"/>
          <w:szCs w:val="28"/>
          <w:u w:val="single"/>
          <w:lang w:val="de-DE" w:bidi="bn-IN"/>
        </w:rPr>
        <w:t>হ্</w:t>
      </w:r>
      <w:r w:rsidRPr="000119BF">
        <w:rPr>
          <w:rFonts w:ascii="NikoshBAN" w:hAnsi="NikoshBAN" w:cs="NikoshBAN" w:hint="cs"/>
          <w:sz w:val="28"/>
          <w:szCs w:val="28"/>
          <w:u w:val="single"/>
          <w:cs/>
          <w:lang w:val="de-DE" w:bidi="bn-IN"/>
        </w:rPr>
        <w:t>বান জানান</w:t>
      </w:r>
      <w:r w:rsidR="000119BF">
        <w:rPr>
          <w:rFonts w:ascii="NikoshBAN" w:hAnsi="NikoshBAN" w:cs="NikoshBAN" w:hint="cs"/>
          <w:sz w:val="28"/>
          <w:szCs w:val="28"/>
          <w:u w:val="single"/>
          <w:cs/>
          <w:lang w:val="de-DE" w:bidi="hi-IN"/>
        </w:rPr>
        <w:t>।</w:t>
      </w:r>
    </w:p>
    <w:p w:rsidR="00173991" w:rsidRPr="002910EC" w:rsidRDefault="00173991" w:rsidP="00173991">
      <w:pPr>
        <w:jc w:val="both"/>
        <w:rPr>
          <w:rFonts w:ascii="NikoshBAN" w:hAnsi="NikoshBAN" w:cs="NikoshBAN"/>
          <w:sz w:val="10"/>
          <w:szCs w:val="20"/>
          <w:cs/>
          <w:lang w:val="de-DE" w:bidi="bn-IN"/>
        </w:rPr>
      </w:pPr>
    </w:p>
    <w:p w:rsidR="00173991" w:rsidRPr="00173991" w:rsidRDefault="00173991" w:rsidP="00173991">
      <w:pPr>
        <w:jc w:val="both"/>
        <w:rPr>
          <w:rFonts w:ascii="NikoshBAN" w:hAnsi="NikoshBAN" w:cs="NikoshBAN"/>
          <w:sz w:val="28"/>
          <w:szCs w:val="28"/>
          <w:lang w:val="de-DE" w:bidi="bn-IN"/>
        </w:rPr>
      </w:pPr>
      <w:r w:rsidRPr="00173991">
        <w:rPr>
          <w:rFonts w:ascii="NikoshBAN" w:hAnsi="NikoshBAN" w:cs="NikoshBAN" w:hint="cs"/>
          <w:sz w:val="28"/>
          <w:szCs w:val="28"/>
          <w:cs/>
          <w:lang w:val="de-DE" w:bidi="bn-IN"/>
        </w:rPr>
        <w:t>কৃষি মন্ত্রনালয়ের অতিরিক্ত সচিব জনাব কমলারঞ্জন দাশ বাংলাদেশে গম ও ভুট্টার উন্নয়নে এবং এ প্রতিষ্ঠানের উন্নয়নে সরকারের সার্বিক সহযোগিতা অব্যাহত থাকবে বলে আশাবাদ ব্যক্ত করেন।</w:t>
      </w:r>
    </w:p>
    <w:p w:rsidR="00173991" w:rsidRPr="002910EC" w:rsidRDefault="00173991" w:rsidP="00173991">
      <w:pPr>
        <w:jc w:val="both"/>
        <w:rPr>
          <w:rFonts w:ascii="NikoshBAN" w:hAnsi="NikoshBAN" w:cs="NikoshBAN"/>
          <w:sz w:val="20"/>
          <w:szCs w:val="32"/>
          <w:lang w:val="de-DE"/>
        </w:rPr>
      </w:pPr>
    </w:p>
    <w:p w:rsidR="00173991" w:rsidRPr="00173991" w:rsidRDefault="00173991" w:rsidP="00173991">
      <w:pPr>
        <w:jc w:val="both"/>
        <w:rPr>
          <w:rFonts w:ascii="NikoshBAN" w:hAnsi="NikoshBAN" w:cs="NikoshBAN"/>
          <w:sz w:val="28"/>
          <w:szCs w:val="28"/>
          <w:lang w:val="de-DE"/>
        </w:rPr>
      </w:pP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অনুষ্ঠানের সভাপতি মহাপরিচালক</w:t>
      </w:r>
      <w:r w:rsidRPr="00173991">
        <w:rPr>
          <w:rFonts w:ascii="NikoshBAN" w:hAnsi="NikoshBAN" w:cs="NikoshBAN"/>
          <w:sz w:val="28"/>
          <w:szCs w:val="28"/>
          <w:lang w:val="de-DE"/>
        </w:rPr>
        <w:t>,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ড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. 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>নরেশ চন্দ্র দেব বর্মা</w:t>
      </w:r>
      <w:r w:rsidRPr="00173991">
        <w:rPr>
          <w:rFonts w:ascii="NikoshBAN" w:hAnsi="NikoshBAN" w:cs="NikoshBAN"/>
          <w:sz w:val="28"/>
          <w:szCs w:val="28"/>
          <w:lang w:val="de-DE"/>
        </w:rPr>
        <w:t xml:space="preserve">, </w:t>
      </w:r>
      <w:r w:rsidR="00DA3EBF">
        <w:rPr>
          <w:rFonts w:ascii="NikoshBAN" w:hAnsi="NikoshBAN" w:cs="NikoshBAN"/>
          <w:sz w:val="28"/>
          <w:szCs w:val="28"/>
          <w:lang w:val="de-DE" w:bidi="bn-IN"/>
        </w:rPr>
        <w:t>বাংলাদেশে</w:t>
      </w:r>
      <w:r w:rsidRPr="00173991">
        <w:rPr>
          <w:rFonts w:ascii="NikoshBAN" w:hAnsi="NikoshBAN" w:cs="NikoshBAN"/>
          <w:sz w:val="28"/>
          <w:szCs w:val="28"/>
          <w:cs/>
          <w:lang w:val="de-DE" w:bidi="bn-IN"/>
        </w:rPr>
        <w:t xml:space="preserve"> গম ও ভুট্টার উন্নয়নের সার্বিক চিত্র ও ভবিষ্যত সম্ভাবনা সম্পর্কে সংক্ষিপ্ত বক্তব্য প্রদান করেন এবং সমাবেশকে সাফল্যমন্ডিত করার জন্য প্রধান অতিথিসহ উপস্থিত সকলকে আন্তরিক ধন্যবাদ জানিয়ে মাঠ দিবসের সমাপ্তি ঘোষণা করেন।</w:t>
      </w:r>
    </w:p>
    <w:p w:rsidR="004B6541" w:rsidRPr="00173991" w:rsidRDefault="004B6541" w:rsidP="00173991">
      <w:pPr>
        <w:rPr>
          <w:sz w:val="28"/>
          <w:szCs w:val="28"/>
        </w:rPr>
      </w:pPr>
    </w:p>
    <w:sectPr w:rsidR="004B6541" w:rsidRPr="00173991" w:rsidSect="00173991">
      <w:pgSz w:w="11909" w:h="16834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04" w:rsidRDefault="008F2304" w:rsidP="00173991">
      <w:r>
        <w:separator/>
      </w:r>
    </w:p>
  </w:endnote>
  <w:endnote w:type="continuationSeparator" w:id="0">
    <w:p w:rsidR="008F2304" w:rsidRDefault="008F2304" w:rsidP="0017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04" w:rsidRDefault="008F2304" w:rsidP="00173991">
      <w:r>
        <w:separator/>
      </w:r>
    </w:p>
  </w:footnote>
  <w:footnote w:type="continuationSeparator" w:id="0">
    <w:p w:rsidR="008F2304" w:rsidRDefault="008F2304" w:rsidP="00173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91"/>
    <w:rsid w:val="000119BF"/>
    <w:rsid w:val="000D130D"/>
    <w:rsid w:val="00173991"/>
    <w:rsid w:val="002910EC"/>
    <w:rsid w:val="00355EF5"/>
    <w:rsid w:val="003A4551"/>
    <w:rsid w:val="0042160A"/>
    <w:rsid w:val="004B6541"/>
    <w:rsid w:val="005F7750"/>
    <w:rsid w:val="0064331F"/>
    <w:rsid w:val="008F2304"/>
    <w:rsid w:val="00B6194E"/>
    <w:rsid w:val="00B80D0A"/>
    <w:rsid w:val="00C13B15"/>
    <w:rsid w:val="00C6040E"/>
    <w:rsid w:val="00DA3EBF"/>
    <w:rsid w:val="00FA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A0C52-F5D8-438F-ABAB-7F220A0A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99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7399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739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739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9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2019-04-03T09:46:00Z</dcterms:created>
  <dcterms:modified xsi:type="dcterms:W3CDTF">2019-04-03T09:46:00Z</dcterms:modified>
</cp:coreProperties>
</file>