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ED6" w:rsidRPr="00842327" w:rsidRDefault="00842327" w:rsidP="00842327">
      <w:pPr>
        <w:jc w:val="center"/>
        <w:rPr>
          <w:rFonts w:ascii="Nikosh" w:hAnsi="Nikosh" w:cs="Nikosh"/>
          <w:sz w:val="28"/>
          <w:szCs w:val="28"/>
        </w:rPr>
      </w:pPr>
      <w:r w:rsidRPr="00842327">
        <w:rPr>
          <w:rFonts w:ascii="Nikosh" w:hAnsi="Nikosh" w:cs="Nikosh"/>
          <w:sz w:val="28"/>
          <w:szCs w:val="28"/>
          <w:cs/>
          <w:lang w:bidi="bn-IN"/>
        </w:rPr>
        <w:t>সেকশন</w:t>
      </w:r>
      <w:r w:rsidRPr="00842327">
        <w:rPr>
          <w:rFonts w:ascii="Nikosh" w:hAnsi="Nikosh" w:cs="Nikosh"/>
          <w:sz w:val="28"/>
          <w:szCs w:val="28"/>
        </w:rPr>
        <w:t xml:space="preserve"> </w:t>
      </w:r>
      <w:r w:rsidRPr="00842327">
        <w:rPr>
          <w:rFonts w:ascii="Nikosh" w:hAnsi="Nikosh" w:cs="Nikosh"/>
          <w:sz w:val="28"/>
          <w:szCs w:val="28"/>
          <w:cs/>
          <w:lang w:bidi="bn-IN"/>
        </w:rPr>
        <w:t>৩</w:t>
      </w:r>
    </w:p>
    <w:p w:rsidR="00842327" w:rsidRDefault="00267C70" w:rsidP="00267C70">
      <w:pPr>
        <w:jc w:val="center"/>
        <w:rPr>
          <w:rFonts w:ascii="Nikosh" w:hAnsi="Nikosh" w:cs="Nikosh"/>
          <w:sz w:val="28"/>
          <w:szCs w:val="28"/>
        </w:rPr>
      </w:pPr>
      <w:r w:rsidRPr="00267C70">
        <w:rPr>
          <w:rFonts w:ascii="Nikosh" w:hAnsi="Nikosh" w:cs="Nikosh" w:hint="cs"/>
          <w:sz w:val="28"/>
          <w:szCs w:val="28"/>
          <w:cs/>
          <w:lang w:bidi="bn-IN"/>
        </w:rPr>
        <w:t>কৌশলগত</w:t>
      </w:r>
      <w:r w:rsidRPr="00267C70">
        <w:rPr>
          <w:rFonts w:ascii="Nikosh" w:hAnsi="Nikosh" w:cs="Nikosh"/>
          <w:sz w:val="28"/>
          <w:szCs w:val="28"/>
        </w:rPr>
        <w:t xml:space="preserve">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উদ্দেশ্য</w:t>
      </w:r>
      <w:r w:rsidRPr="00267C70">
        <w:rPr>
          <w:rFonts w:ascii="Nikosh" w:hAnsi="Nikosh" w:cs="Nikosh"/>
          <w:sz w:val="28"/>
          <w:szCs w:val="28"/>
        </w:rPr>
        <w:t xml:space="preserve">,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অগ্রাধিকার</w:t>
      </w:r>
      <w:r w:rsidRPr="00267C70">
        <w:rPr>
          <w:rFonts w:ascii="Nikosh" w:hAnsi="Nikosh" w:cs="Nikosh"/>
          <w:sz w:val="28"/>
          <w:szCs w:val="28"/>
        </w:rPr>
        <w:t xml:space="preserve">,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কার্যক্রম</w:t>
      </w:r>
      <w:r w:rsidRPr="00267C70">
        <w:rPr>
          <w:rFonts w:ascii="Nikosh" w:hAnsi="Nikosh" w:cs="Nikosh"/>
          <w:sz w:val="28"/>
          <w:szCs w:val="28"/>
        </w:rPr>
        <w:t xml:space="preserve">,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কর্মসম্পাদন</w:t>
      </w:r>
      <w:r w:rsidRPr="00267C70">
        <w:rPr>
          <w:rFonts w:ascii="Nikosh" w:hAnsi="Nikosh" w:cs="Nikosh"/>
          <w:sz w:val="28"/>
          <w:szCs w:val="28"/>
        </w:rPr>
        <w:t xml:space="preserve">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সূচক</w:t>
      </w:r>
      <w:r w:rsidRPr="00267C70">
        <w:rPr>
          <w:rFonts w:ascii="Nikosh" w:hAnsi="Nikosh" w:cs="Nikosh"/>
          <w:sz w:val="28"/>
          <w:szCs w:val="28"/>
        </w:rPr>
        <w:t xml:space="preserve">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এবং</w:t>
      </w:r>
      <w:r w:rsidRPr="00267C70">
        <w:rPr>
          <w:rFonts w:ascii="Nikosh" w:hAnsi="Nikosh" w:cs="Nikosh"/>
          <w:sz w:val="28"/>
          <w:szCs w:val="28"/>
        </w:rPr>
        <w:t xml:space="preserve"> </w:t>
      </w:r>
      <w:r w:rsidRPr="00267C70">
        <w:rPr>
          <w:rFonts w:ascii="Nikosh" w:hAnsi="Nikosh" w:cs="Nikosh" w:hint="cs"/>
          <w:sz w:val="28"/>
          <w:szCs w:val="28"/>
          <w:cs/>
          <w:lang w:bidi="bn-IN"/>
        </w:rPr>
        <w:t>লক্ষ্যমাত্রাসমূহ</w:t>
      </w:r>
    </w:p>
    <w:tbl>
      <w:tblPr>
        <w:tblStyle w:val="TableGrid"/>
        <w:tblW w:w="13410" w:type="dxa"/>
        <w:jc w:val="center"/>
        <w:tblInd w:w="-342" w:type="dxa"/>
        <w:tblLayout w:type="fixed"/>
        <w:tblLook w:val="04A0"/>
      </w:tblPr>
      <w:tblGrid>
        <w:gridCol w:w="900"/>
        <w:gridCol w:w="450"/>
        <w:gridCol w:w="2160"/>
        <w:gridCol w:w="2070"/>
        <w:gridCol w:w="720"/>
        <w:gridCol w:w="720"/>
        <w:gridCol w:w="630"/>
        <w:gridCol w:w="630"/>
        <w:gridCol w:w="810"/>
        <w:gridCol w:w="720"/>
        <w:gridCol w:w="720"/>
        <w:gridCol w:w="720"/>
        <w:gridCol w:w="720"/>
        <w:gridCol w:w="720"/>
        <w:gridCol w:w="720"/>
      </w:tblGrid>
      <w:tr w:rsidR="003D3616" w:rsidRPr="005F00B7" w:rsidTr="003D3616">
        <w:trPr>
          <w:trHeight w:val="330"/>
          <w:tblHeader/>
          <w:jc w:val="center"/>
        </w:trPr>
        <w:tc>
          <w:tcPr>
            <w:tcW w:w="900" w:type="dxa"/>
            <w:vMerge w:val="restart"/>
            <w:vAlign w:val="center"/>
          </w:tcPr>
          <w:p w:rsidR="003D3616" w:rsidRPr="005F00B7" w:rsidRDefault="00C438E4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</w:t>
            </w:r>
          </w:p>
        </w:tc>
        <w:tc>
          <w:tcPr>
            <w:tcW w:w="45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কৌশলগত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উদ্দেশ্যের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</w:p>
        </w:tc>
        <w:tc>
          <w:tcPr>
            <w:tcW w:w="216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কার্যক্রম</w:t>
            </w:r>
          </w:p>
        </w:tc>
        <w:tc>
          <w:tcPr>
            <w:tcW w:w="207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কর্মসম্পাদন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সূচক</w:t>
            </w:r>
          </w:p>
        </w:tc>
        <w:tc>
          <w:tcPr>
            <w:tcW w:w="72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গণনা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পদ্ধতি</w:t>
            </w:r>
          </w:p>
        </w:tc>
        <w:tc>
          <w:tcPr>
            <w:tcW w:w="72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একক</w:t>
            </w:r>
          </w:p>
        </w:tc>
        <w:tc>
          <w:tcPr>
            <w:tcW w:w="63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কর্মসম্পাদন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সূচকের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</w:p>
        </w:tc>
        <w:tc>
          <w:tcPr>
            <w:tcW w:w="3600" w:type="dxa"/>
            <w:gridSpan w:val="5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লক্ষ্যমাত্রা</w:t>
            </w:r>
            <w:r w:rsidRPr="005F00B7">
              <w:rPr>
                <w:rFonts w:ascii="Nikosh" w:hAnsi="Nikosh" w:cs="Nikosh"/>
                <w:sz w:val="24"/>
                <w:szCs w:val="24"/>
              </w:rPr>
              <w:t>/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নির্ণায়ক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২১</w:t>
            </w:r>
          </w:p>
        </w:tc>
        <w:tc>
          <w:tcPr>
            <w:tcW w:w="720" w:type="dxa"/>
            <w:vMerge w:val="restart"/>
          </w:tcPr>
          <w:p w:rsidR="003D3616" w:rsidRDefault="003D3616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সংশ্লিষ্ট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বিভাগ</w:t>
            </w:r>
          </w:p>
        </w:tc>
        <w:tc>
          <w:tcPr>
            <w:tcW w:w="720" w:type="dxa"/>
            <w:vMerge w:val="restart"/>
          </w:tcPr>
          <w:p w:rsidR="003D3616" w:rsidRDefault="003D3616" w:rsidP="00A75DE3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১ম ত্রৈমাসিক</w:t>
            </w:r>
          </w:p>
        </w:tc>
        <w:tc>
          <w:tcPr>
            <w:tcW w:w="720" w:type="dxa"/>
            <w:vMerge w:val="restart"/>
          </w:tcPr>
          <w:p w:rsidR="003D3616" w:rsidRPr="00471A0B" w:rsidRDefault="003D3616" w:rsidP="00A75DE3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২য় ত্রৈমাসিক</w:t>
            </w:r>
          </w:p>
        </w:tc>
      </w:tr>
      <w:tr w:rsidR="003D3616" w:rsidRPr="005F00B7" w:rsidTr="003D3616">
        <w:trPr>
          <w:trHeight w:val="148"/>
          <w:tblHeader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অসাধারণ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অতি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উত্তম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উত্তম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চলতি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চলতি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নিম্নে</w:t>
            </w:r>
          </w:p>
        </w:tc>
        <w:tc>
          <w:tcPr>
            <w:tcW w:w="72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3D3616" w:rsidRPr="005F00B7" w:rsidTr="003D3616">
        <w:trPr>
          <w:trHeight w:val="645"/>
          <w:tblHeader/>
          <w:jc w:val="center"/>
        </w:trPr>
        <w:tc>
          <w:tcPr>
            <w:tcW w:w="90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5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3D3616" w:rsidRPr="005F00B7" w:rsidTr="0014280D">
        <w:trPr>
          <w:trHeight w:val="727"/>
          <w:tblHeader/>
          <w:jc w:val="center"/>
        </w:trPr>
        <w:tc>
          <w:tcPr>
            <w:tcW w:w="13410" w:type="dxa"/>
            <w:gridSpan w:val="15"/>
          </w:tcPr>
          <w:p w:rsidR="003D3616" w:rsidRPr="00E623E4" w:rsidRDefault="003D3616" w:rsidP="00802A1C">
            <w:pPr>
              <w:rPr>
                <w:rFonts w:ascii="Nikosh" w:eastAsia="Times New Roman" w:hAnsi="Nikosh" w:cs="Nikosh"/>
                <w:b/>
                <w:bCs/>
                <w:sz w:val="32"/>
                <w:szCs w:val="32"/>
                <w:cs/>
                <w:lang w:bidi="bn-IN"/>
              </w:rPr>
            </w:pPr>
            <w:r w:rsidRPr="00E623E4">
              <w:rPr>
                <w:rFonts w:ascii="Nikosh" w:eastAsia="Times New Roman" w:hAnsi="Nikosh" w:cs="Nikosh"/>
                <w:b/>
                <w:bCs/>
                <w:sz w:val="32"/>
                <w:szCs w:val="32"/>
                <w:cs/>
                <w:lang w:bidi="bn-IN"/>
              </w:rPr>
              <w:t>কৌশলগত উদ্দেশ্যসমূহ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 w:val="restart"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[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০</w:t>
            </w:r>
            <w: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জাহাজ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অর্জন,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মেরামত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ও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জাহাজ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ব্যবস্থাপনায়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দক্ষতা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বৃদ্ধি</w:t>
            </w:r>
          </w:p>
        </w:tc>
        <w:tc>
          <w:tcPr>
            <w:tcW w:w="450" w:type="dxa"/>
            <w:vMerge w:val="restart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২৪</w:t>
            </w: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.১]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</w:rPr>
              <w:t xml:space="preserve">Maker List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>প্রস্তুত করা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>প্রস্তুতকৃত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</w:rPr>
              <w:t>Maker List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0C0378" w:rsidRDefault="003D3616" w:rsidP="0014280D">
            <w:pPr>
              <w:rPr>
                <w:rFonts w:ascii="Nikosh" w:hAnsi="Nikosh" w:cs="Nikosh"/>
              </w:rPr>
            </w:pPr>
            <w:r w:rsidRPr="000C0378">
              <w:rPr>
                <w:rFonts w:ascii="Nikosh" w:hAnsi="Nikosh" w:cs="Nikosh"/>
                <w:cs/>
                <w:lang w:bidi="bn-IN"/>
              </w:rPr>
              <w:t>১০</w:t>
            </w:r>
            <w:r w:rsidRPr="000C0378">
              <w:rPr>
                <w:rFonts w:ascii="Nikosh" w:hAnsi="Nikosh" w:cs="Nikosh"/>
              </w:rPr>
              <w:t>-</w:t>
            </w:r>
            <w:r w:rsidRPr="000C0378">
              <w:rPr>
                <w:rFonts w:ascii="Nikosh" w:hAnsi="Nikosh" w:cs="Nikosh"/>
                <w:cs/>
                <w:lang w:bidi="bn-IN"/>
              </w:rPr>
              <w:t>০৬</w:t>
            </w:r>
            <w:r w:rsidRPr="000C0378">
              <w:rPr>
                <w:rFonts w:ascii="Nikosh" w:hAnsi="Nikosh" w:cs="Nikosh"/>
              </w:rPr>
              <w:t>-</w:t>
            </w:r>
            <w:r w:rsidRPr="000C0378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১৫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২৫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পরিকল্পনা</w:t>
            </w:r>
          </w:p>
        </w:tc>
        <w:tc>
          <w:tcPr>
            <w:tcW w:w="720" w:type="dxa"/>
          </w:tcPr>
          <w:p w:rsidR="003D3616" w:rsidRPr="00AA0130" w:rsidRDefault="0014280D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AA0130" w:rsidRDefault="006971A1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.২]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</w:rPr>
              <w:t xml:space="preserve">Technical Specification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>প্রস্তুত করা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]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>প্রস্তুতকৃত</w:t>
            </w:r>
            <w:r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</w:rPr>
              <w:t>Technical Specification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১৫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২৫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পরিকল্পনা</w:t>
            </w:r>
          </w:p>
        </w:tc>
        <w:tc>
          <w:tcPr>
            <w:tcW w:w="720" w:type="dxa"/>
          </w:tcPr>
          <w:p w:rsidR="003D3616" w:rsidRPr="00AA0130" w:rsidRDefault="0014280D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AA0130" w:rsidRDefault="006971A1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.৩]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>খসড়া কমার্শিয়াল কন্ট্রাক্ট প্রস্তুত করা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] </w:t>
            </w:r>
            <w:r w:rsidRPr="005F00B7">
              <w:rPr>
                <w:rFonts w:ascii="Nikosh" w:hAnsi="Nikosh" w:cs="Nikosh"/>
                <w:sz w:val="24"/>
                <w:szCs w:val="24"/>
                <w:shd w:val="clear" w:color="auto" w:fill="FFFFFF"/>
                <w:cs/>
                <w:lang w:bidi="bn-IN"/>
              </w:rPr>
              <w:t>প্রস্তুতকৃত খসড়া কমার্শিয়াল কন্ট্রাক্ট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১৫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২৫</w:t>
            </w:r>
            <w:r w:rsidRPr="005F00B7">
              <w:rPr>
                <w:rFonts w:ascii="Nikosh" w:hAnsi="Nikosh" w:cs="Nikosh"/>
                <w:sz w:val="24"/>
                <w:szCs w:val="24"/>
              </w:rPr>
              <w:t>/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পরিকল্পনা</w:t>
            </w:r>
          </w:p>
        </w:tc>
        <w:tc>
          <w:tcPr>
            <w:tcW w:w="720" w:type="dxa"/>
          </w:tcPr>
          <w:p w:rsidR="003D3616" w:rsidRPr="00AA0130" w:rsidRDefault="0014280D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AA0130" w:rsidRDefault="006971A1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]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বিএসসি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’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জন্য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এলএনজি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ক্যারিয়ার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ক্রয়ের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প্রয়োজনীয়তা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বিবেচনায়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পূর্ণাঙ্গ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প্রস্তাব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মন্ত্রণালয়ে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প্রেরণ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lastRenderedPageBreak/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 xml:space="preserve">১ 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]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প্রেরিত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পূর্ণাঙ্গ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প্রস্তাব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২৮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০২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১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৩১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০৩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৩০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০৪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৩১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০৫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৩০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০৬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২০২১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পরিকল্পনা</w:t>
            </w:r>
          </w:p>
        </w:tc>
        <w:tc>
          <w:tcPr>
            <w:tcW w:w="720" w:type="dxa"/>
          </w:tcPr>
          <w:p w:rsidR="003D3616" w:rsidRPr="00AA0130" w:rsidRDefault="0014280D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AA0130" w:rsidRDefault="006971A1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২৩-১১-২০২০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.৫]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জাহাজের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ক্লাস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এনুয়াল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,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ইন্টারমিডিয়েট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এবংরিনিউয়াল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সার্ভে নিশ্চিতকরণ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.৫.১] 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ক্লাস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সার্ভে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সম্পন্নকরণ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এসআরডি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Default="00E231D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৫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.৬]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জাহাজের 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LSA(Life Saving Appliances), FFA(Fire Fighting Appliances)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এনুয়াল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ইন্সপেকশন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এবং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সার্ভিসিং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সম্পন্নপূর্বক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সনদ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নবায়ন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নিশ্চিতকরণ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.৬.১]এনুয়াল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ইন্সপেকশন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এবং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সার্ভিসিং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সম্পন্নপূর্বক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সনদ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নবায়ন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নিশ্চিতকরণ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এসআরডি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Default="00E231D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৫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.৭]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জাহাজের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(Port State Control-PSC)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রেগুলেশন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অনুযায়ী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জাহজের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Fitness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নিশ্চিতকরণ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.৭.১]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(Port State Control-PSC)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রেগুলেশন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অনুযায়ী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জাহজের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Fitness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নিশ্চিতকরণ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এসআরডি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৪</w:t>
            </w:r>
          </w:p>
        </w:tc>
        <w:tc>
          <w:tcPr>
            <w:tcW w:w="720" w:type="dxa"/>
          </w:tcPr>
          <w:p w:rsidR="003D3616" w:rsidRPr="006971A1" w:rsidRDefault="00E231DA" w:rsidP="0014280D">
            <w:pPr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lang w:bidi="bn-IN"/>
              </w:rPr>
              <w:t>৫</w:t>
            </w:r>
          </w:p>
        </w:tc>
      </w:tr>
      <w:tr w:rsidR="003D3616" w:rsidRPr="005F00B7" w:rsidTr="003D3616">
        <w:trPr>
          <w:trHeight w:val="890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.৮]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বিএসসি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’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র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০৮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টি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জাহাজের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হাল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বীমা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সনদ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নবায়ন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গ্রহণ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.৮.১]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জাহাজ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>/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সনদ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সংখ্যা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৩.৫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৩০-০৬-২০২১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বীমা</w:t>
            </w:r>
            <w:r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দাবিী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6971A1" w:rsidRDefault="00E231DA" w:rsidP="0014280D">
            <w:pPr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.৯]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সফটওয়ার  ভিত্তিক তথ্য সংরক্ষণ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.৯.১] এসএসএম বিভাগের মাধ্যমে জাহাজে মালামাল সরবরাহ ও ইনডেন্ট এর সফটওয়ার ভিত্তিক ইনপুটের  শতকরা হার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গড়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%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০.৫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৫০%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৪০%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৩৫%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৩০%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২০%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এসএসএম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720" w:type="dxa"/>
          </w:tcPr>
          <w:p w:rsidR="003D3616" w:rsidRPr="006971A1" w:rsidRDefault="00E231DA" w:rsidP="0014280D">
            <w:pPr>
              <w:rPr>
                <w:rFonts w:ascii="Nikosh" w:hAnsi="Nikosh" w:cs="Nikosh"/>
                <w:cs/>
                <w:lang w:bidi="bn-BD"/>
              </w:rPr>
            </w:pPr>
            <w:r>
              <w:rPr>
                <w:rFonts w:ascii="Nikosh" w:hAnsi="Nikosh" w:cs="Nikosh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color w:val="FF0000"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color w:val="FF0000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.১০]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আয়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বৃদ্ধি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সক্ষমতা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বৃদ্ধি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b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[১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.১০.১] মেরিন ওয়ার্কশপে বহি</w:t>
            </w:r>
            <w:r w:rsidRPr="005F00B7">
              <w:rPr>
                <w:rFonts w:ascii="Nikosh" w:hAnsi="Nikosh" w:cs="Nikosh"/>
                <w:sz w:val="24"/>
                <w:szCs w:val="24"/>
              </w:rPr>
              <w:t>: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মেরামতি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কাজের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ওয়ার্কশপ</w:t>
            </w:r>
          </w:p>
        </w:tc>
        <w:tc>
          <w:tcPr>
            <w:tcW w:w="720" w:type="dxa"/>
          </w:tcPr>
          <w:p w:rsidR="003D3616" w:rsidRDefault="0014280D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Default="006971A1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</w:tr>
      <w:tr w:rsidR="003D3616" w:rsidRPr="005F00B7" w:rsidTr="003D3616">
        <w:trPr>
          <w:trHeight w:val="148"/>
          <w:jc w:val="center"/>
        </w:trPr>
        <w:tc>
          <w:tcPr>
            <w:tcW w:w="900" w:type="dxa"/>
            <w:vAlign w:val="center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</w:pP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</w:p>
        </w:tc>
      </w:tr>
      <w:tr w:rsidR="003D3616" w:rsidRPr="005F00B7" w:rsidTr="003D3616">
        <w:trPr>
          <w:trHeight w:val="148"/>
          <w:jc w:val="center"/>
        </w:trPr>
        <w:tc>
          <w:tcPr>
            <w:tcW w:w="900" w:type="dxa"/>
            <w:vMerge w:val="restart"/>
            <w:vAlign w:val="center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bCs/>
                <w:sz w:val="24"/>
                <w:szCs w:val="24"/>
              </w:rPr>
            </w:pP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bidi="bn-IN"/>
              </w:rPr>
              <w:t>পন্য পরিবহনে দক্ষতা বৃদ্ধি।</w:t>
            </w:r>
          </w:p>
        </w:tc>
        <w:tc>
          <w:tcPr>
            <w:tcW w:w="45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</w:t>
            </w: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.১]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ক্রুড অয়েল পরিবহন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.১.১]  পরিবহনকৃত ক্রুড অয়েল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লক্ষ মেঃটনঃ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১২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৭৫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৫০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২৫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০২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চার্টারিং</w:t>
            </w:r>
          </w:p>
        </w:tc>
        <w:tc>
          <w:tcPr>
            <w:tcW w:w="720" w:type="dxa"/>
          </w:tcPr>
          <w:p w:rsidR="003D3616" w:rsidRDefault="0014280D" w:rsidP="00093ED6">
            <w:pPr>
              <w:jc w:val="center"/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২.৭৩</w:t>
            </w:r>
          </w:p>
        </w:tc>
        <w:tc>
          <w:tcPr>
            <w:tcW w:w="720" w:type="dxa"/>
          </w:tcPr>
          <w:p w:rsidR="003D3616" w:rsidRPr="006971A1" w:rsidRDefault="00E231DA" w:rsidP="00093ED6">
            <w:pPr>
              <w:jc w:val="center"/>
              <w:rPr>
                <w:rFonts w:ascii="Nikosh" w:eastAsia="Times New Roman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২.৯১</w:t>
            </w:r>
          </w:p>
        </w:tc>
      </w:tr>
      <w:tr w:rsidR="003D3616" w:rsidRPr="005F00B7" w:rsidTr="003D3616">
        <w:trPr>
          <w:trHeight w:val="148"/>
          <w:jc w:val="center"/>
        </w:trPr>
        <w:tc>
          <w:tcPr>
            <w:tcW w:w="900" w:type="dxa"/>
            <w:vMerge/>
            <w:textDirection w:val="btLr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বিএসসি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’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র নিজস্ব লাইটারেজ ট্যাকার দ্বারা উক্ত ক্রুড অয়েল লাইটারেজ করন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.১] প্রতি  এক লক্ষ মেট্রিক টন ক্রুড অয়েল নির্ধারিত সময়ে লাইটারেজকরণ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ঘন্টা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২৬৪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২৭২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২৮০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২৮৮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২৯৬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চার্টারিং</w:t>
            </w:r>
          </w:p>
        </w:tc>
        <w:tc>
          <w:tcPr>
            <w:tcW w:w="720" w:type="dxa"/>
          </w:tcPr>
          <w:p w:rsidR="003D3616" w:rsidRDefault="0014280D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২৬৪</w:t>
            </w:r>
          </w:p>
        </w:tc>
        <w:tc>
          <w:tcPr>
            <w:tcW w:w="720" w:type="dxa"/>
          </w:tcPr>
          <w:p w:rsidR="003D3616" w:rsidRPr="006971A1" w:rsidRDefault="00E231DA" w:rsidP="00093ED6">
            <w:pPr>
              <w:rPr>
                <w:rFonts w:ascii="Nikosh" w:eastAsia="Times New Roman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২৬৪</w:t>
            </w:r>
          </w:p>
        </w:tc>
      </w:tr>
      <w:tr w:rsidR="003D3616" w:rsidRPr="005F00B7" w:rsidTr="003D3616">
        <w:trPr>
          <w:trHeight w:val="148"/>
          <w:jc w:val="center"/>
        </w:trPr>
        <w:tc>
          <w:tcPr>
            <w:tcW w:w="900" w:type="dxa"/>
            <w:vMerge/>
            <w:textDirection w:val="btLr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নির্ধারিত সময়ে বিএডিসি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’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র সার পরিবহন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.১] পরিবহনকৃত সার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লক্ষ মেঃটন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০০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৫০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০০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৭৫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৫০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চার্টারিং</w:t>
            </w:r>
          </w:p>
        </w:tc>
        <w:tc>
          <w:tcPr>
            <w:tcW w:w="720" w:type="dxa"/>
          </w:tcPr>
          <w:p w:rsidR="003D3616" w:rsidRDefault="0014280D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6971A1" w:rsidRDefault="00E231DA" w:rsidP="00093ED6">
            <w:pPr>
              <w:rPr>
                <w:rFonts w:ascii="Nikosh" w:eastAsia="Times New Roman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০.৫২</w:t>
            </w:r>
          </w:p>
        </w:tc>
      </w:tr>
      <w:tr w:rsidR="003D3616" w:rsidRPr="005F00B7" w:rsidTr="003D3616">
        <w:trPr>
          <w:trHeight w:val="148"/>
          <w:jc w:val="center"/>
        </w:trPr>
        <w:tc>
          <w:tcPr>
            <w:tcW w:w="900" w:type="dxa"/>
            <w:vMerge/>
            <w:textDirection w:val="btLr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৪]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বিএসসি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’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 xml:space="preserve">র নিজস্ব তিনটি বাল্ক ক্যারিয়ারের মাধ্যমে 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lastRenderedPageBreak/>
              <w:t>পণ্য পরিবহণ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.৪.১] পরিবহনকৃত বাল্ক পণ্য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লক্ষ মেঃটন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৭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৬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৫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৩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চার্টারিং</w:t>
            </w:r>
          </w:p>
        </w:tc>
        <w:tc>
          <w:tcPr>
            <w:tcW w:w="720" w:type="dxa"/>
          </w:tcPr>
          <w:p w:rsidR="003D3616" w:rsidRDefault="0014280D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১.৮৬</w:t>
            </w:r>
          </w:p>
        </w:tc>
        <w:tc>
          <w:tcPr>
            <w:tcW w:w="720" w:type="dxa"/>
          </w:tcPr>
          <w:p w:rsidR="003D3616" w:rsidRDefault="00E231DA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১.৩৫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  <w:textDirection w:val="btLr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বিএসসি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’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র নিজস্ব তিনটি প্রোডাক্ট ক্যারিয়ারের মাধ্যমে পণ্য পরিবহণ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cs/>
                <w:lang w:val="sv-SE" w:bidi="bn-IN"/>
              </w:rPr>
              <w:t>.৫.১] পরিবহনকৃত রিফাইন্ড প্রোডাক্ট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লক্ষ মেঃটন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৫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৩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২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১</w:t>
            </w:r>
            <w:r w:rsidRPr="005F00B7"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.</w:t>
            </w:r>
            <w:r w:rsidRPr="005F00B7"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৫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চার্টারিং</w:t>
            </w:r>
          </w:p>
        </w:tc>
        <w:tc>
          <w:tcPr>
            <w:tcW w:w="720" w:type="dxa"/>
          </w:tcPr>
          <w:p w:rsidR="003D3616" w:rsidRDefault="0014280D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১.৯৫</w:t>
            </w:r>
          </w:p>
        </w:tc>
        <w:tc>
          <w:tcPr>
            <w:tcW w:w="720" w:type="dxa"/>
          </w:tcPr>
          <w:p w:rsidR="003D3616" w:rsidRDefault="00E231DA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২.০৯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অপারেশনাল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কাজে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দক্ষতা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বৃদ্ধি</w:t>
            </w:r>
          </w:p>
        </w:tc>
        <w:tc>
          <w:tcPr>
            <w:tcW w:w="45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১৫</w:t>
            </w:r>
          </w:p>
        </w:tc>
        <w:tc>
          <w:tcPr>
            <w:tcW w:w="216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[৩.১]</w:t>
            </w:r>
          </w:p>
          <w:p w:rsidR="003D3616" w:rsidRPr="007A40A6" w:rsidRDefault="003D3616" w:rsidP="00093ED6">
            <w:pPr>
              <w:rPr>
                <w:rFonts w:ascii="Nikosh" w:hAnsi="Nikosh" w:cs="Nikosh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7A40A6">
              <w:rPr>
                <w:rFonts w:ascii="Nikosh" w:hAnsi="Nikosh" w:cs="Nikosh"/>
                <w:b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এজেন্সি</w:t>
            </w:r>
            <w:r w:rsidRPr="007A40A6">
              <w:rPr>
                <w:rFonts w:ascii="Nikosh" w:hAnsi="Nikosh" w:cs="Nikosh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7A40A6">
              <w:rPr>
                <w:rFonts w:ascii="Nikosh" w:hAnsi="Nikosh" w:cs="Nikosh"/>
                <w:b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নিয়োগ</w:t>
            </w:r>
          </w:p>
        </w:tc>
        <w:tc>
          <w:tcPr>
            <w:tcW w:w="207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[৩.১.১]এজেন্সি</w:t>
            </w:r>
            <w:r w:rsidRPr="007A40A6">
              <w:rPr>
                <w:rFonts w:ascii="Nikosh" w:hAnsi="Nikosh" w:cs="Nikosh"/>
                <w:b/>
                <w:sz w:val="24"/>
                <w:szCs w:val="24"/>
                <w:lang w:bidi="bn-IN"/>
              </w:rPr>
              <w:t xml:space="preserve"> </w:t>
            </w: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নিয়োগকৃত</w:t>
            </w:r>
            <w:r w:rsidRPr="007A40A6">
              <w:rPr>
                <w:rFonts w:ascii="Nikosh" w:hAnsi="Nikosh" w:cs="Nikosh"/>
                <w:b/>
                <w:sz w:val="24"/>
                <w:szCs w:val="24"/>
                <w:lang w:bidi="bn-IN"/>
              </w:rPr>
              <w:t xml:space="preserve"> </w:t>
            </w: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দেশের</w:t>
            </w:r>
            <w:r w:rsidRPr="007A40A6">
              <w:rPr>
                <w:rFonts w:ascii="Nikosh" w:hAnsi="Nikosh" w:cs="Nikosh"/>
                <w:b/>
                <w:sz w:val="24"/>
                <w:szCs w:val="24"/>
                <w:lang w:bidi="bn-IN"/>
              </w:rPr>
              <w:t xml:space="preserve"> </w:t>
            </w: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72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81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7A40A6" w:rsidRDefault="003D3616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দূরপ্রাচ্য</w:t>
            </w:r>
          </w:p>
        </w:tc>
        <w:tc>
          <w:tcPr>
            <w:tcW w:w="720" w:type="dxa"/>
          </w:tcPr>
          <w:p w:rsidR="003D3616" w:rsidRPr="007A40A6" w:rsidRDefault="0014280D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7A40A6" w:rsidRDefault="006971A1" w:rsidP="00093ED6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7A40A6">
              <w:rPr>
                <w:rFonts w:ascii="Nikosh" w:hAnsi="Nikosh" w:cs="Nikosh"/>
                <w:b/>
                <w:sz w:val="20"/>
                <w:szCs w:val="20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.২]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দেশী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বিদেশী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বন্দরে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জাহাজে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পানি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সরবরাহ</w:t>
            </w:r>
          </w:p>
        </w:tc>
        <w:tc>
          <w:tcPr>
            <w:tcW w:w="2070" w:type="dxa"/>
          </w:tcPr>
          <w:p w:rsidR="003D3616" w:rsidRPr="005F00B7" w:rsidRDefault="003D3616" w:rsidP="00003A5F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.২.১]সরবরাহকৃত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পানির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পরিমাণ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মেট্রিক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টন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১০০০০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৯০০০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৮০০০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৭০০০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৬০০০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অপারেশন</w:t>
            </w:r>
          </w:p>
        </w:tc>
        <w:tc>
          <w:tcPr>
            <w:tcW w:w="720" w:type="dxa"/>
          </w:tcPr>
          <w:p w:rsidR="003D3616" w:rsidRDefault="0014280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৪২৬৫</w:t>
            </w:r>
          </w:p>
        </w:tc>
        <w:tc>
          <w:tcPr>
            <w:tcW w:w="720" w:type="dxa"/>
          </w:tcPr>
          <w:p w:rsidR="003D3616" w:rsidRDefault="006971A1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৩৪০০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.৩]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দেশী</w:t>
            </w:r>
            <w:r w:rsidRPr="005F00B7"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বিদেশী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বন্দরে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Vessel Movement Position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প্রকাশ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.৩.১]প্রকাশিত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রিপোর্টের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২৩০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২১০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১৯০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১৫০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অপারেশন</w:t>
            </w:r>
          </w:p>
        </w:tc>
        <w:tc>
          <w:tcPr>
            <w:tcW w:w="720" w:type="dxa"/>
          </w:tcPr>
          <w:p w:rsidR="003D3616" w:rsidRDefault="0014280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৯০</w:t>
            </w:r>
          </w:p>
        </w:tc>
        <w:tc>
          <w:tcPr>
            <w:tcW w:w="720" w:type="dxa"/>
          </w:tcPr>
          <w:p w:rsidR="003D3616" w:rsidRDefault="006971A1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৯০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.৪]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জাহাজে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ডিপিএ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সুপারিন্টেন্ডেট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পরিদর্শন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.৪.১] সুপারিন্টেন্ডেট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রির্পোট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color w:val="000000" w:themeColor="text1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১৬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১৪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১৩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১১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ডিপিএ</w:t>
            </w:r>
          </w:p>
        </w:tc>
        <w:tc>
          <w:tcPr>
            <w:tcW w:w="720" w:type="dxa"/>
          </w:tcPr>
          <w:p w:rsidR="003D3616" w:rsidRDefault="0014280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২</w:t>
            </w:r>
          </w:p>
        </w:tc>
        <w:tc>
          <w:tcPr>
            <w:tcW w:w="720" w:type="dxa"/>
          </w:tcPr>
          <w:p w:rsidR="003D3616" w:rsidRDefault="00E231DA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৬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 xml:space="preserve"> ISM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সম্পর্কিত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প্রশিক্ষণ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গ্রহণ</w:t>
            </w:r>
            <w:r w:rsidRPr="005F00B7">
              <w:rPr>
                <w:rFonts w:ascii="Nikosh" w:hAnsi="Nikosh" w:cs="Nikosh"/>
                <w:sz w:val="24"/>
                <w:szCs w:val="24"/>
              </w:rPr>
              <w:t>/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আয়োজন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.৫.১]আয়োজিত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প্রশিক্ষণ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এর সংখ্যা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color w:val="000000" w:themeColor="text1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১২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১১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ডিপিএ</w:t>
            </w:r>
          </w:p>
        </w:tc>
        <w:tc>
          <w:tcPr>
            <w:tcW w:w="720" w:type="dxa"/>
          </w:tcPr>
          <w:p w:rsidR="003D3616" w:rsidRDefault="0014280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Default="00E231DA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২</w:t>
            </w:r>
          </w:p>
        </w:tc>
      </w:tr>
      <w:tr w:rsidR="003D3616" w:rsidRPr="005F00B7" w:rsidTr="003D3616">
        <w:trPr>
          <w:trHeight w:val="1464"/>
          <w:jc w:val="center"/>
        </w:trPr>
        <w:tc>
          <w:tcPr>
            <w:tcW w:w="900" w:type="dxa"/>
            <w:vMerge w:val="restart"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ব্যবস্থাপনায়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দক্ষতা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বৃদ্ধি</w:t>
            </w:r>
          </w:p>
        </w:tc>
        <w:tc>
          <w:tcPr>
            <w:tcW w:w="450" w:type="dxa"/>
            <w:vMerge w:val="restart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১৩</w:t>
            </w:r>
          </w:p>
        </w:tc>
        <w:tc>
          <w:tcPr>
            <w:tcW w:w="2160" w:type="dxa"/>
          </w:tcPr>
          <w:p w:rsidR="003D3616" w:rsidRPr="005F00B7" w:rsidRDefault="003D3616" w:rsidP="0014280D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</w:rPr>
              <w:t>]</w:t>
            </w:r>
          </w:p>
          <w:p w:rsidR="003D3616" w:rsidRPr="005F00B7" w:rsidRDefault="003D3616" w:rsidP="0014280D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 xml:space="preserve">Cost Effective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ইআরপি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সলিউশন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প্রণয়ন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অনলাইনে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ডাটাবেইজ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সংরক্ষণ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</w:rPr>
              <w:t>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জাহাজি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নাবিকদের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অনলাইন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প্রোফাইল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৫০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৩৫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৩২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এসপিডি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Default="00E231D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1464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.২]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ইলেকট্রনিক ফান্ড ট্রান্সফার (ইএফটি) এর মাধ্যমে পরিশোধ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.২.১] 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পরিশোধিত বিলের সংখ্যা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৩০০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১৫০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১২০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হিসাব</w:t>
            </w:r>
          </w:p>
        </w:tc>
        <w:tc>
          <w:tcPr>
            <w:tcW w:w="720" w:type="dxa"/>
          </w:tcPr>
          <w:p w:rsidR="003D3616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৪২</w:t>
            </w:r>
          </w:p>
        </w:tc>
        <w:tc>
          <w:tcPr>
            <w:tcW w:w="720" w:type="dxa"/>
          </w:tcPr>
          <w:p w:rsidR="003D3616" w:rsidRDefault="00E231D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szCs w:val="20"/>
                <w:lang w:bidi="bn-IN"/>
              </w:rPr>
              <w:t>৪৩</w:t>
            </w:r>
          </w:p>
        </w:tc>
      </w:tr>
      <w:tr w:rsidR="003D3616" w:rsidRPr="005F00B7" w:rsidTr="003D3616">
        <w:trPr>
          <w:trHeight w:val="1464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.৩]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</w:pP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পিপিএ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২০০৬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এবং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পিপিআর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২০০৮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এর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বিধি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বিধানের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আলোকে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এপিপি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bn-IN"/>
              </w:rPr>
              <w:t>প্রণয়ন</w:t>
            </w:r>
            <w:r w:rsidRPr="005F00B7">
              <w:rPr>
                <w:rFonts w:ascii="Nikosh" w:hAnsi="Nikosh" w:cs="Nikosh"/>
                <w:color w:val="333333"/>
                <w:sz w:val="24"/>
                <w:szCs w:val="24"/>
                <w:shd w:val="clear" w:color="auto" w:fill="FFFFFF"/>
                <w:cs/>
                <w:lang w:bidi="hi-IN"/>
              </w:rPr>
              <w:t>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.৩.১]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প্রণয়নকৃত এপিপির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১৬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০৮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০৮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২৫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০৮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২৮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০৮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৩০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০৮</w:t>
            </w:r>
            <w:r>
              <w:rPr>
                <w:rFonts w:ascii="Nikosh" w:hAnsi="Nikosh" w:cs="Nikosh"/>
                <w:sz w:val="24"/>
                <w:szCs w:val="24"/>
              </w:rPr>
              <w:t>-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অর্থ</w:t>
            </w:r>
          </w:p>
        </w:tc>
        <w:tc>
          <w:tcPr>
            <w:tcW w:w="720" w:type="dxa"/>
          </w:tcPr>
          <w:p w:rsidR="003D3616" w:rsidRPr="00AA0130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১৩-০৮-২০২০</w:t>
            </w:r>
          </w:p>
        </w:tc>
        <w:tc>
          <w:tcPr>
            <w:tcW w:w="720" w:type="dxa"/>
          </w:tcPr>
          <w:p w:rsidR="003D3616" w:rsidRPr="00AA0130" w:rsidRDefault="00945D2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∙</w:t>
            </w:r>
          </w:p>
        </w:tc>
      </w:tr>
      <w:tr w:rsidR="003D3616" w:rsidRPr="005F00B7" w:rsidTr="003D3616">
        <w:trPr>
          <w:trHeight w:val="1464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.৪]</w:t>
            </w:r>
          </w:p>
          <w:p w:rsidR="003D3616" w:rsidRPr="005F00B7" w:rsidRDefault="003D3616" w:rsidP="0014280D">
            <w:pPr>
              <w:pStyle w:val="BodyTextIndent"/>
              <w:tabs>
                <w:tab w:val="left" w:pos="630"/>
                <w:tab w:val="num" w:pos="1440"/>
              </w:tabs>
              <w:ind w:left="0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বিভিন্ন সরকারী ও বেসরকারী সংস্থা</w:t>
            </w:r>
            <w:r w:rsidRPr="005F00B7">
              <w:rPr>
                <w:rFonts w:ascii="Nikosh" w:hAnsi="Nikosh" w:cs="Nikosh"/>
                <w:sz w:val="24"/>
                <w:szCs w:val="24"/>
              </w:rPr>
              <w:t>/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প্রতিষ্ঠানের নিকট হতে  বিএসসির যাবতীয় পাওনা আদায়ের লক্ষ্যে সভা আহবান।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.৪.১]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আহবানকৃত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সভা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অর্থ</w:t>
            </w:r>
          </w:p>
        </w:tc>
        <w:tc>
          <w:tcPr>
            <w:tcW w:w="720" w:type="dxa"/>
          </w:tcPr>
          <w:p w:rsidR="003D3616" w:rsidRPr="00AA0130" w:rsidRDefault="0014280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Pr="00AA0130" w:rsidRDefault="00945D2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মুজিব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বর্ষ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উপলক্ষ্যে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গাছের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চারা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রোপন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বিতরণ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.৫.১]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রোপন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বিতরণকৃত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গাছের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চারার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২০০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১৮০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১৬০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৮০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প্রশাসন</w:t>
            </w:r>
          </w:p>
        </w:tc>
        <w:tc>
          <w:tcPr>
            <w:tcW w:w="720" w:type="dxa"/>
          </w:tcPr>
          <w:p w:rsidR="003D3616" w:rsidRPr="00AA0130" w:rsidRDefault="00AB1C78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২০০</w:t>
            </w:r>
          </w:p>
        </w:tc>
        <w:tc>
          <w:tcPr>
            <w:tcW w:w="720" w:type="dxa"/>
          </w:tcPr>
          <w:p w:rsidR="003D3616" w:rsidRPr="00AA0130" w:rsidRDefault="00945D2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∙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.৬]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5F00B7">
              <w:rPr>
                <w:rFonts w:ascii="Nikosh" w:hAnsi="Nikosh" w:cs="Nikosh"/>
                <w:sz w:val="24"/>
                <w:szCs w:val="24"/>
              </w:rPr>
              <w:t>/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কর্মচারীদের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পদোন্নতি সংক্রান্ত সভা আয়োজন।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.৬.১] কর্মচারীদের পদোন্নতি সংক্রান্ত  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অনুষ্ঠিত সভার সংখ্যা।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০১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AA0130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প্রশাসন</w:t>
            </w:r>
            <w:r>
              <w:rPr>
                <w:rFonts w:ascii="Nikosh" w:hAnsi="Nikosh" w:cs="Nikosh"/>
                <w:sz w:val="24"/>
                <w:szCs w:val="24"/>
                <w:lang w:bidi="bn-IN"/>
              </w:rPr>
              <w:t>/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বালয়</w:t>
            </w:r>
          </w:p>
        </w:tc>
        <w:tc>
          <w:tcPr>
            <w:tcW w:w="720" w:type="dxa"/>
          </w:tcPr>
          <w:p w:rsidR="003D3616" w:rsidRPr="00AA0130" w:rsidRDefault="00AB1C78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lastRenderedPageBreak/>
              <w:t>-</w:t>
            </w:r>
          </w:p>
        </w:tc>
        <w:tc>
          <w:tcPr>
            <w:tcW w:w="720" w:type="dxa"/>
          </w:tcPr>
          <w:p w:rsidR="003D3616" w:rsidRPr="00AA0130" w:rsidRDefault="00945D2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.৭]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বিএসসির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প্যানেলভুক্ত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আইনজীবীদের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সাথে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মামলাসমূহের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অগ্রগতির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পর্যালোচনা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সংক্রান্ত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সভা</w:t>
            </w: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.৭.১] সভা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সচিবালয়</w:t>
            </w:r>
          </w:p>
        </w:tc>
        <w:tc>
          <w:tcPr>
            <w:tcW w:w="720" w:type="dxa"/>
          </w:tcPr>
          <w:p w:rsidR="003D3616" w:rsidRDefault="00AB1C78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Default="00945D2A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২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]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অভ্যন্তরীন বিভিন্ন বিভাগ/অফিসে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নিরীক্ষা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কার্যক্রম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সম্পন্নকরণ</w:t>
            </w:r>
          </w:p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07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.৮.১]পরিদর্শনকৃত বিভাগ/অফিস এর উপর প্রস্তুকৃত অডিট রিপোর্ট এর সংখ্যা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3D3616" w:rsidRPr="005F00B7" w:rsidRDefault="003D3616" w:rsidP="0014280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81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Pr="005F00B7" w:rsidRDefault="003D3616" w:rsidP="0014280D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নিরীক্ষা</w:t>
            </w:r>
          </w:p>
        </w:tc>
        <w:tc>
          <w:tcPr>
            <w:tcW w:w="720" w:type="dxa"/>
          </w:tcPr>
          <w:p w:rsidR="003D3616" w:rsidRDefault="00AB1C78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Default="00945D2A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n/r</w:t>
            </w:r>
          </w:p>
        </w:tc>
      </w:tr>
      <w:tr w:rsidR="003D3616" w:rsidRPr="005F00B7" w:rsidTr="003D3616">
        <w:trPr>
          <w:trHeight w:val="1464"/>
          <w:jc w:val="center"/>
        </w:trPr>
        <w:tc>
          <w:tcPr>
            <w:tcW w:w="90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</w:rPr>
              <w:lastRenderedPageBreak/>
              <w:br w:type="page"/>
            </w:r>
          </w:p>
          <w:p w:rsidR="003D3616" w:rsidRPr="005F00B7" w:rsidRDefault="003D3616" w:rsidP="00093ED6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কর্মসংস্থানের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মাধ্যমে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সক্ষমতা</w:t>
            </w:r>
            <w:r w:rsidRPr="005F00B7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5F00B7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বৃদ্ধি</w:t>
            </w:r>
          </w:p>
        </w:tc>
        <w:tc>
          <w:tcPr>
            <w:tcW w:w="45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উপমহাব্যবস্থাপক</w:t>
            </w:r>
            <w:r w:rsidRPr="005F00B7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নিয়োগ</w:t>
            </w:r>
          </w:p>
        </w:tc>
        <w:tc>
          <w:tcPr>
            <w:tcW w:w="2070" w:type="dxa"/>
            <w:vAlign w:val="center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5F00B7">
              <w:rPr>
                <w:rFonts w:ascii="Nikosh" w:hAnsi="Nikosh" w:cs="Nikosh"/>
                <w:sz w:val="24"/>
                <w:szCs w:val="24"/>
                <w:lang w:bidi="bn-IN"/>
              </w:rPr>
              <w:t>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নিয়োগকৃত</w:t>
            </w:r>
          </w:p>
        </w:tc>
        <w:tc>
          <w:tcPr>
            <w:tcW w:w="720" w:type="dxa"/>
            <w:vAlign w:val="center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  <w:vAlign w:val="center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জন</w:t>
            </w:r>
          </w:p>
        </w:tc>
        <w:tc>
          <w:tcPr>
            <w:tcW w:w="630" w:type="dxa"/>
            <w:vAlign w:val="center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</w:t>
            </w:r>
            <w:r w:rsidRPr="005F00B7">
              <w:rPr>
                <w:rFonts w:ascii="Nikosh" w:hAnsi="Nikosh" w:cs="Nikosh"/>
                <w:sz w:val="24"/>
                <w:szCs w:val="24"/>
              </w:rPr>
              <w:t>.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630" w:type="dxa"/>
            <w:vAlign w:val="center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810" w:type="dxa"/>
            <w:vAlign w:val="center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  <w:vAlign w:val="center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সচিবালয়</w:t>
            </w:r>
          </w:p>
        </w:tc>
        <w:tc>
          <w:tcPr>
            <w:tcW w:w="720" w:type="dxa"/>
          </w:tcPr>
          <w:p w:rsidR="003D3616" w:rsidRDefault="00AB1C78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৩</w:t>
            </w:r>
          </w:p>
        </w:tc>
        <w:tc>
          <w:tcPr>
            <w:tcW w:w="720" w:type="dxa"/>
          </w:tcPr>
          <w:p w:rsidR="003D3616" w:rsidRDefault="00945D2A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∙</w:t>
            </w:r>
          </w:p>
        </w:tc>
      </w:tr>
      <w:tr w:rsidR="003D3616" w:rsidRPr="005F00B7" w:rsidTr="003D3616">
        <w:trPr>
          <w:trHeight w:val="1464"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 w:val="restart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.২]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সংস্থার জাহাজে স্থায়ী ভিত্তিক মাস্টার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,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চিফ ইঞ্জিনিয়ার এবং ইলেক্ট্রিক্যাল ইঞ্জিনিয়ার নিয়োগ করা।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.২.১]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নিয়োগকৃত নাবিকের সংখ্যা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০.৫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২২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১৬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০৪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এসপিডি</w:t>
            </w:r>
          </w:p>
        </w:tc>
        <w:tc>
          <w:tcPr>
            <w:tcW w:w="720" w:type="dxa"/>
          </w:tcPr>
          <w:p w:rsidR="003D3616" w:rsidRDefault="00AB1C78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Default="00945D2A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n/r</w:t>
            </w:r>
          </w:p>
        </w:tc>
      </w:tr>
      <w:tr w:rsidR="003D3616" w:rsidRPr="005F00B7" w:rsidTr="003D3616">
        <w:trPr>
          <w:trHeight w:val="727"/>
          <w:jc w:val="center"/>
        </w:trPr>
        <w:tc>
          <w:tcPr>
            <w:tcW w:w="90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.৩]</w:t>
            </w:r>
          </w:p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 xml:space="preserve">সংস্থার জাহাজে </w:t>
            </w:r>
            <w:r w:rsidRPr="005F00B7">
              <w:rPr>
                <w:rFonts w:ascii="Nikosh" w:hAnsi="Nikosh" w:cs="Nikosh"/>
                <w:sz w:val="24"/>
                <w:szCs w:val="24"/>
                <w:lang w:bidi="bn-BD"/>
              </w:rPr>
              <w:t xml:space="preserve">No Work No Pay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ভিত্তিতে বিএসসি রোস্টারভুক্ত নাবিক নিয়োগ করা।</w:t>
            </w:r>
          </w:p>
        </w:tc>
        <w:tc>
          <w:tcPr>
            <w:tcW w:w="207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[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.৩.১] </w:t>
            </w:r>
            <w:r w:rsidRPr="005F00B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নিয়োগকৃত নাবিকের সংখ্যা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r w:rsidRPr="005F00B7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৩০</w:t>
            </w:r>
          </w:p>
        </w:tc>
        <w:tc>
          <w:tcPr>
            <w:tcW w:w="81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r w:rsidRPr="005F00B7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২৭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২৫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২২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F00B7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</w:t>
            </w:r>
          </w:p>
        </w:tc>
        <w:tc>
          <w:tcPr>
            <w:tcW w:w="720" w:type="dxa"/>
          </w:tcPr>
          <w:p w:rsidR="003D3616" w:rsidRPr="005F00B7" w:rsidRDefault="003D3616" w:rsidP="00093ED6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এসপিডি</w:t>
            </w:r>
          </w:p>
        </w:tc>
        <w:tc>
          <w:tcPr>
            <w:tcW w:w="720" w:type="dxa"/>
          </w:tcPr>
          <w:p w:rsidR="003D3616" w:rsidRDefault="00AB1C78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3D3616" w:rsidRDefault="00945D2A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n/r</w:t>
            </w:r>
          </w:p>
        </w:tc>
      </w:tr>
    </w:tbl>
    <w:p w:rsidR="004F2E44" w:rsidRDefault="004F2E44" w:rsidP="00842327">
      <w:pPr>
        <w:rPr>
          <w:rFonts w:ascii="Nikosh" w:hAnsi="Nikosh" w:cs="Nikosh"/>
          <w:sz w:val="28"/>
          <w:szCs w:val="28"/>
        </w:rPr>
      </w:pPr>
    </w:p>
    <w:p w:rsidR="004F2E44" w:rsidRDefault="004F2E44">
      <w:pPr>
        <w:rPr>
          <w:rFonts w:ascii="Nikosh" w:hAnsi="Nikosh" w:cs="Nikosh"/>
          <w:sz w:val="28"/>
          <w:szCs w:val="28"/>
        </w:rPr>
      </w:pPr>
    </w:p>
    <w:tbl>
      <w:tblPr>
        <w:tblStyle w:val="TableGrid"/>
        <w:tblW w:w="13410" w:type="dxa"/>
        <w:jc w:val="center"/>
        <w:tblInd w:w="-342" w:type="dxa"/>
        <w:tblLayout w:type="fixed"/>
        <w:tblLook w:val="04A0"/>
      </w:tblPr>
      <w:tblGrid>
        <w:gridCol w:w="900"/>
        <w:gridCol w:w="450"/>
        <w:gridCol w:w="2160"/>
        <w:gridCol w:w="2070"/>
        <w:gridCol w:w="720"/>
        <w:gridCol w:w="720"/>
        <w:gridCol w:w="630"/>
        <w:gridCol w:w="630"/>
        <w:gridCol w:w="810"/>
        <w:gridCol w:w="720"/>
        <w:gridCol w:w="720"/>
        <w:gridCol w:w="720"/>
        <w:gridCol w:w="720"/>
        <w:gridCol w:w="720"/>
        <w:gridCol w:w="720"/>
      </w:tblGrid>
      <w:tr w:rsidR="00996DCD" w:rsidRPr="00281DA6" w:rsidTr="00996DCD">
        <w:trPr>
          <w:trHeight w:val="330"/>
          <w:tblHeader/>
          <w:jc w:val="center"/>
        </w:trPr>
        <w:tc>
          <w:tcPr>
            <w:tcW w:w="900" w:type="dxa"/>
            <w:vMerge w:val="restart"/>
            <w:vAlign w:val="center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কৌশলগত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উদ্দেশ্য</w:t>
            </w:r>
          </w:p>
        </w:tc>
        <w:tc>
          <w:tcPr>
            <w:tcW w:w="45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কৌশলগত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উদ্দেশ্যের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</w:p>
        </w:tc>
        <w:tc>
          <w:tcPr>
            <w:tcW w:w="216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কার্যক্রম</w:t>
            </w:r>
          </w:p>
        </w:tc>
        <w:tc>
          <w:tcPr>
            <w:tcW w:w="207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কর্মসম্পাদন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সূচক</w:t>
            </w:r>
          </w:p>
        </w:tc>
        <w:tc>
          <w:tcPr>
            <w:tcW w:w="72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গণনা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পদ্ধতি</w:t>
            </w:r>
          </w:p>
        </w:tc>
        <w:tc>
          <w:tcPr>
            <w:tcW w:w="72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একক</w:t>
            </w:r>
          </w:p>
        </w:tc>
        <w:tc>
          <w:tcPr>
            <w:tcW w:w="63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কর্মসম্পাদন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সূচকের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</w:p>
        </w:tc>
        <w:tc>
          <w:tcPr>
            <w:tcW w:w="3600" w:type="dxa"/>
            <w:gridSpan w:val="5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লক্ষ্যমাত্রা</w:t>
            </w:r>
            <w:r w:rsidRPr="00281DA6">
              <w:rPr>
                <w:rFonts w:ascii="Nikosh" w:hAnsi="Nikosh" w:cs="Nikosh"/>
                <w:sz w:val="24"/>
                <w:szCs w:val="24"/>
              </w:rPr>
              <w:t>/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নির্ণায়ক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২০২০</w:t>
            </w:r>
            <w:r w:rsidRPr="00281DA6">
              <w:rPr>
                <w:rFonts w:ascii="Nikosh" w:hAnsi="Nikosh" w:cs="Nikosh"/>
                <w:sz w:val="24"/>
                <w:szCs w:val="24"/>
              </w:rPr>
              <w:t>-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২১</w:t>
            </w:r>
          </w:p>
        </w:tc>
        <w:tc>
          <w:tcPr>
            <w:tcW w:w="720" w:type="dxa"/>
            <w:vMerge w:val="restart"/>
          </w:tcPr>
          <w:p w:rsidR="00996DCD" w:rsidRPr="00281DA6" w:rsidRDefault="00996DCD" w:rsidP="0014280D">
            <w:pPr>
              <w:rPr>
                <w:rFonts w:ascii="Nikosh" w:hAnsi="Nikosh" w:cs="Nikosh"/>
                <w:sz w:val="24"/>
                <w:szCs w:val="24"/>
              </w:rPr>
            </w:pP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সংশ্লিষ্ট</w:t>
            </w:r>
            <w:r w:rsidRPr="0004658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বিভাগ</w:t>
            </w:r>
          </w:p>
        </w:tc>
        <w:tc>
          <w:tcPr>
            <w:tcW w:w="720" w:type="dxa"/>
            <w:vMerge w:val="restart"/>
          </w:tcPr>
          <w:p w:rsidR="00996DCD" w:rsidRPr="00046581" w:rsidRDefault="00996DC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১ম ত্রৈমাসিকের অর্জন</w:t>
            </w:r>
          </w:p>
        </w:tc>
        <w:tc>
          <w:tcPr>
            <w:tcW w:w="720" w:type="dxa"/>
            <w:vMerge w:val="restart"/>
          </w:tcPr>
          <w:p w:rsidR="00996DCD" w:rsidRDefault="00996DCD" w:rsidP="0014280D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২য় ত্রৈমাসিকের অর্জন</w:t>
            </w:r>
          </w:p>
        </w:tc>
      </w:tr>
      <w:tr w:rsidR="00996DCD" w:rsidRPr="00281DA6" w:rsidTr="00996DCD">
        <w:trPr>
          <w:trHeight w:val="148"/>
          <w:tblHeader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অসাধারণ</w:t>
            </w:r>
          </w:p>
        </w:tc>
        <w:tc>
          <w:tcPr>
            <w:tcW w:w="81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অতি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উত্তম</w:t>
            </w:r>
          </w:p>
        </w:tc>
        <w:tc>
          <w:tcPr>
            <w:tcW w:w="720" w:type="dxa"/>
          </w:tcPr>
          <w:p w:rsidR="00996DCD" w:rsidRPr="00281DA6" w:rsidRDefault="00996DCD" w:rsidP="0014280D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চলতি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চলতি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নিম্নে</w:t>
            </w:r>
          </w:p>
        </w:tc>
        <w:tc>
          <w:tcPr>
            <w:tcW w:w="72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996DCD" w:rsidRPr="00281DA6" w:rsidTr="00996DCD">
        <w:trPr>
          <w:trHeight w:val="645"/>
          <w:tblHeader/>
          <w:jc w:val="center"/>
        </w:trPr>
        <w:tc>
          <w:tcPr>
            <w:tcW w:w="90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5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১০০</w:t>
            </w:r>
            <w:r w:rsidRPr="00281DA6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৯০</w:t>
            </w:r>
            <w:r w:rsidRPr="00281DA6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৮০</w:t>
            </w:r>
            <w:r w:rsidRPr="00281DA6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৭০</w:t>
            </w:r>
            <w:r w:rsidRPr="00281DA6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৬০</w:t>
            </w:r>
            <w:r w:rsidRPr="00281DA6">
              <w:rPr>
                <w:rFonts w:ascii="Nikosh" w:hAnsi="Nikosh" w:cs="Nikosh"/>
                <w:sz w:val="24"/>
                <w:szCs w:val="24"/>
              </w:rPr>
              <w:t>%</w:t>
            </w: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000000" w:themeColor="text1"/>
            </w:tcBorders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BD32FC" w:rsidRPr="00281DA6" w:rsidTr="007A40A6">
        <w:trPr>
          <w:trHeight w:val="148"/>
          <w:tblHeader/>
          <w:jc w:val="center"/>
        </w:trPr>
        <w:tc>
          <w:tcPr>
            <w:tcW w:w="13410" w:type="dxa"/>
            <w:gridSpan w:val="15"/>
            <w:vAlign w:val="center"/>
          </w:tcPr>
          <w:p w:rsidR="00BD32FC" w:rsidRPr="00A70606" w:rsidRDefault="00BD32FC" w:rsidP="00093ED6">
            <w:pPr>
              <w:rPr>
                <w:rFonts w:ascii="Nikosh" w:eastAsia="Times New Roman" w:hAnsi="Nikosh" w:cs="Nikosh"/>
                <w:b/>
                <w:bCs/>
                <w:sz w:val="32"/>
                <w:szCs w:val="32"/>
                <w:cs/>
                <w:lang w:bidi="bn-IN"/>
              </w:rPr>
            </w:pPr>
            <w:r w:rsidRPr="00A70606">
              <w:rPr>
                <w:rFonts w:ascii="Nikosh" w:eastAsia="Times New Roman" w:hAnsi="Nikosh" w:cs="Nikosh"/>
                <w:b/>
                <w:bCs/>
                <w:sz w:val="32"/>
                <w:szCs w:val="32"/>
                <w:cs/>
                <w:lang w:bidi="bn-IN"/>
              </w:rPr>
              <w:t>আবশ্যিক কৌশলগত উদ্দেশ্যসমূহ</w:t>
            </w:r>
          </w:p>
        </w:tc>
      </w:tr>
      <w:tr w:rsidR="00996DCD" w:rsidRPr="00281DA6" w:rsidTr="00996DCD">
        <w:trPr>
          <w:trHeight w:val="148"/>
          <w:jc w:val="center"/>
        </w:trPr>
        <w:tc>
          <w:tcPr>
            <w:tcW w:w="900" w:type="dxa"/>
            <w:vMerge w:val="restart"/>
            <w:vAlign w:val="center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দাপ্তরিক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কর্মকান্ডে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স্বচ্ছতা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বৃদ্ধি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জবাবদিহি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নিশ্চিতকরণ</w:t>
            </w:r>
          </w:p>
        </w:tc>
        <w:tc>
          <w:tcPr>
            <w:tcW w:w="45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</w:p>
        </w:tc>
        <w:tc>
          <w:tcPr>
            <w:tcW w:w="2160" w:type="dxa"/>
            <w:vMerge w:val="restart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 xml:space="preserve">] 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 xml:space="preserve">বার্ষিক কর্মসম্পাদন চুক্তি 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(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এপিএ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 xml:space="preserve">) 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বাস্তবায়ন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ab/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 xml:space="preserve">] 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এপিএ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’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র সকল ত্রৈমাসিক প্রতিবেদন ওয়েবসাইটে প্রকাশিত</w:t>
            </w:r>
            <w:r w:rsidRPr="00281DA6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ab/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281DA6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৪</w:t>
            </w:r>
          </w:p>
        </w:tc>
        <w:tc>
          <w:tcPr>
            <w:tcW w:w="81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এপিএ টিম</w:t>
            </w: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১</w:t>
            </w:r>
          </w:p>
        </w:tc>
        <w:tc>
          <w:tcPr>
            <w:tcW w:w="720" w:type="dxa"/>
          </w:tcPr>
          <w:p w:rsidR="00996DCD" w:rsidRDefault="00945D2A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১</w:t>
            </w:r>
          </w:p>
        </w:tc>
      </w:tr>
      <w:tr w:rsidR="00996DCD" w:rsidRPr="00281DA6" w:rsidTr="00996DCD">
        <w:trPr>
          <w:trHeight w:val="148"/>
          <w:jc w:val="center"/>
        </w:trPr>
        <w:tc>
          <w:tcPr>
            <w:tcW w:w="900" w:type="dxa"/>
            <w:vMerge/>
            <w:textDirection w:val="btLr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  <w:vMerge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2070" w:type="dxa"/>
          </w:tcPr>
          <w:p w:rsidR="00996DCD" w:rsidRPr="00B537F3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 w:rsidRPr="00B537F3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[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১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.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২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 xml:space="preserve">] 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এপিএ টিমের মাসিক সভা অনুষ্ঠিত</w:t>
            </w:r>
            <w:r w:rsidRPr="00B537F3"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ab/>
            </w:r>
          </w:p>
        </w:tc>
        <w:tc>
          <w:tcPr>
            <w:tcW w:w="720" w:type="dxa"/>
          </w:tcPr>
          <w:p w:rsidR="00996DCD" w:rsidRDefault="00996DCD">
            <w:r w:rsidRPr="002D1F5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১২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১১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val="sv-SE" w:bidi="bn-IN"/>
              </w:rPr>
              <w:t>এপিএ টিম</w:t>
            </w: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৩</w:t>
            </w:r>
          </w:p>
        </w:tc>
        <w:tc>
          <w:tcPr>
            <w:tcW w:w="720" w:type="dxa"/>
          </w:tcPr>
          <w:p w:rsidR="00996DCD" w:rsidRDefault="00945D2A" w:rsidP="00093ED6">
            <w:pPr>
              <w:rPr>
                <w:rFonts w:ascii="Nikosh" w:eastAsia="Times New Roman" w:hAnsi="Nikosh" w:cs="Nikosh"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val="sv-SE"/>
              </w:rPr>
              <w:t>৩</w:t>
            </w:r>
          </w:p>
        </w:tc>
      </w:tr>
      <w:tr w:rsidR="00996DCD" w:rsidRPr="00281DA6" w:rsidTr="00996DCD">
        <w:trPr>
          <w:trHeight w:val="148"/>
          <w:jc w:val="center"/>
        </w:trPr>
        <w:tc>
          <w:tcPr>
            <w:tcW w:w="900" w:type="dxa"/>
            <w:vMerge/>
            <w:textDirection w:val="btLr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শুদ্ধাচার</w:t>
            </w:r>
            <w:r w:rsidRPr="00281DA6">
              <w:rPr>
                <w:rFonts w:ascii="Nikosh" w:hAnsi="Nikosh" w:cs="Nikosh"/>
                <w:sz w:val="24"/>
                <w:szCs w:val="24"/>
              </w:rPr>
              <w:t>/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উত্তম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চর্চার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বিষয়ে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অংশীজনদের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সঙ্গে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মতবিনিময়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মতবিনিময়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সভা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অনুষ্ঠিত</w:t>
            </w:r>
          </w:p>
        </w:tc>
        <w:tc>
          <w:tcPr>
            <w:tcW w:w="720" w:type="dxa"/>
          </w:tcPr>
          <w:p w:rsidR="00996DCD" w:rsidRDefault="00996DCD">
            <w:r w:rsidRPr="002D1F5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>
            <w:pPr>
              <w:spacing w:after="430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>
            <w:pPr>
              <w:spacing w:after="43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b/>
                <w:bCs/>
                <w:sz w:val="24"/>
                <w:szCs w:val="24"/>
                <w:cs/>
                <w:lang w:val="sv-SE" w:bidi="bn-IN"/>
              </w:rPr>
              <w:t>শুদ্ধাচার</w:t>
            </w: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  <w: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  <w:t>১</w:t>
            </w:r>
          </w:p>
        </w:tc>
      </w:tr>
      <w:tr w:rsidR="00996DCD" w:rsidRPr="00281DA6" w:rsidTr="00996DCD">
        <w:trPr>
          <w:trHeight w:val="148"/>
          <w:jc w:val="center"/>
        </w:trPr>
        <w:tc>
          <w:tcPr>
            <w:tcW w:w="900" w:type="dxa"/>
            <w:vMerge/>
            <w:textDirection w:val="btLr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>
            <w:pPr>
              <w:spacing w:after="430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অভিযোগ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প্রতিকার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ব্যবস্থা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বিষয়ে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সেবাগ্রহীতা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/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অংশীজনদের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অবহিতকরণ</w:t>
            </w:r>
          </w:p>
        </w:tc>
        <w:tc>
          <w:tcPr>
            <w:tcW w:w="2070" w:type="dxa"/>
          </w:tcPr>
          <w:p w:rsidR="00996DCD" w:rsidRPr="00281DA6" w:rsidRDefault="00996DCD">
            <w:pPr>
              <w:spacing w:after="430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অবহিতকরণ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সভা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আয়োজিত</w:t>
            </w:r>
          </w:p>
        </w:tc>
        <w:tc>
          <w:tcPr>
            <w:tcW w:w="720" w:type="dxa"/>
          </w:tcPr>
          <w:p w:rsidR="00996DCD" w:rsidRDefault="00996DCD">
            <w:r w:rsidRPr="002D1F5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>
            <w:pPr>
              <w:spacing w:after="430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>
            <w:pPr>
              <w:spacing w:after="43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জিআরএস</w:t>
            </w: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-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  <w:textDirection w:val="btLr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প্রদান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প্রতিশ্রুতি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বিষয়ে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সেবাগ্রহীতাদের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অবহিতকরণ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অবহিতকরণ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সভা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আয়োজিত</w:t>
            </w:r>
          </w:p>
        </w:tc>
        <w:tc>
          <w:tcPr>
            <w:tcW w:w="720" w:type="dxa"/>
          </w:tcPr>
          <w:p w:rsidR="00996DCD" w:rsidRDefault="00996DCD">
            <w:r w:rsidRPr="002D1F5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>সিটিজেন চার্টার</w:t>
            </w: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১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textDirection w:val="btLr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45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তথ্য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বাতায়ন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হালনাগাদ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সংক্রান্ত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ত্রৈমাসিক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প্রতিবেদন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উর্ধ্বতন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কর্তৃপক্ষের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নিকট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প্রেরণ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ত্রৈমাসিক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প্রতিবেদন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প্রেরিত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b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</w:rPr>
            </w:pPr>
            <w:r w:rsidRPr="00046581">
              <w:rPr>
                <w:rFonts w:ascii="Nikosh" w:eastAsia="Times New Roman" w:hAnsi="Nikosh" w:cs="Nikosh" w:hint="cs"/>
                <w:sz w:val="24"/>
                <w:szCs w:val="24"/>
                <w:cs/>
                <w:lang w:bidi="bn-IN"/>
              </w:rPr>
              <w:t>তথ্য</w:t>
            </w:r>
            <w:r w:rsidRPr="00046581"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  <w:t xml:space="preserve"> </w:t>
            </w:r>
            <w:r w:rsidRPr="00046581">
              <w:rPr>
                <w:rFonts w:ascii="Nikosh" w:eastAsia="Times New Roman" w:hAnsi="Nikosh" w:cs="Nikosh" w:hint="cs"/>
                <w:sz w:val="24"/>
                <w:szCs w:val="24"/>
                <w:cs/>
                <w:lang w:bidi="bn-IN"/>
              </w:rPr>
              <w:t>বাতায়ন</w:t>
            </w:r>
          </w:p>
        </w:tc>
        <w:tc>
          <w:tcPr>
            <w:tcW w:w="720" w:type="dxa"/>
          </w:tcPr>
          <w:p w:rsidR="00996DCD" w:rsidRPr="00046581" w:rsidRDefault="00996DCD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১</w:t>
            </w:r>
          </w:p>
        </w:tc>
        <w:tc>
          <w:tcPr>
            <w:tcW w:w="720" w:type="dxa"/>
          </w:tcPr>
          <w:p w:rsidR="00996DCD" w:rsidRPr="00046581" w:rsidRDefault="00945D2A" w:rsidP="00093ED6">
            <w:pPr>
              <w:rPr>
                <w:rFonts w:ascii="Nikosh" w:eastAsia="Times New Roman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Times New Roman" w:hAnsi="Nikosh" w:cs="Nikosh"/>
                <w:sz w:val="24"/>
                <w:szCs w:val="24"/>
                <w:lang w:bidi="bn-IN"/>
              </w:rPr>
              <w:t>১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কর্মসম্পাদনে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গতিশীলতা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আনয়ন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সেবার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মান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বৃদ্ধি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ab/>
            </w:r>
          </w:p>
        </w:tc>
        <w:tc>
          <w:tcPr>
            <w:tcW w:w="45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</w:t>
            </w: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ই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নথি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বাস্তবায়ন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ই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নথিতে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নোট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নিষ্পত্তিকৃত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%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৮০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৭০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৬০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সকল</w:t>
            </w:r>
            <w:r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বিভাগ</w:t>
            </w:r>
          </w:p>
        </w:tc>
        <w:tc>
          <w:tcPr>
            <w:tcW w:w="720" w:type="dxa"/>
          </w:tcPr>
          <w:p w:rsidR="00996DCD" w:rsidRDefault="00996DCD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৭১</w:t>
            </w:r>
          </w:p>
        </w:tc>
        <w:tc>
          <w:tcPr>
            <w:tcW w:w="720" w:type="dxa"/>
          </w:tcPr>
          <w:p w:rsidR="00996DCD" w:rsidRDefault="00945D2A" w:rsidP="00093ED6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nr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ডিজিটাল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সেবা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চালুকরণ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একটি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নতুন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ডিজিটাল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সেবা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চালুকৃত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০২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০৩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০৪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ইনোভেশন</w:t>
            </w:r>
          </w:p>
        </w:tc>
        <w:tc>
          <w:tcPr>
            <w:tcW w:w="720" w:type="dxa"/>
          </w:tcPr>
          <w:p w:rsidR="00996DCD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সেবা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সহজিকরণ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একটি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সহজিকৃত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সেবা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অধিক্ষেত্রে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বাস্তবায়িত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০২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০৩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০৪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ইনোভেশন</w:t>
            </w:r>
          </w:p>
        </w:tc>
        <w:tc>
          <w:tcPr>
            <w:tcW w:w="720" w:type="dxa"/>
          </w:tcPr>
          <w:p w:rsidR="00996DCD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কর্মচারীদের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প্রশিক্ষণ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প্রদান</w:t>
            </w:r>
            <w:r w:rsidRPr="00281DA6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প্রত্যেক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কর্মচারির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জন্য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প্রশিক্ষণ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আয়োজিত</w:t>
            </w:r>
            <w:r w:rsidRPr="00281DA6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:rsidR="00996DCD" w:rsidRDefault="00996DCD">
            <w:r w:rsidRPr="008876C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জনঘন্টা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৫০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৩০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২০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প্রশাসন</w:t>
            </w:r>
            <w:r w:rsidRPr="0004658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/</w:t>
            </w: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সচিবালয়</w:t>
            </w:r>
          </w:p>
        </w:tc>
        <w:tc>
          <w:tcPr>
            <w:tcW w:w="720" w:type="dxa"/>
          </w:tcPr>
          <w:p w:rsidR="00996DCD" w:rsidRPr="00046581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৪.২৯</w:t>
            </w:r>
          </w:p>
        </w:tc>
        <w:tc>
          <w:tcPr>
            <w:tcW w:w="720" w:type="dxa"/>
          </w:tcPr>
          <w:p w:rsidR="00996DCD" w:rsidRPr="00046581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১০ম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গ্রেড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তদুর্ধ্ব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প্রত্যেক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কর্মচারীকে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এপিএ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বিষয়ে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প্রদত্ত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প্রশিক্ষণ</w:t>
            </w:r>
            <w:r w:rsidRPr="00281DA6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:rsidR="00996DCD" w:rsidRDefault="00996DCD">
            <w:r w:rsidRPr="008876C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জনঘন্টা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৫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এপিএ</w:t>
            </w:r>
            <w:r>
              <w:rPr>
                <w:rFonts w:ascii="Nikosh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টিম</w:t>
            </w:r>
          </w:p>
        </w:tc>
        <w:tc>
          <w:tcPr>
            <w:tcW w:w="720" w:type="dxa"/>
          </w:tcPr>
          <w:p w:rsidR="00996DCD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৮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এপিএ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বাস্তবায়নে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প্রনোদনা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প্রদান</w:t>
            </w:r>
            <w:r w:rsidRPr="00281DA6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Pr="00281DA6">
              <w:rPr>
                <w:rFonts w:ascii="Nikosh" w:hAnsi="Nikosh" w:cs="Nikosh"/>
                <w:sz w:val="24"/>
                <w:szCs w:val="24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ন্যুনতম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একটি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আওতাধীন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দপ্তর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/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একজন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কর্মচারীকে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এপিএ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বাস্তবায়নের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জন্য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প্রনোদনা</w:t>
            </w:r>
            <w:r w:rsidRPr="00281DA6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প্রদানকৃত</w:t>
            </w:r>
            <w:r w:rsidRPr="00281DA6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:rsidR="00996DCD" w:rsidRDefault="00996DCD">
            <w:r w:rsidRPr="008876C0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সংখ্যা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81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এপিএ</w:t>
            </w:r>
            <w:r>
              <w:rPr>
                <w:rFonts w:ascii="Nikosh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টিম</w:t>
            </w:r>
          </w:p>
        </w:tc>
        <w:tc>
          <w:tcPr>
            <w:tcW w:w="720" w:type="dxa"/>
          </w:tcPr>
          <w:p w:rsidR="00996DCD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996DCD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</w:pP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[</w:t>
            </w:r>
            <w:r w:rsidRPr="00281DA6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] </w:t>
            </w:r>
            <w:r w:rsidRPr="00281DA6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আর্থিক</w:t>
            </w: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ও</w:t>
            </w: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সম্পদ</w:t>
            </w: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ব্যবস্থাপনার</w:t>
            </w: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bCs/>
                <w:sz w:val="24"/>
                <w:szCs w:val="24"/>
                <w:cs/>
                <w:lang w:bidi="bn-IN"/>
              </w:rPr>
              <w:t>উন্নয়ন</w:t>
            </w:r>
            <w:r w:rsidRPr="00281DA6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ab/>
            </w:r>
          </w:p>
        </w:tc>
        <w:tc>
          <w:tcPr>
            <w:tcW w:w="45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বার্ষিক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ক্রয়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পরিকল্পনা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বাস্তবায়ন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ক্রয়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পরিকল্পনা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অনুযায়ী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ক্রয়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সম্পাদিত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সমষ্টি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%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১০০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৯০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৮০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অর্থ</w:t>
            </w:r>
          </w:p>
        </w:tc>
        <w:tc>
          <w:tcPr>
            <w:tcW w:w="720" w:type="dxa"/>
          </w:tcPr>
          <w:p w:rsidR="00996DCD" w:rsidRPr="00046581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১০০</w:t>
            </w:r>
          </w:p>
        </w:tc>
        <w:tc>
          <w:tcPr>
            <w:tcW w:w="720" w:type="dxa"/>
          </w:tcPr>
          <w:p w:rsidR="00996DCD" w:rsidRPr="00046581" w:rsidRDefault="00E231DA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১০০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বার্ষিক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উন্নয়ন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কর্মসূচি</w:t>
            </w:r>
            <w:r w:rsidRPr="00281DA6">
              <w:rPr>
                <w:rFonts w:ascii="Nikosh" w:hAnsi="Nikosh" w:cs="Nikosh"/>
              </w:rPr>
              <w:t xml:space="preserve"> (</w:t>
            </w:r>
            <w:r w:rsidRPr="00281DA6">
              <w:rPr>
                <w:rFonts w:ascii="Nikosh" w:hAnsi="Nikosh" w:cs="Nikosh"/>
                <w:cs/>
                <w:lang w:bidi="bn-IN"/>
              </w:rPr>
              <w:t>এডিপি</w:t>
            </w:r>
            <w:r w:rsidRPr="00281DA6">
              <w:rPr>
                <w:rFonts w:ascii="Nikosh" w:hAnsi="Nikosh" w:cs="Nikosh"/>
              </w:rPr>
              <w:t>)/</w:t>
            </w:r>
            <w:r w:rsidRPr="00281DA6">
              <w:rPr>
                <w:rFonts w:ascii="Nikosh" w:hAnsi="Nikosh" w:cs="Nikosh"/>
                <w:cs/>
                <w:lang w:bidi="bn-IN"/>
              </w:rPr>
              <w:t>বাজেট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বাস্তবায়ন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বার্ষিক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উন্নয়ন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কর্মসূচি</w:t>
            </w:r>
            <w:r w:rsidRPr="00281DA6">
              <w:rPr>
                <w:rFonts w:ascii="Nikosh" w:hAnsi="Nikosh" w:cs="Nikosh"/>
              </w:rPr>
              <w:t xml:space="preserve"> (</w:t>
            </w:r>
            <w:r w:rsidRPr="00281DA6">
              <w:rPr>
                <w:rFonts w:ascii="Nikosh" w:hAnsi="Nikosh" w:cs="Nikosh"/>
                <w:cs/>
                <w:lang w:bidi="bn-IN"/>
              </w:rPr>
              <w:t>এডিপি</w:t>
            </w:r>
            <w:r w:rsidRPr="00281DA6">
              <w:rPr>
                <w:rFonts w:ascii="Nikosh" w:hAnsi="Nikosh" w:cs="Nikosh"/>
              </w:rPr>
              <w:t>) /</w:t>
            </w:r>
            <w:r w:rsidRPr="00281DA6">
              <w:rPr>
                <w:rFonts w:ascii="Nikosh" w:hAnsi="Nikosh" w:cs="Nikosh"/>
                <w:cs/>
                <w:lang w:bidi="bn-IN"/>
              </w:rPr>
              <w:t>বাজেট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বাস্তবায়িত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ক্রমপুঝ্হিভূত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%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১০০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৯০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৮০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পরিকল্পনা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বিভাগ</w:t>
            </w:r>
          </w:p>
        </w:tc>
        <w:tc>
          <w:tcPr>
            <w:tcW w:w="720" w:type="dxa"/>
          </w:tcPr>
          <w:p w:rsidR="00996DCD" w:rsidRPr="00046581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১০০</w:t>
            </w:r>
          </w:p>
        </w:tc>
        <w:tc>
          <w:tcPr>
            <w:tcW w:w="720" w:type="dxa"/>
          </w:tcPr>
          <w:p w:rsidR="00996DCD" w:rsidRPr="00046581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১০০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  <w:vMerge w:val="restart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অডিট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আপত্তি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নিষ্পত্তি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কার্যক্রমের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উন্নয়ন</w:t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ত্রিপক্ষীয়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সভায়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উপস্থাপনের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জন্য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মন্ত্রণালয়ে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প্রস্তাব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প্রেরিত</w:t>
            </w:r>
          </w:p>
        </w:tc>
        <w:tc>
          <w:tcPr>
            <w:tcW w:w="720" w:type="dxa"/>
          </w:tcPr>
          <w:p w:rsidR="00996DCD" w:rsidRDefault="00996DCD">
            <w:r w:rsidRPr="003D549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ক্রমপুঝ্হিভূত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%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৮০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৭০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৬০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৫০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নিরীক্ষা</w:t>
            </w:r>
          </w:p>
        </w:tc>
        <w:tc>
          <w:tcPr>
            <w:tcW w:w="720" w:type="dxa"/>
          </w:tcPr>
          <w:p w:rsidR="00996DCD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৪০</w:t>
            </w:r>
          </w:p>
        </w:tc>
        <w:tc>
          <w:tcPr>
            <w:tcW w:w="720" w:type="dxa"/>
          </w:tcPr>
          <w:p w:rsidR="00996DCD" w:rsidRDefault="00E553E4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996DCD" w:rsidRPr="00281DA6" w:rsidTr="00996DCD">
        <w:trPr>
          <w:trHeight w:val="72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[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</w:rPr>
              <w:t>.</w:t>
            </w:r>
            <w:r w:rsidRPr="00281DA6">
              <w:rPr>
                <w:rFonts w:ascii="Nikosh" w:hAnsi="Nikosh" w:cs="Nikosh"/>
                <w:cs/>
                <w:lang w:bidi="bn-IN"/>
              </w:rPr>
              <w:t>২</w:t>
            </w:r>
            <w:r w:rsidRPr="00281DA6">
              <w:rPr>
                <w:rFonts w:ascii="Nikosh" w:hAnsi="Nikosh" w:cs="Nikosh"/>
              </w:rPr>
              <w:t xml:space="preserve">] </w:t>
            </w:r>
            <w:r w:rsidRPr="00281DA6">
              <w:rPr>
                <w:rFonts w:ascii="Nikosh" w:hAnsi="Nikosh" w:cs="Nikosh"/>
                <w:cs/>
                <w:lang w:bidi="bn-IN"/>
              </w:rPr>
              <w:t>অডিট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আপত্তি</w:t>
            </w:r>
            <w:r w:rsidRPr="00281DA6">
              <w:rPr>
                <w:rFonts w:ascii="Nikosh" w:hAnsi="Nikosh" w:cs="Nikosh"/>
              </w:rPr>
              <w:t xml:space="preserve"> </w:t>
            </w:r>
            <w:r w:rsidRPr="00281DA6">
              <w:rPr>
                <w:rFonts w:ascii="Nikosh" w:hAnsi="Nikosh" w:cs="Nikosh"/>
                <w:cs/>
                <w:lang w:bidi="bn-IN"/>
              </w:rPr>
              <w:t>নিষ্পত্তিকৃত</w:t>
            </w:r>
          </w:p>
        </w:tc>
        <w:tc>
          <w:tcPr>
            <w:tcW w:w="720" w:type="dxa"/>
          </w:tcPr>
          <w:p w:rsidR="00996DCD" w:rsidRDefault="00996DCD">
            <w:r w:rsidRPr="003D549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ক্রমপুঝ্হিভূত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</w:rPr>
              <w:t>%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৫০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৪০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৩০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২৫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</w:tcPr>
          <w:p w:rsidR="00996DCD" w:rsidRPr="00281DA6" w:rsidRDefault="00996DCD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নিরীক্ষা</w:t>
            </w:r>
          </w:p>
        </w:tc>
        <w:tc>
          <w:tcPr>
            <w:tcW w:w="720" w:type="dxa"/>
          </w:tcPr>
          <w:p w:rsidR="00996DCD" w:rsidRDefault="00996DCD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৭</w:t>
            </w:r>
          </w:p>
        </w:tc>
        <w:tc>
          <w:tcPr>
            <w:tcW w:w="720" w:type="dxa"/>
          </w:tcPr>
          <w:p w:rsidR="00996DCD" w:rsidRDefault="00996DCD" w:rsidP="0014280D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996DCD" w:rsidRPr="00281DA6" w:rsidTr="00996DCD">
        <w:trPr>
          <w:trHeight w:val="917"/>
          <w:jc w:val="center"/>
        </w:trPr>
        <w:tc>
          <w:tcPr>
            <w:tcW w:w="90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bCs/>
                <w:sz w:val="24"/>
                <w:szCs w:val="24"/>
                <w:lang w:bidi="bn-IN"/>
              </w:rPr>
            </w:pPr>
          </w:p>
        </w:tc>
        <w:tc>
          <w:tcPr>
            <w:tcW w:w="450" w:type="dxa"/>
            <w:vMerge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স্থাবর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অস্থাবর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সম্পত্তির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তালিকা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প্রস্তুত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হালনাগাদকরণ</w:t>
            </w:r>
            <w:r w:rsidRPr="00281DA6">
              <w:rPr>
                <w:rFonts w:ascii="Nikosh" w:hAnsi="Nikosh" w:cs="Nikosh"/>
                <w:sz w:val="24"/>
                <w:szCs w:val="24"/>
                <w:lang w:bidi="bn-IN"/>
              </w:rPr>
              <w:tab/>
            </w:r>
          </w:p>
        </w:tc>
        <w:tc>
          <w:tcPr>
            <w:tcW w:w="2070" w:type="dxa"/>
          </w:tcPr>
          <w:p w:rsidR="00996DCD" w:rsidRPr="00281DA6" w:rsidRDefault="00996DCD" w:rsidP="00093ED6">
            <w:pPr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>[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>.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]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স্থাবর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ও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অস্থাবর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সম্পত্তির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তালিকা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প্রস্তুতকৃত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এবং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281DA6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হালনাগাদকৃত</w:t>
            </w:r>
            <w:r w:rsidRPr="00281DA6">
              <w:rPr>
                <w:rFonts w:ascii="Nikosh" w:hAnsi="Nikosh" w:cs="Nikosh"/>
                <w:sz w:val="24"/>
                <w:szCs w:val="24"/>
                <w:lang w:bidi="bn-BD"/>
              </w:rPr>
              <w:tab/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তারিখ</w:t>
            </w:r>
          </w:p>
        </w:tc>
        <w:tc>
          <w:tcPr>
            <w:tcW w:w="630" w:type="dxa"/>
          </w:tcPr>
          <w:p w:rsidR="00996DCD" w:rsidRPr="00281DA6" w:rsidRDefault="00996DCD" w:rsidP="00093ED6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63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১২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২০২০</w:t>
            </w:r>
          </w:p>
        </w:tc>
        <w:tc>
          <w:tcPr>
            <w:tcW w:w="81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১৪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০১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5C24CE">
            <w:pPr>
              <w:rPr>
                <w:rFonts w:ascii="Nikosh" w:hAnsi="Nikosh" w:cs="Nikosh"/>
              </w:rPr>
            </w:pPr>
            <w:r w:rsidRPr="00281DA6">
              <w:rPr>
                <w:rFonts w:ascii="Nikosh" w:hAnsi="Nikosh" w:cs="Nikosh"/>
                <w:cs/>
                <w:lang w:bidi="bn-IN"/>
              </w:rPr>
              <w:t>১৫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০২</w:t>
            </w:r>
            <w:r w:rsidRPr="00281DA6">
              <w:rPr>
                <w:rFonts w:ascii="Nikosh" w:hAnsi="Nikosh" w:cs="Nikosh"/>
              </w:rPr>
              <w:t>-</w:t>
            </w:r>
            <w:r w:rsidRPr="00281DA6">
              <w:rPr>
                <w:rFonts w:ascii="Nikosh" w:hAnsi="Nikosh" w:cs="Nikosh"/>
                <w:cs/>
                <w:lang w:bidi="bn-IN"/>
              </w:rPr>
              <w:t>২০২১</w:t>
            </w: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720" w:type="dxa"/>
          </w:tcPr>
          <w:p w:rsidR="00996DCD" w:rsidRPr="00281DA6" w:rsidRDefault="00996DCD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720" w:type="dxa"/>
          </w:tcPr>
          <w:p w:rsidR="00996DCD" w:rsidRPr="00046581" w:rsidRDefault="00996DCD" w:rsidP="00093ED6">
            <w:pPr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046581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প্রশাসন</w:t>
            </w:r>
          </w:p>
        </w:tc>
        <w:tc>
          <w:tcPr>
            <w:tcW w:w="720" w:type="dxa"/>
          </w:tcPr>
          <w:p w:rsidR="00996DCD" w:rsidRPr="00046581" w:rsidRDefault="00340845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:rsidR="00996DCD" w:rsidRPr="00046581" w:rsidRDefault="00945D2A" w:rsidP="00093ED6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</w:tbl>
    <w:p w:rsidR="003053F0" w:rsidRPr="00842327" w:rsidRDefault="003053F0" w:rsidP="008345C3">
      <w:pPr>
        <w:rPr>
          <w:rFonts w:ascii="Nikosh" w:hAnsi="Nikosh" w:cs="Nikosh"/>
          <w:sz w:val="28"/>
          <w:szCs w:val="28"/>
        </w:rPr>
      </w:pPr>
    </w:p>
    <w:sectPr w:rsidR="003053F0" w:rsidRPr="00842327" w:rsidSect="008345C3">
      <w:footerReference w:type="default" r:id="rId7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B70" w:rsidRDefault="001F2B70" w:rsidP="005F00B7">
      <w:pPr>
        <w:spacing w:after="0" w:line="240" w:lineRule="auto"/>
      </w:pPr>
      <w:r>
        <w:separator/>
      </w:r>
    </w:p>
  </w:endnote>
  <w:endnote w:type="continuationSeparator" w:id="1">
    <w:p w:rsidR="001F2B70" w:rsidRDefault="001F2B70" w:rsidP="005F0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Nikosh B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74813"/>
      <w:docPartObj>
        <w:docPartGallery w:val="Page Numbers (Bottom of Page)"/>
        <w:docPartUnique/>
      </w:docPartObj>
    </w:sdtPr>
    <w:sdtContent>
      <w:p w:rsidR="007A40A6" w:rsidRDefault="007A40A6">
        <w:pPr>
          <w:pStyle w:val="Footer"/>
          <w:jc w:val="center"/>
        </w:pPr>
        <w:r>
          <w:rPr>
            <w:rFonts w:ascii="Nikosh" w:hAnsi="Nikosh" w:cs="Nikosh"/>
            <w:cs/>
            <w:lang w:bidi="bn-IN"/>
          </w:rPr>
          <w:t>পৃষ্ঠা</w:t>
        </w:r>
        <w:r>
          <w:rPr>
            <w:rFonts w:ascii="Nikosh" w:hAnsi="Nikosh" w:cs="Nikosh"/>
          </w:rPr>
          <w:t xml:space="preserve">: </w:t>
        </w:r>
        <w:r w:rsidR="00BC6435" w:rsidRPr="005F00B7">
          <w:rPr>
            <w:rFonts w:ascii="NikoshBAN" w:hAnsi="NikoshBAN" w:cs="NikoshBAN"/>
          </w:rPr>
          <w:fldChar w:fldCharType="begin"/>
        </w:r>
        <w:r w:rsidRPr="005F00B7">
          <w:rPr>
            <w:rFonts w:ascii="NikoshBAN" w:hAnsi="NikoshBAN" w:cs="NikoshBAN"/>
          </w:rPr>
          <w:instrText xml:space="preserve"> PAGE   \* MERGEFORMAT </w:instrText>
        </w:r>
        <w:r w:rsidR="00BC6435" w:rsidRPr="005F00B7">
          <w:rPr>
            <w:rFonts w:ascii="NikoshBAN" w:hAnsi="NikoshBAN" w:cs="NikoshBAN"/>
          </w:rPr>
          <w:fldChar w:fldCharType="separate"/>
        </w:r>
        <w:r w:rsidR="00E553E4">
          <w:rPr>
            <w:rFonts w:ascii="NikoshBAN" w:hAnsi="NikoshBAN" w:cs="NikoshBAN"/>
            <w:noProof/>
          </w:rPr>
          <w:t>12</w:t>
        </w:r>
        <w:r w:rsidR="00BC6435" w:rsidRPr="005F00B7">
          <w:rPr>
            <w:rFonts w:ascii="NikoshBAN" w:hAnsi="NikoshBAN" w:cs="NikoshBAN"/>
          </w:rPr>
          <w:fldChar w:fldCharType="end"/>
        </w:r>
      </w:p>
    </w:sdtContent>
  </w:sdt>
  <w:p w:rsidR="007A40A6" w:rsidRDefault="007A40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B70" w:rsidRDefault="001F2B70" w:rsidP="005F00B7">
      <w:pPr>
        <w:spacing w:after="0" w:line="240" w:lineRule="auto"/>
      </w:pPr>
      <w:r>
        <w:separator/>
      </w:r>
    </w:p>
  </w:footnote>
  <w:footnote w:type="continuationSeparator" w:id="1">
    <w:p w:rsidR="001F2B70" w:rsidRDefault="001F2B70" w:rsidP="005F0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A1AC8"/>
    <w:multiLevelType w:val="hybridMultilevel"/>
    <w:tmpl w:val="3014EE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C12423"/>
    <w:multiLevelType w:val="hybridMultilevel"/>
    <w:tmpl w:val="3B769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5CC6"/>
    <w:rsid w:val="00003A5F"/>
    <w:rsid w:val="00005371"/>
    <w:rsid w:val="00046581"/>
    <w:rsid w:val="00057807"/>
    <w:rsid w:val="000657C9"/>
    <w:rsid w:val="00093ED6"/>
    <w:rsid w:val="000B578D"/>
    <w:rsid w:val="000C0378"/>
    <w:rsid w:val="000C7FBF"/>
    <w:rsid w:val="000D1166"/>
    <w:rsid w:val="000E549E"/>
    <w:rsid w:val="00100D71"/>
    <w:rsid w:val="001024EF"/>
    <w:rsid w:val="001128A0"/>
    <w:rsid w:val="0014280D"/>
    <w:rsid w:val="001737CA"/>
    <w:rsid w:val="00174F98"/>
    <w:rsid w:val="001B4C4E"/>
    <w:rsid w:val="001C3F48"/>
    <w:rsid w:val="001F2B70"/>
    <w:rsid w:val="00201205"/>
    <w:rsid w:val="00220C0D"/>
    <w:rsid w:val="00267C70"/>
    <w:rsid w:val="00281DA6"/>
    <w:rsid w:val="002A7599"/>
    <w:rsid w:val="002B48E8"/>
    <w:rsid w:val="003053F0"/>
    <w:rsid w:val="00336C6E"/>
    <w:rsid w:val="00340845"/>
    <w:rsid w:val="003C7717"/>
    <w:rsid w:val="003D3616"/>
    <w:rsid w:val="003E2783"/>
    <w:rsid w:val="003E3C71"/>
    <w:rsid w:val="00450E15"/>
    <w:rsid w:val="004557A0"/>
    <w:rsid w:val="00471A0B"/>
    <w:rsid w:val="00497B68"/>
    <w:rsid w:val="004F2E44"/>
    <w:rsid w:val="0050556C"/>
    <w:rsid w:val="00523EB4"/>
    <w:rsid w:val="00525CC6"/>
    <w:rsid w:val="00570B7A"/>
    <w:rsid w:val="00596883"/>
    <w:rsid w:val="005A49A4"/>
    <w:rsid w:val="005B1E32"/>
    <w:rsid w:val="005B1E7A"/>
    <w:rsid w:val="005C24CE"/>
    <w:rsid w:val="005F00B7"/>
    <w:rsid w:val="005F6B01"/>
    <w:rsid w:val="0062249A"/>
    <w:rsid w:val="006268D6"/>
    <w:rsid w:val="0063554A"/>
    <w:rsid w:val="00652C6C"/>
    <w:rsid w:val="00660872"/>
    <w:rsid w:val="006971A1"/>
    <w:rsid w:val="00707860"/>
    <w:rsid w:val="0071416C"/>
    <w:rsid w:val="0075647A"/>
    <w:rsid w:val="00766580"/>
    <w:rsid w:val="00794E4B"/>
    <w:rsid w:val="007A0138"/>
    <w:rsid w:val="007A40A6"/>
    <w:rsid w:val="00802A1C"/>
    <w:rsid w:val="008345C3"/>
    <w:rsid w:val="00842327"/>
    <w:rsid w:val="00842606"/>
    <w:rsid w:val="008F1A94"/>
    <w:rsid w:val="00904822"/>
    <w:rsid w:val="00905029"/>
    <w:rsid w:val="0092036A"/>
    <w:rsid w:val="00945D2A"/>
    <w:rsid w:val="00984428"/>
    <w:rsid w:val="00984AAA"/>
    <w:rsid w:val="00996537"/>
    <w:rsid w:val="00996DCD"/>
    <w:rsid w:val="009B3BFE"/>
    <w:rsid w:val="009C574F"/>
    <w:rsid w:val="00A03E03"/>
    <w:rsid w:val="00A57A0C"/>
    <w:rsid w:val="00A62CC1"/>
    <w:rsid w:val="00A70606"/>
    <w:rsid w:val="00A75DE3"/>
    <w:rsid w:val="00AA0130"/>
    <w:rsid w:val="00AB1C78"/>
    <w:rsid w:val="00B0439C"/>
    <w:rsid w:val="00B24946"/>
    <w:rsid w:val="00B34248"/>
    <w:rsid w:val="00B53352"/>
    <w:rsid w:val="00B537F3"/>
    <w:rsid w:val="00B77674"/>
    <w:rsid w:val="00B87B4D"/>
    <w:rsid w:val="00BC6435"/>
    <w:rsid w:val="00BD32FC"/>
    <w:rsid w:val="00C26DBF"/>
    <w:rsid w:val="00C438E4"/>
    <w:rsid w:val="00C83590"/>
    <w:rsid w:val="00CA1AA6"/>
    <w:rsid w:val="00CB43DB"/>
    <w:rsid w:val="00D03A94"/>
    <w:rsid w:val="00D16668"/>
    <w:rsid w:val="00D83760"/>
    <w:rsid w:val="00D950E7"/>
    <w:rsid w:val="00DB1C9F"/>
    <w:rsid w:val="00DD4C21"/>
    <w:rsid w:val="00E231DA"/>
    <w:rsid w:val="00E553E4"/>
    <w:rsid w:val="00E623E4"/>
    <w:rsid w:val="00E849B7"/>
    <w:rsid w:val="00E85ACF"/>
    <w:rsid w:val="00F167DB"/>
    <w:rsid w:val="00F21081"/>
    <w:rsid w:val="00F3008A"/>
    <w:rsid w:val="00F6020D"/>
    <w:rsid w:val="00F77B2F"/>
    <w:rsid w:val="00FF5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C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5C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5CC6"/>
    <w:pPr>
      <w:ind w:left="720"/>
      <w:contextualSpacing/>
    </w:pPr>
  </w:style>
  <w:style w:type="paragraph" w:styleId="BodyText">
    <w:name w:val="Body Text"/>
    <w:basedOn w:val="Normal"/>
    <w:link w:val="BodyTextChar"/>
    <w:rsid w:val="00D16668"/>
    <w:pPr>
      <w:spacing w:after="0" w:line="240" w:lineRule="auto"/>
      <w:jc w:val="both"/>
    </w:pPr>
    <w:rPr>
      <w:rFonts w:ascii="SutonnyMJ" w:eastAsia="Times New Roman" w:hAnsi="SutonnyMJ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16668"/>
    <w:rPr>
      <w:rFonts w:ascii="SutonnyMJ" w:eastAsia="Times New Roman" w:hAnsi="SutonnyMJ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84232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42327"/>
  </w:style>
  <w:style w:type="paragraph" w:styleId="Header">
    <w:name w:val="header"/>
    <w:basedOn w:val="Normal"/>
    <w:link w:val="HeaderChar"/>
    <w:uiPriority w:val="99"/>
    <w:semiHidden/>
    <w:unhideWhenUsed/>
    <w:rsid w:val="00842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327"/>
  </w:style>
  <w:style w:type="paragraph" w:styleId="Footer">
    <w:name w:val="footer"/>
    <w:basedOn w:val="Normal"/>
    <w:link w:val="FooterChar"/>
    <w:uiPriority w:val="99"/>
    <w:unhideWhenUsed/>
    <w:rsid w:val="00842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327"/>
  </w:style>
  <w:style w:type="paragraph" w:styleId="NormalWeb">
    <w:name w:val="Normal (Web)"/>
    <w:basedOn w:val="Normal"/>
    <w:uiPriority w:val="99"/>
    <w:unhideWhenUsed/>
    <w:rsid w:val="00842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42327"/>
    <w:pPr>
      <w:autoSpaceDE w:val="0"/>
      <w:autoSpaceDN w:val="0"/>
      <w:adjustRightInd w:val="0"/>
      <w:spacing w:after="0" w:line="240" w:lineRule="auto"/>
    </w:pPr>
    <w:rPr>
      <w:rFonts w:ascii="Nikosh BAN" w:hAnsi="Nikosh BAN" w:cs="Nikosh BAN"/>
      <w:color w:val="000000"/>
      <w:sz w:val="24"/>
      <w:szCs w:val="24"/>
      <w:lang w:bidi="bn-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9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2021-01-05T09:13:00Z</cp:lastPrinted>
  <dcterms:created xsi:type="dcterms:W3CDTF">2020-10-08T09:13:00Z</dcterms:created>
  <dcterms:modified xsi:type="dcterms:W3CDTF">2021-02-15T03:17:00Z</dcterms:modified>
</cp:coreProperties>
</file>