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01" w:rsidRPr="00DA5F7B" w:rsidRDefault="00584001" w:rsidP="001E0CA0">
      <w:pPr>
        <w:autoSpaceDE w:val="0"/>
        <w:autoSpaceDN w:val="0"/>
        <w:adjustRightInd w:val="0"/>
        <w:spacing w:after="0" w:line="240" w:lineRule="auto"/>
        <w:rPr>
          <w:rFonts w:ascii="Arial" w:hAnsi="Arial" w:cs="Arial"/>
          <w:b/>
          <w:bCs/>
          <w:sz w:val="4"/>
          <w:szCs w:val="4"/>
          <w:lang w:bidi="bn-BD"/>
        </w:rPr>
      </w:pPr>
    </w:p>
    <w:p w:rsidR="001E0CA0" w:rsidRPr="008C368F" w:rsidRDefault="001E0CA0" w:rsidP="001E0CA0">
      <w:pPr>
        <w:autoSpaceDE w:val="0"/>
        <w:autoSpaceDN w:val="0"/>
        <w:adjustRightInd w:val="0"/>
        <w:spacing w:after="0" w:line="240" w:lineRule="auto"/>
        <w:rPr>
          <w:rFonts w:ascii="Arial" w:hAnsi="Arial" w:cs="Arial"/>
          <w:b/>
          <w:bCs/>
          <w:sz w:val="30"/>
          <w:szCs w:val="30"/>
          <w:lang w:bidi="bn-BD"/>
        </w:rPr>
      </w:pPr>
      <w:r w:rsidRPr="008C368F">
        <w:rPr>
          <w:rFonts w:ascii="Arial" w:hAnsi="Arial" w:cs="Arial"/>
          <w:b/>
          <w:bCs/>
          <w:sz w:val="30"/>
          <w:szCs w:val="30"/>
          <w:lang w:bidi="bn-BD"/>
        </w:rPr>
        <w:t>Oral Presentation Guideline</w:t>
      </w:r>
      <w:r w:rsidR="007048B9" w:rsidRPr="008C368F">
        <w:rPr>
          <w:rFonts w:ascii="Arial" w:hAnsi="Arial" w:cs="Arial"/>
          <w:b/>
          <w:bCs/>
          <w:sz w:val="30"/>
          <w:szCs w:val="30"/>
          <w:lang w:bidi="bn-BD"/>
        </w:rPr>
        <w:t>s</w:t>
      </w:r>
    </w:p>
    <w:p w:rsidR="007048B9" w:rsidRPr="006C77A3" w:rsidRDefault="007048B9" w:rsidP="007048B9">
      <w:pPr>
        <w:autoSpaceDE w:val="0"/>
        <w:autoSpaceDN w:val="0"/>
        <w:adjustRightInd w:val="0"/>
        <w:spacing w:after="0" w:line="240" w:lineRule="auto"/>
        <w:rPr>
          <w:rFonts w:ascii="Arial" w:hAnsi="Arial" w:cs="Arial"/>
          <w:sz w:val="28"/>
          <w:szCs w:val="28"/>
          <w:lang w:bidi="bn-BD"/>
        </w:rPr>
      </w:pPr>
    </w:p>
    <w:p w:rsidR="007048B9" w:rsidRPr="002E5EE5" w:rsidRDefault="007048B9" w:rsidP="008C368F">
      <w:pPr>
        <w:pStyle w:val="ListParagraph"/>
        <w:numPr>
          <w:ilvl w:val="0"/>
          <w:numId w:val="4"/>
        </w:numPr>
        <w:autoSpaceDE w:val="0"/>
        <w:autoSpaceDN w:val="0"/>
        <w:adjustRightInd w:val="0"/>
        <w:spacing w:after="0"/>
        <w:ind w:left="648"/>
        <w:rPr>
          <w:rFonts w:ascii="Arial" w:hAnsi="Arial" w:cs="Arial"/>
          <w:sz w:val="24"/>
          <w:szCs w:val="24"/>
          <w:lang w:bidi="bn-BD"/>
        </w:rPr>
      </w:pPr>
      <w:r w:rsidRPr="002E5EE5">
        <w:rPr>
          <w:rFonts w:ascii="Arial" w:hAnsi="Arial" w:cs="Arial"/>
          <w:sz w:val="24"/>
          <w:szCs w:val="24"/>
          <w:lang w:bidi="bn-BD"/>
        </w:rPr>
        <w:t>Oral presentation duration for each</w:t>
      </w:r>
      <w:bookmarkStart w:id="0" w:name="_GoBack"/>
      <w:bookmarkEnd w:id="0"/>
      <w:r w:rsidRPr="002E5EE5">
        <w:rPr>
          <w:rFonts w:ascii="Arial" w:hAnsi="Arial" w:cs="Arial"/>
          <w:sz w:val="24"/>
          <w:szCs w:val="24"/>
          <w:lang w:bidi="bn-BD"/>
        </w:rPr>
        <w:t xml:space="preserve"> </w:t>
      </w:r>
      <w:proofErr w:type="spellStart"/>
      <w:r w:rsidR="002E5EE5" w:rsidRPr="002E5EE5">
        <w:rPr>
          <w:rFonts w:ascii="Arial" w:hAnsi="Arial" w:cs="Arial"/>
          <w:b/>
          <w:bCs/>
          <w:sz w:val="24"/>
          <w:szCs w:val="24"/>
          <w:lang w:bidi="bn-BD"/>
        </w:rPr>
        <w:t>Plannary</w:t>
      </w:r>
      <w:proofErr w:type="spellEnd"/>
      <w:r w:rsidR="002E5EE5" w:rsidRPr="002E5EE5">
        <w:rPr>
          <w:rFonts w:ascii="Arial" w:hAnsi="Arial" w:cs="Arial"/>
          <w:b/>
          <w:bCs/>
          <w:sz w:val="24"/>
          <w:szCs w:val="24"/>
          <w:lang w:bidi="bn-BD"/>
        </w:rPr>
        <w:t xml:space="preserve"> Session</w:t>
      </w:r>
      <w:r w:rsidRPr="002E5EE5">
        <w:rPr>
          <w:rFonts w:ascii="Arial" w:hAnsi="Arial" w:cs="Arial"/>
          <w:b/>
          <w:bCs/>
          <w:sz w:val="24"/>
          <w:szCs w:val="24"/>
          <w:lang w:bidi="bn-BD"/>
        </w:rPr>
        <w:t xml:space="preserve"> talk </w:t>
      </w:r>
      <w:r w:rsidRPr="002E5EE5">
        <w:rPr>
          <w:rFonts w:ascii="Arial" w:hAnsi="Arial" w:cs="Arial"/>
          <w:sz w:val="24"/>
          <w:szCs w:val="24"/>
          <w:lang w:bidi="bn-BD"/>
        </w:rPr>
        <w:t>is maximum 20 minutes</w:t>
      </w:r>
      <w:r w:rsidR="002E5EE5" w:rsidRPr="002E5EE5">
        <w:rPr>
          <w:rFonts w:ascii="Arial" w:hAnsi="Arial" w:cs="Arial"/>
          <w:sz w:val="24"/>
          <w:szCs w:val="24"/>
          <w:lang w:bidi="bn-BD"/>
        </w:rPr>
        <w:t>.</w:t>
      </w:r>
      <w:r w:rsidRPr="002E5EE5">
        <w:rPr>
          <w:rFonts w:ascii="Arial" w:hAnsi="Arial" w:cs="Arial"/>
          <w:sz w:val="24"/>
          <w:szCs w:val="24"/>
          <w:lang w:bidi="bn-BD"/>
        </w:rPr>
        <w:t xml:space="preserve"> </w:t>
      </w:r>
      <w:r w:rsidR="002E5EE5" w:rsidRPr="002E5EE5">
        <w:rPr>
          <w:rFonts w:ascii="Arial" w:hAnsi="Arial" w:cs="Arial"/>
          <w:sz w:val="24"/>
          <w:szCs w:val="24"/>
          <w:lang w:bidi="bn-BD"/>
        </w:rPr>
        <w:t>A panel discussion between the speakers, panel members and the chair will follow the completion of all presentations of session for a period of 45 minutes, which will accommodate 2-3 questions on each paper from the audience as decided by the chair of the session.</w:t>
      </w:r>
    </w:p>
    <w:p w:rsidR="002E5EE5" w:rsidRPr="002E5EE5" w:rsidRDefault="002E5EE5" w:rsidP="008C368F">
      <w:pPr>
        <w:pStyle w:val="ListParagraph"/>
        <w:numPr>
          <w:ilvl w:val="0"/>
          <w:numId w:val="4"/>
        </w:numPr>
        <w:autoSpaceDE w:val="0"/>
        <w:autoSpaceDN w:val="0"/>
        <w:adjustRightInd w:val="0"/>
        <w:spacing w:after="0"/>
        <w:ind w:left="648"/>
        <w:rPr>
          <w:rFonts w:ascii="Arial" w:hAnsi="Arial" w:cs="Arial"/>
          <w:sz w:val="24"/>
          <w:szCs w:val="24"/>
          <w:lang w:bidi="bn-BD"/>
        </w:rPr>
      </w:pPr>
      <w:r w:rsidRPr="002E5EE5">
        <w:rPr>
          <w:rFonts w:ascii="Arial" w:hAnsi="Arial" w:cs="Arial"/>
          <w:sz w:val="24"/>
          <w:szCs w:val="24"/>
          <w:lang w:bidi="bn-BD"/>
        </w:rPr>
        <w:t xml:space="preserve">Oral presentation duration for each </w:t>
      </w:r>
      <w:r w:rsidRPr="002E5EE5">
        <w:rPr>
          <w:rFonts w:ascii="Arial" w:hAnsi="Arial" w:cs="Arial"/>
          <w:b/>
          <w:sz w:val="24"/>
          <w:szCs w:val="24"/>
          <w:lang w:bidi="bn-BD"/>
        </w:rPr>
        <w:t xml:space="preserve">Concurrence </w:t>
      </w:r>
      <w:r w:rsidRPr="002E5EE5">
        <w:rPr>
          <w:rFonts w:ascii="Arial" w:hAnsi="Arial" w:cs="Arial"/>
          <w:b/>
          <w:bCs/>
          <w:sz w:val="24"/>
          <w:szCs w:val="24"/>
          <w:lang w:bidi="bn-BD"/>
        </w:rPr>
        <w:t xml:space="preserve">Session speaker </w:t>
      </w:r>
      <w:r w:rsidRPr="002E5EE5">
        <w:rPr>
          <w:rFonts w:ascii="Arial" w:hAnsi="Arial" w:cs="Arial"/>
          <w:sz w:val="24"/>
          <w:szCs w:val="24"/>
          <w:lang w:bidi="bn-BD"/>
        </w:rPr>
        <w:t>is maximum 15 minutes. At the end of all presentations of the session, there will be 30 minutes allocated for question-answer.</w:t>
      </w:r>
    </w:p>
    <w:p w:rsidR="002E5EE5" w:rsidRPr="002E5EE5" w:rsidRDefault="002E5EE5" w:rsidP="008C368F">
      <w:pPr>
        <w:pStyle w:val="ListParagraph"/>
        <w:numPr>
          <w:ilvl w:val="0"/>
          <w:numId w:val="4"/>
        </w:numPr>
        <w:autoSpaceDE w:val="0"/>
        <w:autoSpaceDN w:val="0"/>
        <w:adjustRightInd w:val="0"/>
        <w:spacing w:after="0"/>
        <w:ind w:left="648"/>
        <w:rPr>
          <w:rFonts w:ascii="Arial" w:hAnsi="Arial" w:cs="Arial"/>
          <w:sz w:val="20"/>
          <w:szCs w:val="20"/>
          <w:lang w:bidi="bn-BD"/>
        </w:rPr>
      </w:pPr>
      <w:r w:rsidRPr="002E5EE5">
        <w:rPr>
          <w:rFonts w:ascii="Arial" w:hAnsi="Arial" w:cs="Arial"/>
          <w:sz w:val="24"/>
          <w:szCs w:val="24"/>
          <w:lang w:bidi="bn-BD"/>
        </w:rPr>
        <w:t xml:space="preserve">Flash talk duration for each </w:t>
      </w:r>
      <w:r w:rsidRPr="002E5EE5">
        <w:rPr>
          <w:rFonts w:ascii="Arial" w:hAnsi="Arial" w:cs="Arial"/>
          <w:b/>
          <w:bCs/>
          <w:sz w:val="24"/>
          <w:szCs w:val="24"/>
          <w:lang w:bidi="bn-BD"/>
        </w:rPr>
        <w:t>Young speaker</w:t>
      </w:r>
      <w:r w:rsidRPr="002E5EE5">
        <w:rPr>
          <w:rFonts w:ascii="Arial" w:hAnsi="Arial" w:cs="Arial"/>
          <w:sz w:val="24"/>
          <w:szCs w:val="24"/>
          <w:lang w:bidi="bn-BD"/>
        </w:rPr>
        <w:t xml:space="preserve"> is maximum of 6 minutes; at the end of five presentations there will be 10 minutes allocated for Q &amp; A.</w:t>
      </w:r>
    </w:p>
    <w:p w:rsidR="007048B9" w:rsidRPr="002E5EE5" w:rsidRDefault="007048B9" w:rsidP="008C368F">
      <w:pPr>
        <w:pStyle w:val="ListParagraph"/>
        <w:numPr>
          <w:ilvl w:val="0"/>
          <w:numId w:val="4"/>
        </w:numPr>
        <w:autoSpaceDE w:val="0"/>
        <w:autoSpaceDN w:val="0"/>
        <w:adjustRightInd w:val="0"/>
        <w:spacing w:after="0"/>
        <w:ind w:left="648"/>
        <w:rPr>
          <w:rFonts w:ascii="Arial" w:hAnsi="Arial" w:cs="Arial"/>
          <w:sz w:val="24"/>
          <w:szCs w:val="24"/>
          <w:lang w:bidi="bn-BD"/>
        </w:rPr>
      </w:pPr>
      <w:r w:rsidRPr="002E5EE5">
        <w:rPr>
          <w:rFonts w:ascii="Arial" w:hAnsi="Arial" w:cs="Arial"/>
          <w:sz w:val="24"/>
          <w:szCs w:val="24"/>
          <w:lang w:bidi="bn-BD"/>
        </w:rPr>
        <w:t>Speakers are request</w:t>
      </w:r>
      <w:r w:rsidR="00BB00AE" w:rsidRPr="002E5EE5">
        <w:rPr>
          <w:rFonts w:ascii="Arial" w:hAnsi="Arial" w:cs="Arial"/>
          <w:sz w:val="24"/>
          <w:szCs w:val="24"/>
          <w:lang w:bidi="bn-BD"/>
        </w:rPr>
        <w:t>ed to prepare and submit their presentation on the provided PPTX template</w:t>
      </w:r>
      <w:r w:rsidR="00D33209" w:rsidRPr="002E5EE5">
        <w:rPr>
          <w:rFonts w:ascii="Arial" w:hAnsi="Arial" w:cs="Arial"/>
          <w:sz w:val="24"/>
          <w:szCs w:val="24"/>
          <w:lang w:bidi="bn-BD"/>
        </w:rPr>
        <w:t xml:space="preserve"> (available in the </w:t>
      </w:r>
      <w:r w:rsidR="00EA4270" w:rsidRPr="002E5EE5">
        <w:rPr>
          <w:rFonts w:ascii="Arial" w:hAnsi="Arial" w:cs="Arial"/>
          <w:sz w:val="24"/>
          <w:szCs w:val="24"/>
          <w:lang w:bidi="bn-BD"/>
        </w:rPr>
        <w:t>following link</w:t>
      </w:r>
      <w:r w:rsidR="00D33209" w:rsidRPr="002E5EE5">
        <w:rPr>
          <w:rFonts w:ascii="Arial" w:hAnsi="Arial" w:cs="Arial"/>
          <w:sz w:val="24"/>
          <w:szCs w:val="24"/>
          <w:lang w:bidi="bn-BD"/>
        </w:rPr>
        <w:t xml:space="preserve"> </w:t>
      </w:r>
      <w:hyperlink r:id="rId7" w:history="1">
        <w:r w:rsidR="002A669D" w:rsidRPr="002A669D">
          <w:rPr>
            <w:rStyle w:val="Hyperlink"/>
            <w:rFonts w:ascii="Arial" w:hAnsi="Arial" w:cs="Arial"/>
            <w:sz w:val="24"/>
            <w:szCs w:val="24"/>
          </w:rPr>
          <w:t>https://brri.portal.gov.bd/site/page/3dc4c16f-6932-4740-aefa-94e346a075fa</w:t>
        </w:r>
      </w:hyperlink>
      <w:r w:rsidR="00D33209" w:rsidRPr="002A669D">
        <w:rPr>
          <w:rFonts w:ascii="Arial" w:hAnsi="Arial" w:cs="Arial"/>
          <w:sz w:val="24"/>
          <w:szCs w:val="24"/>
        </w:rPr>
        <w:t>)</w:t>
      </w:r>
      <w:r w:rsidRPr="002E5EE5">
        <w:rPr>
          <w:rFonts w:ascii="Arial" w:hAnsi="Arial" w:cs="Arial"/>
          <w:sz w:val="24"/>
          <w:szCs w:val="24"/>
          <w:lang w:bidi="bn-BD"/>
        </w:rPr>
        <w:t xml:space="preserve"> </w:t>
      </w:r>
      <w:r w:rsidR="00052F11" w:rsidRPr="002E5EE5">
        <w:rPr>
          <w:rFonts w:ascii="Arial" w:hAnsi="Arial" w:cs="Arial"/>
          <w:sz w:val="24"/>
          <w:szCs w:val="24"/>
          <w:lang w:bidi="bn-BD"/>
        </w:rPr>
        <w:t>through</w:t>
      </w:r>
      <w:r w:rsidRPr="002E5EE5">
        <w:rPr>
          <w:rFonts w:ascii="Arial" w:hAnsi="Arial" w:cs="Arial"/>
          <w:sz w:val="24"/>
          <w:szCs w:val="24"/>
          <w:lang w:bidi="bn-BD"/>
        </w:rPr>
        <w:t xml:space="preserve"> </w:t>
      </w:r>
      <w:r w:rsidR="00052F11" w:rsidRPr="002E5EE5">
        <w:rPr>
          <w:rFonts w:ascii="Arial" w:hAnsi="Arial" w:cs="Arial"/>
          <w:sz w:val="24"/>
          <w:szCs w:val="24"/>
          <w:lang w:bidi="bn-BD"/>
        </w:rPr>
        <w:t>e-mail</w:t>
      </w:r>
      <w:r w:rsidR="006565CC">
        <w:rPr>
          <w:rFonts w:ascii="Arial" w:hAnsi="Arial" w:cs="Arial"/>
          <w:sz w:val="24"/>
          <w:szCs w:val="24"/>
          <w:lang w:bidi="bn-BD"/>
        </w:rPr>
        <w:t xml:space="preserve"> (</w:t>
      </w:r>
      <w:hyperlink r:id="rId8" w:history="1">
        <w:r w:rsidR="006565CC" w:rsidRPr="00F13149">
          <w:rPr>
            <w:rStyle w:val="Hyperlink"/>
            <w:rFonts w:ascii="Arial" w:hAnsi="Arial" w:cs="Arial"/>
            <w:sz w:val="24"/>
            <w:szCs w:val="24"/>
            <w:lang w:bidi="bn-BD"/>
          </w:rPr>
          <w:t>brri.bd50@gamil.com</w:t>
        </w:r>
      </w:hyperlink>
      <w:r w:rsidR="006565CC">
        <w:rPr>
          <w:rFonts w:ascii="Arial" w:hAnsi="Arial" w:cs="Arial"/>
          <w:sz w:val="24"/>
          <w:szCs w:val="24"/>
          <w:lang w:bidi="bn-BD"/>
        </w:rPr>
        <w:t xml:space="preserve">; </w:t>
      </w:r>
      <w:hyperlink r:id="rId9" w:history="1">
        <w:r w:rsidR="006565CC" w:rsidRPr="00F13149">
          <w:rPr>
            <w:rStyle w:val="Hyperlink"/>
            <w:rFonts w:ascii="Arial" w:hAnsi="Arial" w:cs="Arial"/>
            <w:sz w:val="24"/>
            <w:szCs w:val="24"/>
            <w:lang w:bidi="bn-BD"/>
          </w:rPr>
          <w:t>brri50@brri.gov.bd</w:t>
        </w:r>
      </w:hyperlink>
      <w:r w:rsidR="006565CC">
        <w:rPr>
          <w:rFonts w:ascii="Arial" w:hAnsi="Arial" w:cs="Arial"/>
          <w:sz w:val="24"/>
          <w:szCs w:val="24"/>
          <w:lang w:bidi="bn-BD"/>
        </w:rPr>
        <w:t>)</w:t>
      </w:r>
      <w:r w:rsidR="00052F11" w:rsidRPr="002E5EE5">
        <w:rPr>
          <w:rFonts w:ascii="Arial" w:hAnsi="Arial" w:cs="Arial"/>
          <w:sz w:val="24"/>
          <w:szCs w:val="24"/>
          <w:lang w:bidi="bn-BD"/>
        </w:rPr>
        <w:t xml:space="preserve"> as </w:t>
      </w:r>
      <w:r w:rsidRPr="002E5EE5">
        <w:rPr>
          <w:rFonts w:ascii="Arial" w:hAnsi="Arial" w:cs="Arial"/>
          <w:sz w:val="24"/>
          <w:szCs w:val="24"/>
          <w:lang w:bidi="bn-BD"/>
        </w:rPr>
        <w:t>PPT or PPTX or PDF format</w:t>
      </w:r>
      <w:r w:rsidR="00052F11" w:rsidRPr="002E5EE5">
        <w:rPr>
          <w:rFonts w:ascii="Arial" w:hAnsi="Arial" w:cs="Arial"/>
          <w:sz w:val="24"/>
          <w:szCs w:val="24"/>
          <w:lang w:bidi="bn-BD"/>
        </w:rPr>
        <w:t>s</w:t>
      </w:r>
      <w:r w:rsidR="006E7222" w:rsidRPr="002E5EE5">
        <w:rPr>
          <w:rFonts w:ascii="Arial" w:hAnsi="Arial" w:cs="Arial"/>
          <w:sz w:val="24"/>
          <w:szCs w:val="24"/>
          <w:lang w:bidi="bn-BD"/>
        </w:rPr>
        <w:t>.</w:t>
      </w:r>
    </w:p>
    <w:p w:rsidR="009105CE" w:rsidRDefault="009105CE" w:rsidP="009105CE">
      <w:pPr>
        <w:autoSpaceDE w:val="0"/>
        <w:autoSpaceDN w:val="0"/>
        <w:adjustRightInd w:val="0"/>
        <w:spacing w:after="0"/>
        <w:rPr>
          <w:rFonts w:ascii="Arial" w:hAnsi="Arial" w:cs="Arial"/>
          <w:sz w:val="28"/>
          <w:szCs w:val="28"/>
          <w:lang w:bidi="bn-BD"/>
        </w:rPr>
      </w:pPr>
    </w:p>
    <w:p w:rsidR="009105CE" w:rsidRDefault="009105CE" w:rsidP="009105CE">
      <w:pPr>
        <w:autoSpaceDE w:val="0"/>
        <w:autoSpaceDN w:val="0"/>
        <w:adjustRightInd w:val="0"/>
        <w:spacing w:after="0"/>
        <w:rPr>
          <w:rFonts w:ascii="Arial" w:eastAsia="Times New Roman" w:hAnsi="Arial" w:cs="Arial"/>
          <w:b/>
          <w:sz w:val="30"/>
          <w:szCs w:val="30"/>
        </w:rPr>
      </w:pPr>
      <w:r>
        <w:rPr>
          <w:rFonts w:ascii="Arial" w:eastAsia="Times New Roman" w:hAnsi="Arial" w:cs="Arial"/>
          <w:b/>
          <w:sz w:val="30"/>
          <w:szCs w:val="30"/>
        </w:rPr>
        <w:t>Poster presentation guidelines</w:t>
      </w:r>
    </w:p>
    <w:p w:rsidR="009105CE" w:rsidRPr="009105CE" w:rsidRDefault="009105CE" w:rsidP="009105CE">
      <w:pPr>
        <w:autoSpaceDE w:val="0"/>
        <w:autoSpaceDN w:val="0"/>
        <w:adjustRightInd w:val="0"/>
        <w:spacing w:after="0"/>
        <w:ind w:left="270"/>
        <w:jc w:val="both"/>
        <w:rPr>
          <w:rFonts w:ascii="Arial" w:hAnsi="Arial" w:cs="Arial"/>
          <w:sz w:val="24"/>
          <w:szCs w:val="24"/>
          <w:lang w:bidi="bn-BD"/>
        </w:rPr>
      </w:pPr>
      <w:r w:rsidRPr="009105CE">
        <w:rPr>
          <w:rFonts w:ascii="Arial" w:eastAsia="Times New Roman" w:hAnsi="Arial" w:cs="Arial"/>
          <w:sz w:val="24"/>
          <w:szCs w:val="24"/>
        </w:rPr>
        <w:t xml:space="preserve">The posters should be mounted in the poster board according to the assigned poster number in the designated areas. During the poster session, the presenter must be present in front of the poster to explain the work. </w:t>
      </w:r>
      <w:r w:rsidR="00BB00AE">
        <w:rPr>
          <w:rFonts w:ascii="Arial" w:eastAsia="Times New Roman" w:hAnsi="Arial" w:cs="Arial"/>
          <w:sz w:val="24"/>
          <w:szCs w:val="24"/>
        </w:rPr>
        <w:t xml:space="preserve">The poster should be prepared on the provided poster template available in the </w:t>
      </w:r>
      <w:r w:rsidR="00EA4270">
        <w:rPr>
          <w:rFonts w:ascii="Arial" w:eastAsia="Times New Roman" w:hAnsi="Arial" w:cs="Arial"/>
          <w:sz w:val="24"/>
          <w:szCs w:val="24"/>
        </w:rPr>
        <w:t xml:space="preserve">following link </w:t>
      </w:r>
      <w:hyperlink r:id="rId10" w:history="1">
        <w:r w:rsidR="002A669D" w:rsidRPr="002A669D">
          <w:rPr>
            <w:rStyle w:val="Hyperlink"/>
            <w:rFonts w:ascii="Arial" w:hAnsi="Arial" w:cs="Arial"/>
            <w:sz w:val="24"/>
            <w:szCs w:val="24"/>
          </w:rPr>
          <w:t>https://brri.portal.gov.bd/site/page/3dc4c16f-6932-4740-aefa-94e346a075fa</w:t>
        </w:r>
      </w:hyperlink>
      <w:r w:rsidR="002A669D" w:rsidRPr="002A669D">
        <w:rPr>
          <w:rFonts w:ascii="Arial" w:hAnsi="Arial" w:cs="Arial"/>
          <w:sz w:val="24"/>
          <w:szCs w:val="24"/>
        </w:rPr>
        <w:t>)</w:t>
      </w:r>
      <w:r w:rsidR="00D33209">
        <w:t>.</w:t>
      </w:r>
      <w:r w:rsidR="00D33209">
        <w:rPr>
          <w:rFonts w:ascii="Arial" w:eastAsia="Times New Roman" w:hAnsi="Arial" w:cs="Arial"/>
          <w:sz w:val="24"/>
          <w:szCs w:val="24"/>
        </w:rPr>
        <w:t xml:space="preserve"> The size of the poster should be </w:t>
      </w:r>
      <w:r w:rsidRPr="009105CE">
        <w:rPr>
          <w:rFonts w:ascii="Arial" w:eastAsia="Times New Roman" w:hAnsi="Arial" w:cs="Arial"/>
          <w:sz w:val="24"/>
          <w:szCs w:val="24"/>
        </w:rPr>
        <w:t>A0 (841 x 1189 mm) or (</w:t>
      </w:r>
      <w:r w:rsidRPr="009105CE">
        <w:rPr>
          <w:rFonts w:ascii="Arial" w:hAnsi="Arial" w:cs="Arial"/>
          <w:color w:val="222222"/>
          <w:sz w:val="24"/>
          <w:szCs w:val="24"/>
          <w:shd w:val="clear" w:color="auto" w:fill="FFFFFF"/>
        </w:rPr>
        <w:t>33.1 x 46.8) inch</w:t>
      </w:r>
      <w:r w:rsidRPr="009105CE">
        <w:rPr>
          <w:rFonts w:ascii="Arial" w:eastAsia="Times New Roman" w:hAnsi="Arial" w:cs="Arial"/>
          <w:sz w:val="24"/>
          <w:szCs w:val="24"/>
        </w:rPr>
        <w:t xml:space="preserve">. </w:t>
      </w:r>
    </w:p>
    <w:p w:rsidR="006C77A3" w:rsidRPr="006C77A3" w:rsidRDefault="006C77A3" w:rsidP="006C77A3">
      <w:pPr>
        <w:autoSpaceDE w:val="0"/>
        <w:autoSpaceDN w:val="0"/>
        <w:adjustRightInd w:val="0"/>
        <w:spacing w:after="0" w:line="240" w:lineRule="auto"/>
        <w:rPr>
          <w:rFonts w:ascii="Arial" w:hAnsi="Arial" w:cs="Arial"/>
          <w:sz w:val="28"/>
          <w:szCs w:val="28"/>
          <w:lang w:bidi="bn-BD"/>
        </w:rPr>
      </w:pPr>
    </w:p>
    <w:p w:rsidR="00C56D5D" w:rsidRPr="00C56D5D" w:rsidRDefault="00C56D5D" w:rsidP="00C56D5D">
      <w:pPr>
        <w:shd w:val="clear" w:color="auto" w:fill="FFFFFF"/>
        <w:spacing w:before="48" w:after="60" w:line="240" w:lineRule="auto"/>
        <w:outlineLvl w:val="0"/>
        <w:rPr>
          <w:rFonts w:ascii="Arial" w:eastAsia="Times New Roman" w:hAnsi="Arial" w:cs="Arial"/>
          <w:b/>
          <w:bCs/>
          <w:color w:val="2D313E"/>
          <w:kern w:val="36"/>
          <w:sz w:val="30"/>
          <w:szCs w:val="30"/>
          <w:lang w:bidi="bn-BD"/>
        </w:rPr>
      </w:pPr>
      <w:r w:rsidRPr="00C56D5D">
        <w:rPr>
          <w:rFonts w:ascii="Arial" w:eastAsia="Times New Roman" w:hAnsi="Arial" w:cs="Arial"/>
          <w:b/>
          <w:bCs/>
          <w:color w:val="2D313E"/>
          <w:kern w:val="36"/>
          <w:sz w:val="30"/>
          <w:szCs w:val="30"/>
          <w:lang w:bidi="bn-BD"/>
        </w:rPr>
        <w:t>Presenter Tips for Engaging with Audiences</w:t>
      </w:r>
    </w:p>
    <w:p w:rsidR="00C56D5D" w:rsidRDefault="00C56D5D" w:rsidP="00C56D5D">
      <w:pPr>
        <w:shd w:val="clear" w:color="auto" w:fill="FFFFFF"/>
        <w:spacing w:before="48" w:after="60" w:line="240" w:lineRule="auto"/>
        <w:outlineLvl w:val="3"/>
        <w:rPr>
          <w:rFonts w:ascii="Arial" w:eastAsia="Times New Roman" w:hAnsi="Arial" w:cs="Arial"/>
          <w:b/>
          <w:bCs/>
          <w:color w:val="2D313E"/>
          <w:sz w:val="30"/>
          <w:szCs w:val="30"/>
          <w:lang w:bidi="bn-BD"/>
        </w:rPr>
      </w:pPr>
    </w:p>
    <w:p w:rsidR="00C56D5D" w:rsidRPr="00C56D5D" w:rsidRDefault="00C56D5D" w:rsidP="00C56D5D">
      <w:pPr>
        <w:shd w:val="clear" w:color="auto" w:fill="FFFFFF"/>
        <w:spacing w:before="48" w:after="60" w:line="240" w:lineRule="auto"/>
        <w:outlineLvl w:val="3"/>
        <w:rPr>
          <w:rFonts w:ascii="Arial" w:eastAsia="Times New Roman" w:hAnsi="Arial" w:cs="Arial"/>
          <w:color w:val="2D313E"/>
          <w:sz w:val="30"/>
          <w:szCs w:val="30"/>
          <w:lang w:bidi="bn-BD"/>
        </w:rPr>
      </w:pPr>
      <w:r w:rsidRPr="00C56D5D">
        <w:rPr>
          <w:rFonts w:ascii="Arial" w:eastAsia="Times New Roman" w:hAnsi="Arial" w:cs="Arial"/>
          <w:b/>
          <w:bCs/>
          <w:color w:val="2D313E"/>
          <w:sz w:val="30"/>
          <w:szCs w:val="30"/>
          <w:lang w:bidi="bn-BD"/>
        </w:rPr>
        <w:t>Planning Your Presentation</w:t>
      </w:r>
    </w:p>
    <w:p w:rsidR="00C56D5D" w:rsidRPr="00C56D5D" w:rsidRDefault="00C56D5D" w:rsidP="008C368F">
      <w:pPr>
        <w:numPr>
          <w:ilvl w:val="0"/>
          <w:numId w:val="6"/>
        </w:numPr>
        <w:shd w:val="clear" w:color="auto" w:fill="FFFFFF"/>
        <w:tabs>
          <w:tab w:val="clear" w:pos="720"/>
        </w:tabs>
        <w:spacing w:after="0"/>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On each slide, balance text and images.</w:t>
      </w:r>
    </w:p>
    <w:p w:rsidR="00C56D5D" w:rsidRPr="00C56D5D" w:rsidRDefault="00C56D5D" w:rsidP="008C368F">
      <w:pPr>
        <w:numPr>
          <w:ilvl w:val="0"/>
          <w:numId w:val="6"/>
        </w:numPr>
        <w:shd w:val="clear" w:color="auto" w:fill="FFFFFF"/>
        <w:tabs>
          <w:tab w:val="clear" w:pos="720"/>
        </w:tabs>
        <w:spacing w:after="0"/>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Keep text at least </w:t>
      </w:r>
      <w:r w:rsidR="002E5EE5">
        <w:rPr>
          <w:rFonts w:ascii="Arial" w:eastAsia="Times New Roman" w:hAnsi="Arial" w:cs="Arial"/>
          <w:color w:val="2D313E"/>
          <w:sz w:val="24"/>
          <w:szCs w:val="24"/>
          <w:lang w:bidi="bn-BD"/>
        </w:rPr>
        <w:t>26-28</w:t>
      </w:r>
      <w:r w:rsidRPr="00C56D5D">
        <w:rPr>
          <w:rFonts w:ascii="Arial" w:eastAsia="Times New Roman" w:hAnsi="Arial" w:cs="Arial"/>
          <w:color w:val="2D313E"/>
          <w:sz w:val="24"/>
          <w:szCs w:val="24"/>
          <w:lang w:bidi="bn-BD"/>
        </w:rPr>
        <w:t>-point font size.</w:t>
      </w:r>
    </w:p>
    <w:p w:rsidR="00C56D5D" w:rsidRPr="00C56D5D" w:rsidRDefault="00C56D5D" w:rsidP="008C368F">
      <w:pPr>
        <w:numPr>
          <w:ilvl w:val="0"/>
          <w:numId w:val="6"/>
        </w:numPr>
        <w:shd w:val="clear" w:color="auto" w:fill="FFFFFF"/>
        <w:tabs>
          <w:tab w:val="clear" w:pos="720"/>
        </w:tabs>
        <w:spacing w:after="0"/>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Always have high contrast between colors (e.g. background and text).</w:t>
      </w:r>
    </w:p>
    <w:p w:rsidR="00C56D5D" w:rsidRPr="00C56D5D" w:rsidRDefault="00C56D5D" w:rsidP="008C368F">
      <w:pPr>
        <w:numPr>
          <w:ilvl w:val="0"/>
          <w:numId w:val="6"/>
        </w:numPr>
        <w:shd w:val="clear" w:color="auto" w:fill="FFFFFF"/>
        <w:tabs>
          <w:tab w:val="clear" w:pos="720"/>
        </w:tabs>
        <w:spacing w:after="0"/>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Avoid "busy" backgrounds.</w:t>
      </w:r>
    </w:p>
    <w:p w:rsidR="00C56D5D" w:rsidRPr="00C56D5D" w:rsidRDefault="00C56D5D" w:rsidP="008C368F">
      <w:pPr>
        <w:numPr>
          <w:ilvl w:val="0"/>
          <w:numId w:val="6"/>
        </w:numPr>
        <w:shd w:val="clear" w:color="auto" w:fill="FFFFFF"/>
        <w:tabs>
          <w:tab w:val="clear" w:pos="720"/>
        </w:tabs>
        <w:spacing w:after="0"/>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For maps, charts, and graph labels use 20-point or larger font. Include the description of the image, chart, or graph.</w:t>
      </w:r>
    </w:p>
    <w:p w:rsidR="00C56D5D" w:rsidRPr="00C56D5D" w:rsidRDefault="00C56D5D" w:rsidP="008C368F">
      <w:pPr>
        <w:numPr>
          <w:ilvl w:val="0"/>
          <w:numId w:val="6"/>
        </w:numPr>
        <w:shd w:val="clear" w:color="auto" w:fill="FFFFFF"/>
        <w:tabs>
          <w:tab w:val="clear" w:pos="720"/>
        </w:tabs>
        <w:ind w:left="990"/>
        <w:rPr>
          <w:rFonts w:ascii="Arial" w:eastAsia="Times New Roman" w:hAnsi="Arial" w:cs="Arial"/>
          <w:color w:val="2D313E"/>
          <w:sz w:val="24"/>
          <w:szCs w:val="24"/>
          <w:lang w:bidi="bn-BD"/>
        </w:rPr>
      </w:pPr>
      <w:r w:rsidRPr="00C56D5D">
        <w:rPr>
          <w:rFonts w:ascii="Arial" w:eastAsia="Times New Roman" w:hAnsi="Arial" w:cs="Arial"/>
          <w:color w:val="2D313E"/>
          <w:sz w:val="24"/>
          <w:szCs w:val="24"/>
          <w:lang w:bidi="bn-BD"/>
        </w:rPr>
        <w:t>If your presentation includes a video, it should be captioned. </w:t>
      </w:r>
    </w:p>
    <w:p w:rsidR="008C368F" w:rsidRPr="008C368F" w:rsidRDefault="008C368F" w:rsidP="008C368F">
      <w:pPr>
        <w:shd w:val="clear" w:color="auto" w:fill="FFFFFF"/>
        <w:spacing w:before="48" w:after="60" w:line="240" w:lineRule="auto"/>
        <w:outlineLvl w:val="3"/>
        <w:rPr>
          <w:rFonts w:ascii="Arial" w:eastAsia="Times New Roman" w:hAnsi="Arial" w:cs="Arial"/>
          <w:color w:val="2D313E"/>
          <w:sz w:val="30"/>
          <w:szCs w:val="30"/>
          <w:lang w:bidi="bn-BD"/>
        </w:rPr>
      </w:pPr>
      <w:r w:rsidRPr="008C368F">
        <w:rPr>
          <w:rFonts w:ascii="Arial" w:eastAsia="Times New Roman" w:hAnsi="Arial" w:cs="Arial"/>
          <w:b/>
          <w:bCs/>
          <w:color w:val="2D313E"/>
          <w:sz w:val="30"/>
          <w:szCs w:val="30"/>
          <w:lang w:bidi="bn-BD"/>
        </w:rPr>
        <w:lastRenderedPageBreak/>
        <w:t>When Presenting</w:t>
      </w:r>
    </w:p>
    <w:p w:rsidR="008C368F" w:rsidRPr="008C368F" w:rsidRDefault="008C368F" w:rsidP="008C368F">
      <w:pPr>
        <w:numPr>
          <w:ilvl w:val="0"/>
          <w:numId w:val="7"/>
        </w:numPr>
        <w:shd w:val="clear" w:color="auto" w:fill="FFFFFF"/>
        <w:spacing w:after="0"/>
        <w:ind w:left="990"/>
        <w:rPr>
          <w:rFonts w:ascii="Arial" w:eastAsia="Times New Roman" w:hAnsi="Arial" w:cs="Arial"/>
          <w:color w:val="2D313E"/>
          <w:sz w:val="24"/>
          <w:szCs w:val="24"/>
          <w:lang w:bidi="bn-BD"/>
        </w:rPr>
      </w:pPr>
      <w:r w:rsidRPr="008C368F">
        <w:rPr>
          <w:rFonts w:ascii="Arial" w:eastAsia="Times New Roman" w:hAnsi="Arial" w:cs="Arial"/>
          <w:color w:val="2D313E"/>
          <w:sz w:val="24"/>
          <w:szCs w:val="24"/>
          <w:lang w:bidi="bn-BD"/>
        </w:rPr>
        <w:t>Speakers/presenters should always use the microphone. Never assume that everyone can hear you even when projecting. </w:t>
      </w:r>
    </w:p>
    <w:p w:rsidR="008C368F" w:rsidRPr="008C368F" w:rsidRDefault="008C368F" w:rsidP="008C368F">
      <w:pPr>
        <w:numPr>
          <w:ilvl w:val="0"/>
          <w:numId w:val="7"/>
        </w:numPr>
        <w:shd w:val="clear" w:color="auto" w:fill="FFFFFF"/>
        <w:spacing w:after="0"/>
        <w:ind w:left="990"/>
        <w:rPr>
          <w:rFonts w:ascii="Arial" w:eastAsia="Times New Roman" w:hAnsi="Arial" w:cs="Arial"/>
          <w:color w:val="2D313E"/>
          <w:sz w:val="24"/>
          <w:szCs w:val="24"/>
          <w:lang w:bidi="bn-BD"/>
        </w:rPr>
      </w:pPr>
      <w:r w:rsidRPr="008C368F">
        <w:rPr>
          <w:rFonts w:ascii="Arial" w:eastAsia="Times New Roman" w:hAnsi="Arial" w:cs="Arial"/>
          <w:color w:val="2D313E"/>
          <w:sz w:val="24"/>
          <w:szCs w:val="24"/>
          <w:lang w:bidi="bn-BD"/>
        </w:rPr>
        <w:t>Engage your audience and do not ask/expect them to read the slide. </w:t>
      </w:r>
    </w:p>
    <w:p w:rsidR="008C368F" w:rsidRPr="008C368F" w:rsidRDefault="008C368F" w:rsidP="008C368F">
      <w:pPr>
        <w:numPr>
          <w:ilvl w:val="0"/>
          <w:numId w:val="7"/>
        </w:numPr>
        <w:shd w:val="clear" w:color="auto" w:fill="FFFFFF"/>
        <w:spacing w:after="0"/>
        <w:ind w:left="990"/>
        <w:rPr>
          <w:rFonts w:ascii="Arial" w:eastAsia="Times New Roman" w:hAnsi="Arial" w:cs="Arial"/>
          <w:color w:val="2D313E"/>
          <w:sz w:val="24"/>
          <w:szCs w:val="24"/>
          <w:lang w:bidi="bn-BD"/>
        </w:rPr>
      </w:pPr>
      <w:r w:rsidRPr="008C368F">
        <w:rPr>
          <w:rFonts w:ascii="Arial" w:eastAsia="Times New Roman" w:hAnsi="Arial" w:cs="Arial"/>
          <w:color w:val="2D313E"/>
          <w:sz w:val="24"/>
          <w:szCs w:val="24"/>
          <w:lang w:bidi="bn-BD"/>
        </w:rPr>
        <w:t>Briefly describe any slide images for those that may be seated in the back.</w:t>
      </w: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D33209" w:rsidRDefault="00D33209" w:rsidP="008C368F">
      <w:pPr>
        <w:pStyle w:val="Heading4"/>
        <w:shd w:val="clear" w:color="auto" w:fill="FFFFFF"/>
        <w:spacing w:before="48" w:beforeAutospacing="0" w:after="60" w:afterAutospacing="0"/>
        <w:rPr>
          <w:rFonts w:ascii="Arial" w:hAnsi="Arial" w:cs="Arial"/>
          <w:b w:val="0"/>
          <w:bCs w:val="0"/>
          <w:color w:val="2D313E"/>
          <w:sz w:val="2"/>
          <w:szCs w:val="2"/>
        </w:rPr>
      </w:pPr>
    </w:p>
    <w:p w:rsidR="008C368F" w:rsidRPr="008C368F" w:rsidRDefault="008C368F" w:rsidP="008C368F">
      <w:pPr>
        <w:pStyle w:val="Heading4"/>
        <w:shd w:val="clear" w:color="auto" w:fill="FFFFFF"/>
        <w:spacing w:before="48" w:beforeAutospacing="0" w:after="60" w:afterAutospacing="0"/>
        <w:rPr>
          <w:rFonts w:ascii="Arial" w:hAnsi="Arial" w:cs="Arial"/>
          <w:b w:val="0"/>
          <w:bCs w:val="0"/>
          <w:color w:val="2D313E"/>
          <w:sz w:val="30"/>
          <w:szCs w:val="30"/>
        </w:rPr>
      </w:pPr>
      <w:r w:rsidRPr="008C368F">
        <w:rPr>
          <w:rStyle w:val="Strong"/>
          <w:rFonts w:ascii="Arial" w:hAnsi="Arial" w:cs="Arial"/>
          <w:b/>
          <w:bCs/>
          <w:color w:val="2D313E"/>
          <w:sz w:val="30"/>
          <w:szCs w:val="30"/>
        </w:rPr>
        <w:t>For Poster Presentations</w:t>
      </w:r>
    </w:p>
    <w:p w:rsidR="008C368F" w:rsidRPr="008C368F" w:rsidRDefault="008C368F" w:rsidP="008C368F">
      <w:pPr>
        <w:pStyle w:val="NoSpacing"/>
        <w:rPr>
          <w:rStyle w:val="Strong"/>
          <w:rFonts w:ascii="Arial" w:hAnsi="Arial" w:cs="Arial"/>
          <w:color w:val="2D313E"/>
          <w:sz w:val="24"/>
          <w:szCs w:val="24"/>
        </w:rPr>
      </w:pPr>
    </w:p>
    <w:p w:rsidR="008C368F" w:rsidRPr="008C368F" w:rsidRDefault="008C368F" w:rsidP="00D33209">
      <w:pPr>
        <w:pStyle w:val="NormalWeb"/>
        <w:shd w:val="clear" w:color="auto" w:fill="FFFFFF"/>
        <w:spacing w:before="0" w:beforeAutospacing="0" w:after="300" w:afterAutospacing="0"/>
        <w:jc w:val="both"/>
        <w:rPr>
          <w:rFonts w:ascii="Arial" w:hAnsi="Arial" w:cs="Arial"/>
          <w:color w:val="2D313E"/>
        </w:rPr>
      </w:pPr>
      <w:r w:rsidRPr="008C368F">
        <w:rPr>
          <w:rStyle w:val="Strong"/>
          <w:rFonts w:ascii="Arial" w:hAnsi="Arial" w:cs="Arial"/>
          <w:color w:val="2D313E"/>
        </w:rPr>
        <w:t>Heading: </w:t>
      </w:r>
      <w:r w:rsidRPr="008C368F">
        <w:rPr>
          <w:rFonts w:ascii="Arial" w:hAnsi="Arial" w:cs="Arial"/>
          <w:color w:val="2D313E"/>
        </w:rPr>
        <w:t>A full title and name(s) of author(s) should be given at the top of your display. These should be the same as that printed in the program, and the font size for these should be legible from 3-6 feet (1-2 meters).</w:t>
      </w:r>
    </w:p>
    <w:p w:rsidR="008C368F" w:rsidRPr="008C368F" w:rsidRDefault="008C368F" w:rsidP="00D33209">
      <w:pPr>
        <w:pStyle w:val="NormalWeb"/>
        <w:shd w:val="clear" w:color="auto" w:fill="FFFFFF"/>
        <w:spacing w:before="0" w:beforeAutospacing="0" w:after="300" w:afterAutospacing="0"/>
        <w:jc w:val="both"/>
        <w:rPr>
          <w:rFonts w:ascii="Arial" w:hAnsi="Arial" w:cs="Arial"/>
          <w:color w:val="2D313E"/>
        </w:rPr>
      </w:pPr>
      <w:r w:rsidRPr="008C368F">
        <w:rPr>
          <w:rStyle w:val="Strong"/>
          <w:rFonts w:ascii="Arial" w:hAnsi="Arial" w:cs="Arial"/>
          <w:color w:val="2D313E"/>
        </w:rPr>
        <w:t>Legibility and Visual Impact:</w:t>
      </w:r>
      <w:r w:rsidRPr="008C368F">
        <w:rPr>
          <w:rFonts w:ascii="Arial" w:hAnsi="Arial" w:cs="Arial"/>
          <w:color w:val="2D313E"/>
        </w:rPr>
        <w:t> Viewers will usually stand 3-6 feet (1-2 meters) from your display. Text, captions and figure legends should be at least 18-point, but 24-point is better. Graphs and tabular data should be at least 24-point. Use a font that is easy to read, such as Arial. Very selective highlighting of your major points in high contrasting colors or bold print can improve your presentation. Please avoid using red and green hues on the same figure, because 8% of men and 0.4% of women have some red/green impairment. </w:t>
      </w:r>
    </w:p>
    <w:p w:rsidR="008C368F" w:rsidRPr="008C368F" w:rsidRDefault="008C368F" w:rsidP="00D33209">
      <w:pPr>
        <w:pStyle w:val="NormalWeb"/>
        <w:shd w:val="clear" w:color="auto" w:fill="FFFFFF"/>
        <w:spacing w:before="0" w:beforeAutospacing="0" w:after="300" w:afterAutospacing="0"/>
        <w:jc w:val="both"/>
        <w:rPr>
          <w:rFonts w:ascii="Arial" w:hAnsi="Arial" w:cs="Arial"/>
          <w:color w:val="2D313E"/>
        </w:rPr>
      </w:pPr>
      <w:r w:rsidRPr="008C368F">
        <w:rPr>
          <w:rStyle w:val="Strong"/>
          <w:rFonts w:ascii="Arial" w:hAnsi="Arial" w:cs="Arial"/>
          <w:color w:val="2D313E"/>
        </w:rPr>
        <w:t>Simplicity:</w:t>
      </w:r>
      <w:r w:rsidRPr="008C368F">
        <w:rPr>
          <w:rFonts w:ascii="Arial" w:hAnsi="Arial" w:cs="Arial"/>
          <w:color w:val="2D313E"/>
        </w:rPr>
        <w:t xml:space="preserve"> To encourage viewers to read your poster, make your display easy for the viewer to understand. Avoid excessive detail in the text or complex graphs and tables with excessive numbers. An effective display is a series of brief statements and supporting illustrations that tell a story. The flow of your story should be clearly indicated with distinct columns, letters, numbers, or arrows. Remember, posters are not manuscripts. Limit text to the essentials. If detailed explanation is required, prepare a handout of this information and have copies available in an envelope attached to the bottom of the poster board. </w:t>
      </w:r>
      <w:r w:rsidR="009105CE">
        <w:rPr>
          <w:rFonts w:ascii="Arial" w:hAnsi="Arial" w:cs="Arial"/>
          <w:color w:val="2D313E"/>
        </w:rPr>
        <w:t>Also, the poster should be self-</w:t>
      </w:r>
      <w:r w:rsidRPr="008C368F">
        <w:rPr>
          <w:rFonts w:ascii="Arial" w:hAnsi="Arial" w:cs="Arial"/>
          <w:color w:val="2D313E"/>
        </w:rPr>
        <w:t>explanatory. Viewers must be able to follow and understand your display when you are not present.</w:t>
      </w:r>
    </w:p>
    <w:p w:rsidR="008C368F" w:rsidRPr="008C368F" w:rsidRDefault="008C368F" w:rsidP="008C368F">
      <w:pPr>
        <w:shd w:val="clear" w:color="auto" w:fill="FFFFFF"/>
        <w:spacing w:after="0" w:line="240" w:lineRule="auto"/>
        <w:rPr>
          <w:rFonts w:ascii="Arial" w:eastAsia="Times New Roman" w:hAnsi="Arial" w:cs="Arial"/>
          <w:color w:val="2D313E"/>
          <w:sz w:val="24"/>
          <w:szCs w:val="24"/>
          <w:lang w:bidi="bn-BD"/>
        </w:rPr>
      </w:pPr>
      <w:r w:rsidRPr="008C368F">
        <w:rPr>
          <w:rFonts w:ascii="Arial" w:eastAsia="Times New Roman" w:hAnsi="Arial" w:cs="Arial"/>
          <w:color w:val="2D313E"/>
          <w:sz w:val="24"/>
          <w:szCs w:val="24"/>
          <w:lang w:bidi="bn-BD"/>
        </w:rPr>
        <w:t> </w:t>
      </w:r>
    </w:p>
    <w:p w:rsidR="007048B9" w:rsidRPr="006C77A3" w:rsidRDefault="007048B9" w:rsidP="007048B9">
      <w:pPr>
        <w:autoSpaceDE w:val="0"/>
        <w:autoSpaceDN w:val="0"/>
        <w:adjustRightInd w:val="0"/>
        <w:spacing w:after="0" w:line="240" w:lineRule="auto"/>
        <w:rPr>
          <w:rFonts w:ascii="Arial" w:hAnsi="Arial" w:cs="Arial"/>
          <w:sz w:val="28"/>
          <w:szCs w:val="28"/>
          <w:lang w:bidi="bn-BD"/>
        </w:rPr>
      </w:pPr>
    </w:p>
    <w:p w:rsidR="007048B9" w:rsidRPr="006C77A3" w:rsidRDefault="007048B9" w:rsidP="007048B9">
      <w:pPr>
        <w:autoSpaceDE w:val="0"/>
        <w:autoSpaceDN w:val="0"/>
        <w:adjustRightInd w:val="0"/>
        <w:spacing w:after="0" w:line="240" w:lineRule="auto"/>
        <w:rPr>
          <w:rFonts w:ascii="Arial" w:hAnsi="Arial" w:cs="Arial"/>
          <w:sz w:val="28"/>
          <w:szCs w:val="28"/>
          <w:lang w:bidi="bn-BD"/>
        </w:rPr>
      </w:pPr>
    </w:p>
    <w:sectPr w:rsidR="007048B9" w:rsidRPr="006C77A3" w:rsidSect="00584001">
      <w:headerReference w:type="default" r:id="rId11"/>
      <w:footerReference w:type="default" r:id="rId12"/>
      <w:pgSz w:w="11907" w:h="16839" w:code="9"/>
      <w:pgMar w:top="1440" w:right="1440" w:bottom="1440" w:left="1584"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41" w:rsidRDefault="00292041" w:rsidP="0092126B">
      <w:pPr>
        <w:spacing w:after="0" w:line="240" w:lineRule="auto"/>
      </w:pPr>
      <w:r>
        <w:separator/>
      </w:r>
    </w:p>
  </w:endnote>
  <w:endnote w:type="continuationSeparator" w:id="0">
    <w:p w:rsidR="00292041" w:rsidRDefault="00292041" w:rsidP="0092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alias w:val="Company"/>
      <w:id w:val="270665196"/>
      <w:placeholder>
        <w:docPart w:val="ACD26E1E7C2F4A1F9D2A032FAC379481"/>
      </w:placeholder>
      <w:dataBinding w:prefixMappings="xmlns:ns0='http://schemas.openxmlformats.org/officeDocument/2006/extended-properties'" w:xpath="/ns0:Properties[1]/ns0:Company[1]" w:storeItemID="{6668398D-A668-4E3E-A5EB-62B293D839F1}"/>
      <w:text/>
    </w:sdtPr>
    <w:sdtEndPr/>
    <w:sdtContent>
      <w:p w:rsidR="00DA5F7B" w:rsidRDefault="00DA5F7B" w:rsidP="00DA5F7B">
        <w:pPr>
          <w:pStyle w:val="Footer"/>
          <w:pBdr>
            <w:top w:val="single" w:sz="24" w:space="5" w:color="9BBB59" w:themeColor="accent3"/>
          </w:pBdr>
          <w:rPr>
            <w:i/>
            <w:iCs/>
            <w:color w:val="8C8C8C" w:themeColor="background1" w:themeShade="8C"/>
          </w:rPr>
        </w:pPr>
        <w:r w:rsidRPr="00DA5F7B">
          <w:rPr>
            <w:b/>
            <w:bCs/>
            <w:sz w:val="18"/>
            <w:szCs w:val="18"/>
          </w:rPr>
          <w:t>Contact: Symposium secretariat, Office of</w:t>
        </w:r>
        <w:r w:rsidR="00DB00E2">
          <w:rPr>
            <w:b/>
            <w:bCs/>
            <w:sz w:val="18"/>
            <w:szCs w:val="18"/>
          </w:rPr>
          <w:t xml:space="preserve"> the </w:t>
        </w:r>
        <w:r w:rsidRPr="00DA5F7B">
          <w:rPr>
            <w:b/>
            <w:bCs/>
            <w:sz w:val="18"/>
            <w:szCs w:val="18"/>
          </w:rPr>
          <w:t xml:space="preserve">Director Research, BRRI, Gazipur-1701, Bangladesh. </w:t>
        </w:r>
        <w:r w:rsidR="00BE606B">
          <w:rPr>
            <w:b/>
            <w:bCs/>
            <w:sz w:val="18"/>
            <w:szCs w:val="18"/>
          </w:rPr>
          <w:t xml:space="preserve">                           </w:t>
        </w:r>
        <w:r w:rsidRPr="00DA5F7B">
          <w:rPr>
            <w:b/>
            <w:bCs/>
            <w:sz w:val="18"/>
            <w:szCs w:val="18"/>
          </w:rPr>
          <w:t>Phone: +88 02 49272045, Fax: +88 02 492720</w:t>
        </w:r>
        <w:r w:rsidR="00051CB0">
          <w:rPr>
            <w:b/>
            <w:bCs/>
            <w:sz w:val="18"/>
            <w:szCs w:val="18"/>
          </w:rPr>
          <w:t xml:space="preserve">00; Cell phone: </w:t>
        </w:r>
        <w:r w:rsidRPr="00DA5F7B">
          <w:rPr>
            <w:b/>
            <w:bCs/>
            <w:sz w:val="18"/>
            <w:szCs w:val="18"/>
          </w:rPr>
          <w:t xml:space="preserve"> +88 01304447316, +88 01722210429, +88</w:t>
        </w:r>
        <w:r w:rsidR="00DB00E2">
          <w:rPr>
            <w:b/>
            <w:bCs/>
            <w:sz w:val="18"/>
            <w:szCs w:val="18"/>
          </w:rPr>
          <w:t xml:space="preserve"> 01712466223; +88 01716540380; </w:t>
        </w:r>
        <w:r w:rsidRPr="00DA5F7B">
          <w:rPr>
            <w:b/>
            <w:bCs/>
            <w:sz w:val="18"/>
            <w:szCs w:val="18"/>
          </w:rPr>
          <w:t xml:space="preserve">e-mail: </w:t>
        </w:r>
        <w:r w:rsidR="00CF329F">
          <w:rPr>
            <w:b/>
            <w:bCs/>
            <w:sz w:val="18"/>
            <w:szCs w:val="18"/>
          </w:rPr>
          <w:t>brri.bd50@gmail.com; brri50@brri.gov.bd</w:t>
        </w:r>
      </w:p>
    </w:sdtContent>
  </w:sdt>
  <w:p w:rsidR="00A93574" w:rsidRDefault="00A9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41" w:rsidRDefault="00292041" w:rsidP="0092126B">
      <w:pPr>
        <w:spacing w:after="0" w:line="240" w:lineRule="auto"/>
      </w:pPr>
      <w:r>
        <w:separator/>
      </w:r>
    </w:p>
  </w:footnote>
  <w:footnote w:type="continuationSeparator" w:id="0">
    <w:p w:rsidR="00292041" w:rsidRDefault="00292041" w:rsidP="0092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B" w:rsidRDefault="00BE606B" w:rsidP="00DA5F7B">
    <w:pPr>
      <w:pStyle w:val="IntenseQuote"/>
    </w:pPr>
    <w:r>
      <w:rPr>
        <w:noProof/>
      </w:rPr>
      <mc:AlternateContent>
        <mc:Choice Requires="wps">
          <w:drawing>
            <wp:anchor distT="0" distB="0" distL="114300" distR="114300" simplePos="0" relativeHeight="251660288" behindDoc="0" locked="0" layoutInCell="1" allowOverlap="1" wp14:anchorId="45112DC2" wp14:editId="3F1545FE">
              <wp:simplePos x="0" y="0"/>
              <wp:positionH relativeFrom="column">
                <wp:posOffset>29330</wp:posOffset>
              </wp:positionH>
              <wp:positionV relativeFrom="paragraph">
                <wp:posOffset>-577970</wp:posOffset>
              </wp:positionV>
              <wp:extent cx="5978525" cy="1061049"/>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5978525" cy="1061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126B" w:rsidRPr="0092126B" w:rsidRDefault="0092126B" w:rsidP="00DA5F7B">
                          <w:pPr>
                            <w:spacing w:after="0"/>
                            <w:jc w:val="center"/>
                            <w:rPr>
                              <w:rFonts w:ascii="Arial" w:hAnsi="Arial" w:cs="Arial"/>
                              <w:b/>
                              <w:color w:val="0000FF"/>
                              <w:sz w:val="28"/>
                              <w:szCs w:val="28"/>
                            </w:rPr>
                          </w:pPr>
                          <w:r w:rsidRPr="00DB00E2">
                            <w:rPr>
                              <w:rFonts w:ascii="Arial" w:hAnsi="Arial" w:cs="Arial"/>
                              <w:b/>
                              <w:color w:val="0000FF"/>
                              <w:sz w:val="30"/>
                              <w:szCs w:val="30"/>
                            </w:rPr>
                            <w:t>International Symposium for the 50</w:t>
                          </w:r>
                          <w:r w:rsidRPr="00DB00E2">
                            <w:rPr>
                              <w:rFonts w:ascii="Arial" w:hAnsi="Arial" w:cs="Arial"/>
                              <w:b/>
                              <w:color w:val="0000FF"/>
                              <w:sz w:val="30"/>
                              <w:szCs w:val="30"/>
                              <w:vertAlign w:val="superscript"/>
                            </w:rPr>
                            <w:t>th</w:t>
                          </w:r>
                          <w:r w:rsidR="00DB00E2" w:rsidRPr="00DB00E2">
                            <w:rPr>
                              <w:rFonts w:ascii="Arial" w:hAnsi="Arial" w:cs="Arial"/>
                              <w:b/>
                              <w:color w:val="0000FF"/>
                              <w:sz w:val="30"/>
                              <w:szCs w:val="30"/>
                            </w:rPr>
                            <w:t xml:space="preserve"> Anniversary of BRRI</w:t>
                          </w:r>
                        </w:p>
                        <w:p w:rsidR="0092126B" w:rsidRPr="0092126B" w:rsidRDefault="0092126B" w:rsidP="00DA5F7B">
                          <w:pPr>
                            <w:spacing w:after="0"/>
                            <w:jc w:val="center"/>
                            <w:rPr>
                              <w:rFonts w:ascii="Arial" w:hAnsi="Arial" w:cs="Arial"/>
                              <w:b/>
                              <w:bCs/>
                              <w:color w:val="006600"/>
                              <w:sz w:val="28"/>
                              <w:szCs w:val="28"/>
                            </w:rPr>
                          </w:pPr>
                          <w:r w:rsidRPr="00DB00E2">
                            <w:rPr>
                              <w:rFonts w:ascii="Arial" w:hAnsi="Arial" w:cs="Arial"/>
                              <w:b/>
                              <w:bCs/>
                              <w:color w:val="006600"/>
                              <w:sz w:val="30"/>
                              <w:szCs w:val="30"/>
                            </w:rPr>
                            <w:t>Bangladesh Rice Research Institute, Gazipur-1701</w:t>
                          </w:r>
                        </w:p>
                        <w:p w:rsidR="0092126B" w:rsidRPr="002A669D" w:rsidRDefault="00D33209" w:rsidP="00DA5F7B">
                          <w:pPr>
                            <w:spacing w:after="0"/>
                            <w:jc w:val="center"/>
                            <w:rPr>
                              <w:rFonts w:ascii="Arial" w:hAnsi="Arial" w:cs="Arial"/>
                              <w:b/>
                              <w:bCs/>
                              <w:sz w:val="20"/>
                              <w:szCs w:val="20"/>
                            </w:rPr>
                          </w:pPr>
                          <w:r w:rsidRPr="002A669D">
                            <w:rPr>
                              <w:rFonts w:ascii="Arial" w:hAnsi="Arial" w:cs="Arial"/>
                              <w:b/>
                              <w:bCs/>
                              <w:sz w:val="20"/>
                              <w:szCs w:val="20"/>
                            </w:rPr>
                            <w:t xml:space="preserve">Symposium webpage: </w:t>
                          </w:r>
                          <w:hyperlink r:id="rId1" w:history="1">
                            <w:r w:rsidR="002A669D" w:rsidRPr="002A669D">
                              <w:rPr>
                                <w:rStyle w:val="Hyperlink"/>
                                <w:rFonts w:ascii="Arial" w:hAnsi="Arial" w:cs="Arial"/>
                                <w:sz w:val="20"/>
                                <w:szCs w:val="20"/>
                                <w:u w:val="none"/>
                              </w:rPr>
                              <w:t>https://brri.portal.gov.bd/site/page/3dc4c16f-6932-4740-aefa-94e346a075fa</w:t>
                            </w:r>
                          </w:hyperlink>
                        </w:p>
                        <w:p w:rsidR="00D33209" w:rsidRPr="00DB00E2" w:rsidRDefault="00D33209" w:rsidP="00DA5F7B">
                          <w:pPr>
                            <w:spacing w:after="0"/>
                            <w:jc w:val="center"/>
                            <w:rPr>
                              <w:rFonts w:ascii="Arial" w:hAnsi="Arial" w:cs="Arial"/>
                              <w:b/>
                              <w:bCs/>
                              <w:color w:val="FF0000"/>
                              <w:sz w:val="28"/>
                              <w:szCs w:val="28"/>
                            </w:rPr>
                          </w:pPr>
                        </w:p>
                        <w:p w:rsidR="0092126B" w:rsidRDefault="0092126B" w:rsidP="00DA5F7B">
                          <w:pPr>
                            <w:pStyle w:val="Header"/>
                            <w:jc w:val="center"/>
                          </w:pPr>
                        </w:p>
                        <w:p w:rsidR="0092126B" w:rsidRDefault="0092126B" w:rsidP="00DA5F7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2DC2" id="_x0000_t202" coordsize="21600,21600" o:spt="202" path="m,l,21600r21600,l21600,xe">
              <v:stroke joinstyle="miter"/>
              <v:path gradientshapeok="t" o:connecttype="rect"/>
            </v:shapetype>
            <v:shape id="Text Box 4" o:spid="_x0000_s1026" type="#_x0000_t202" style="position:absolute;left:0;text-align:left;margin-left:2.3pt;margin-top:-45.5pt;width:470.75pt;height: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gJfgIAAGMFAAAOAAAAZHJzL2Uyb0RvYy54bWysVFtv2jAUfp+0/2D5fU1g0AsiVIyq06Sq&#10;rVamPhvHhmi2j2cbEvbre+wkgNheOu0lOT7n8+dzn942WpGdcL4CU9DBRU6JMBzKyqwL+mN5/+ma&#10;Eh+YKZkCIwq6F57ezj5+mNZ2IoawAVUKR5DE+EltC7oJwU6yzPON0MxfgBUGjRKcZgGPbp2VjtXI&#10;rlU2zPPLrAZXWgdceI/au9ZIZ4lfSsHDk5ReBKIKir6F9HXpu4rfbDZlk7VjdlPxzg32D15oVhl8&#10;9EB1xwIjW1f9QaUr7sCDDBccdAZSVlykGDCaQX4WzcuGWZFiweR4e0iT/3+0/HH37EhVFnREiWEa&#10;S7QUTSBfoCGjmJ3a+gmCXizCQoNqrHKv96iMQTfS6fjHcAjaMc/7Q24jGUfl+ObqejwcU8LRNsgv&#10;B/noJvJkx+vW+fBVgCZRKKjD4qWcst2DDy20h8TXDNxXSqUCKkPqgl5+HufpwsGC5MpErEit0NHE&#10;kFrXkxT2SkSMMt+FxFSkCKIiNaFYKEd2DNuHcS5MSMEnXkRHlEQn3nOxwx+9es/lNo7+ZTDhcFlX&#10;BlyK/szt8mfvsmzxmPOTuKMYmlXTlXoF5R4r7aCdFG/5fYXVeGA+PDOHo4HFxXEPT/iRCjDr0EmU&#10;bMD9/ps+4rFj0UpJjaNWUP9ry5ygRH0z2Ms3g9EozmY6jMZXQzy4U8vq1GK2egFYjgEuFsuTGPFB&#10;9aJ0oF9xK8zjq2hihuPbBQ29uAjtAsCtwsV8nkA4jZaFB/NieaSO1Ym9tmxembNdQwbs5Ufoh5JN&#10;zvqyxcabBubbALJKTRsT3Ga1SzxOcmr7buvEVXF6Tqjjbpy9AQAA//8DAFBLAwQUAAYACAAAACEA&#10;ysGUqeEAAAAIAQAADwAAAGRycy9kb3ducmV2LnhtbEyPQU/CQBCF7yb+h82YeINtCVYo3RLShJgY&#10;PYBcvE27Q9vQ3a3dBaq/3vGEp8nLe3nzvWw9mk5caPCtswriaQSCbOV0a2sFh4/tZAHCB7QaO2dJ&#10;wTd5WOf3dxmm2l3tji77UAsusT5FBU0IfSqlrxoy6KeuJ8ve0Q0GA8uhlnrAK5ebTs6iKJEGW8sf&#10;GuypaKg67c9GwWuxfcddOTOLn654eTtu+q/D55NSjw/jZgUi0BhuYfjDZ3TImal0Z6u96BTMEw4q&#10;mCxjnsT+cp7EIEoFz3xlnsn/A/JfAAAA//8DAFBLAQItABQABgAIAAAAIQC2gziS/gAAAOEBAAAT&#10;AAAAAAAAAAAAAAAAAAAAAABbQ29udGVudF9UeXBlc10ueG1sUEsBAi0AFAAGAAgAAAAhADj9If/W&#10;AAAAlAEAAAsAAAAAAAAAAAAAAAAALwEAAF9yZWxzLy5yZWxzUEsBAi0AFAAGAAgAAAAhAPNEiAl+&#10;AgAAYwUAAA4AAAAAAAAAAAAAAAAALgIAAGRycy9lMm9Eb2MueG1sUEsBAi0AFAAGAAgAAAAhAMrB&#10;lKnhAAAACAEAAA8AAAAAAAAAAAAAAAAA2AQAAGRycy9kb3ducmV2LnhtbFBLBQYAAAAABAAEAPMA&#10;AADmBQAAAAA=&#10;" filled="f" stroked="f" strokeweight=".5pt">
              <v:textbox>
                <w:txbxContent>
                  <w:p w:rsidR="0092126B" w:rsidRPr="0092126B" w:rsidRDefault="0092126B" w:rsidP="00DA5F7B">
                    <w:pPr>
                      <w:spacing w:after="0"/>
                      <w:jc w:val="center"/>
                      <w:rPr>
                        <w:rFonts w:ascii="Arial" w:hAnsi="Arial" w:cs="Arial"/>
                        <w:b/>
                        <w:color w:val="0000FF"/>
                        <w:sz w:val="28"/>
                        <w:szCs w:val="28"/>
                      </w:rPr>
                    </w:pPr>
                    <w:r w:rsidRPr="00DB00E2">
                      <w:rPr>
                        <w:rFonts w:ascii="Arial" w:hAnsi="Arial" w:cs="Arial"/>
                        <w:b/>
                        <w:color w:val="0000FF"/>
                        <w:sz w:val="30"/>
                        <w:szCs w:val="30"/>
                      </w:rPr>
                      <w:t>International Symposium for the 50</w:t>
                    </w:r>
                    <w:r w:rsidRPr="00DB00E2">
                      <w:rPr>
                        <w:rFonts w:ascii="Arial" w:hAnsi="Arial" w:cs="Arial"/>
                        <w:b/>
                        <w:color w:val="0000FF"/>
                        <w:sz w:val="30"/>
                        <w:szCs w:val="30"/>
                        <w:vertAlign w:val="superscript"/>
                      </w:rPr>
                      <w:t>th</w:t>
                    </w:r>
                    <w:r w:rsidR="00DB00E2" w:rsidRPr="00DB00E2">
                      <w:rPr>
                        <w:rFonts w:ascii="Arial" w:hAnsi="Arial" w:cs="Arial"/>
                        <w:b/>
                        <w:color w:val="0000FF"/>
                        <w:sz w:val="30"/>
                        <w:szCs w:val="30"/>
                      </w:rPr>
                      <w:t xml:space="preserve"> Anniversary of BRRI</w:t>
                    </w:r>
                  </w:p>
                  <w:p w:rsidR="0092126B" w:rsidRPr="0092126B" w:rsidRDefault="0092126B" w:rsidP="00DA5F7B">
                    <w:pPr>
                      <w:spacing w:after="0"/>
                      <w:jc w:val="center"/>
                      <w:rPr>
                        <w:rFonts w:ascii="Arial" w:hAnsi="Arial" w:cs="Arial"/>
                        <w:b/>
                        <w:bCs/>
                        <w:color w:val="006600"/>
                        <w:sz w:val="28"/>
                        <w:szCs w:val="28"/>
                      </w:rPr>
                    </w:pPr>
                    <w:r w:rsidRPr="00DB00E2">
                      <w:rPr>
                        <w:rFonts w:ascii="Arial" w:hAnsi="Arial" w:cs="Arial"/>
                        <w:b/>
                        <w:bCs/>
                        <w:color w:val="006600"/>
                        <w:sz w:val="30"/>
                        <w:szCs w:val="30"/>
                      </w:rPr>
                      <w:t>Bangladesh Rice Research Institute, Gazipur-1701</w:t>
                    </w:r>
                  </w:p>
                  <w:p w:rsidR="0092126B" w:rsidRPr="002A669D" w:rsidRDefault="00D33209" w:rsidP="00DA5F7B">
                    <w:pPr>
                      <w:spacing w:after="0"/>
                      <w:jc w:val="center"/>
                      <w:rPr>
                        <w:rFonts w:ascii="Arial" w:hAnsi="Arial" w:cs="Arial"/>
                        <w:b/>
                        <w:bCs/>
                        <w:sz w:val="20"/>
                        <w:szCs w:val="20"/>
                      </w:rPr>
                    </w:pPr>
                    <w:r w:rsidRPr="002A669D">
                      <w:rPr>
                        <w:rFonts w:ascii="Arial" w:hAnsi="Arial" w:cs="Arial"/>
                        <w:b/>
                        <w:bCs/>
                        <w:sz w:val="20"/>
                        <w:szCs w:val="20"/>
                      </w:rPr>
                      <w:t xml:space="preserve">Symposium webpage: </w:t>
                    </w:r>
                    <w:hyperlink r:id="rId2" w:history="1">
                      <w:r w:rsidR="002A669D" w:rsidRPr="002A669D">
                        <w:rPr>
                          <w:rStyle w:val="Hyperlink"/>
                          <w:rFonts w:ascii="Arial" w:hAnsi="Arial" w:cs="Arial"/>
                          <w:sz w:val="20"/>
                          <w:szCs w:val="20"/>
                          <w:u w:val="none"/>
                        </w:rPr>
                        <w:t>https://brri.portal.gov.bd/site/page/3dc4c16f-6932-4740-aefa-94e346a075fa</w:t>
                      </w:r>
                    </w:hyperlink>
                  </w:p>
                  <w:p w:rsidR="00D33209" w:rsidRPr="00DB00E2" w:rsidRDefault="00D33209" w:rsidP="00DA5F7B">
                    <w:pPr>
                      <w:spacing w:after="0"/>
                      <w:jc w:val="center"/>
                      <w:rPr>
                        <w:rFonts w:ascii="Arial" w:hAnsi="Arial" w:cs="Arial"/>
                        <w:b/>
                        <w:bCs/>
                        <w:color w:val="FF0000"/>
                        <w:sz w:val="28"/>
                        <w:szCs w:val="28"/>
                      </w:rPr>
                    </w:pPr>
                  </w:p>
                  <w:p w:rsidR="0092126B" w:rsidRDefault="0092126B" w:rsidP="00DA5F7B">
                    <w:pPr>
                      <w:pStyle w:val="Header"/>
                      <w:jc w:val="center"/>
                    </w:pPr>
                  </w:p>
                  <w:p w:rsidR="0092126B" w:rsidRDefault="0092126B" w:rsidP="00DA5F7B">
                    <w:pPr>
                      <w:jc w:val="center"/>
                    </w:pPr>
                  </w:p>
                </w:txbxContent>
              </v:textbox>
            </v:shape>
          </w:pict>
        </mc:Fallback>
      </mc:AlternateContent>
    </w:r>
    <w:r w:rsidR="0092126B">
      <w:rPr>
        <w:noProof/>
      </w:rPr>
      <mc:AlternateContent>
        <mc:Choice Requires="wps">
          <w:drawing>
            <wp:anchor distT="0" distB="0" distL="114300" distR="114300" simplePos="0" relativeHeight="251659264" behindDoc="0" locked="0" layoutInCell="1" allowOverlap="1" wp14:anchorId="798911A1" wp14:editId="1A763D0F">
              <wp:simplePos x="0" y="0"/>
              <wp:positionH relativeFrom="column">
                <wp:posOffset>-638175</wp:posOffset>
              </wp:positionH>
              <wp:positionV relativeFrom="paragraph">
                <wp:posOffset>-795134</wp:posOffset>
              </wp:positionV>
              <wp:extent cx="1345565" cy="10579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45565" cy="1057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126B" w:rsidRDefault="0092126B">
                          <w:r>
                            <w:rPr>
                              <w:noProof/>
                            </w:rPr>
                            <w:drawing>
                              <wp:inline distT="0" distB="0" distL="0" distR="0" wp14:anchorId="56C9D17B" wp14:editId="17764C87">
                                <wp:extent cx="863029" cy="819337"/>
                                <wp:effectExtent l="0" t="0" r="0" b="0"/>
                                <wp:docPr id="9" name="Picture 9" descr="&#10;    গৌরব ও সাফল্যের ৫০ বছ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গৌরব ও সাফল্যের ৫০ বছর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7301" cy="8233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911A1" id="Text Box 3" o:spid="_x0000_s1027" type="#_x0000_t202" style="position:absolute;left:0;text-align:left;margin-left:-50.25pt;margin-top:-62.6pt;width:105.95pt;height:8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eggIAAGoFAAAOAAAAZHJzL2Uyb0RvYy54bWysVN9P2zAQfp+0/8Hy+0hLWxgVKepATJMQ&#10;oMHEs+vYNJrt8+xrk+6v5+wkpWJ7YdpLcvZ9d7777sf5RWsN26oQa3AlHx+NOFNOQlW755L/eLz+&#10;9JmziMJVwoBTJd+pyC8WHz+cN36ujmENplKBkRMX540v+RrRz4siyrWyIh6BV46UGoIVSMfwXFRB&#10;NOTdmuJ4NDopGgiVDyBVjHR71Sn5IvvXWkm80zoqZKbkFBvmb8jfVfoWi3Mxfw7Cr2vZhyH+IQor&#10;akeP7l1dCRRsE+o/XNlaBoig8UiCLUDrWqqcA2UzHr3J5mEtvMq5EDnR72mK/8+tvN3eB1ZXJZ9w&#10;5oSlEj2qFtkXaNkksdP4OCfQgycYtnRNVR7uI12mpFsdbPpTOoz0xPNuz21yJpPRZDqbncw4k6Qb&#10;j2anZ+PMfvFq7kPErwosS0LJAxUvcyq2NxEpFIIOkPSag+vamFxA41hT8pPJbJQN9hqyMC5hVW6F&#10;3k1KqQs9S7gzKmGM+640UZEzSBe5CdWlCWwrqH2ElMphTj77JXRCaQriPYY9/jWq9xh3eQwvg8O9&#10;sa0dhJz9m7Crn0PIusMTkQd5JxHbVZt7YF/ZFVQ7KniAbmCil9c1FeVGRLwXgSaEakxTj3f00QaI&#10;fOglztYQfv/tPuGpcUnLWUMTV/L4ayOC4sx8c9TSZ+PpNI1oPkxnp8d0CIea1aHGbewlUFXGtF+8&#10;zGLCoxlEHcA+0XJYpldJJZykt0uOg3iJ3R6g5SLVcplBNJRe4I178DK5TkVKLffYPong+75Eaulb&#10;GGZTzN+0Z4dNlg6WGwRd595NPHes9vzTQOeW7pdP2hiH54x6XZGLFwAAAP//AwBQSwMEFAAGAAgA&#10;AAAhAEBWfTDhAAAADAEAAA8AAABkcnMvZG93bnJldi54bWxMj8FqwzAMhu+DvYPRYLfWTmhGyeKU&#10;EiiDsR3a9bKbE6tJmC1nsdtme/o5p/UkCX38+lRsJmvYBUffO5KQLAUwpMbpnloJx4/dYg3MB0Va&#10;GUco4Qc9bMr7u0Ll2l1pj5dDaFkMIZ8rCV0IQ865bzq0yi/dgBR3JzdaFeI4tlyP6hrDreGpEE/c&#10;qp7ihU4NWHXYfB3OVsJrtXtX+zq1619TvbydtsP38TOT8vFh2j4DCziFfxhm/agOZXSq3Zm0Z0bC&#10;IhEii+zcpVkKbGaSZAWslrCKlZcFv32i/AMAAP//AwBQSwECLQAUAAYACAAAACEAtoM4kv4AAADh&#10;AQAAEwAAAAAAAAAAAAAAAAAAAAAAW0NvbnRlbnRfVHlwZXNdLnhtbFBLAQItABQABgAIAAAAIQA4&#10;/SH/1gAAAJQBAAALAAAAAAAAAAAAAAAAAC8BAABfcmVscy8ucmVsc1BLAQItABQABgAIAAAAIQDz&#10;+qreggIAAGoFAAAOAAAAAAAAAAAAAAAAAC4CAABkcnMvZTJvRG9jLnhtbFBLAQItABQABgAIAAAA&#10;IQBAVn0w4QAAAAwBAAAPAAAAAAAAAAAAAAAAANwEAABkcnMvZG93bnJldi54bWxQSwUGAAAAAAQA&#10;BADzAAAA6gUAAAAA&#10;" filled="f" stroked="f" strokeweight=".5pt">
              <v:textbox>
                <w:txbxContent>
                  <w:p w:rsidR="0092126B" w:rsidRDefault="0092126B">
                    <w:r>
                      <w:rPr>
                        <w:noProof/>
                      </w:rPr>
                      <w:drawing>
                        <wp:inline distT="0" distB="0" distL="0" distR="0" wp14:anchorId="56C9D17B" wp14:editId="17764C87">
                          <wp:extent cx="863029" cy="819337"/>
                          <wp:effectExtent l="0" t="0" r="0" b="0"/>
                          <wp:docPr id="9" name="Picture 9" descr="&#10;    গৌরব ও সাফল্যের ৫০ বছ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গৌরব ও সাফল্যের ৫০ বছর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7301" cy="82339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852"/>
    <w:multiLevelType w:val="multilevel"/>
    <w:tmpl w:val="E38AB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5A0D39"/>
    <w:multiLevelType w:val="hybridMultilevel"/>
    <w:tmpl w:val="D902C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53571"/>
    <w:multiLevelType w:val="multilevel"/>
    <w:tmpl w:val="E07A66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0305CB2"/>
    <w:multiLevelType w:val="hybridMultilevel"/>
    <w:tmpl w:val="FBCA1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90FA8"/>
    <w:multiLevelType w:val="hybridMultilevel"/>
    <w:tmpl w:val="3044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91853"/>
    <w:multiLevelType w:val="hybridMultilevel"/>
    <w:tmpl w:val="3044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70739"/>
    <w:multiLevelType w:val="hybridMultilevel"/>
    <w:tmpl w:val="8180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A0"/>
    <w:rsid w:val="00023246"/>
    <w:rsid w:val="000416DF"/>
    <w:rsid w:val="00051CB0"/>
    <w:rsid w:val="00052F11"/>
    <w:rsid w:val="000E1D5F"/>
    <w:rsid w:val="00122E50"/>
    <w:rsid w:val="001E0CA0"/>
    <w:rsid w:val="001F6E00"/>
    <w:rsid w:val="00292041"/>
    <w:rsid w:val="002A669D"/>
    <w:rsid w:val="002E5EE5"/>
    <w:rsid w:val="00396047"/>
    <w:rsid w:val="00411FE1"/>
    <w:rsid w:val="005347A8"/>
    <w:rsid w:val="00584001"/>
    <w:rsid w:val="005C5D60"/>
    <w:rsid w:val="006425DB"/>
    <w:rsid w:val="006565CC"/>
    <w:rsid w:val="006C77A3"/>
    <w:rsid w:val="006E7222"/>
    <w:rsid w:val="007048B9"/>
    <w:rsid w:val="00706168"/>
    <w:rsid w:val="00741507"/>
    <w:rsid w:val="008877B3"/>
    <w:rsid w:val="008C368F"/>
    <w:rsid w:val="009105CE"/>
    <w:rsid w:val="0092126B"/>
    <w:rsid w:val="00936F05"/>
    <w:rsid w:val="00A93574"/>
    <w:rsid w:val="00BB00AE"/>
    <w:rsid w:val="00BC3A9D"/>
    <w:rsid w:val="00BE606B"/>
    <w:rsid w:val="00C56D5D"/>
    <w:rsid w:val="00CF329F"/>
    <w:rsid w:val="00D33209"/>
    <w:rsid w:val="00DA5F7B"/>
    <w:rsid w:val="00DB00E2"/>
    <w:rsid w:val="00EA4270"/>
    <w:rsid w:val="00F5608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A963D-826F-4812-B846-7A288676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6D5D"/>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BD"/>
    </w:rPr>
  </w:style>
  <w:style w:type="paragraph" w:styleId="Heading4">
    <w:name w:val="heading 4"/>
    <w:basedOn w:val="Normal"/>
    <w:link w:val="Heading4Char"/>
    <w:uiPriority w:val="9"/>
    <w:qFormat/>
    <w:rsid w:val="00C56D5D"/>
    <w:pPr>
      <w:spacing w:before="100" w:beforeAutospacing="1" w:after="100" w:afterAutospacing="1" w:line="240" w:lineRule="auto"/>
      <w:outlineLvl w:val="3"/>
    </w:pPr>
    <w:rPr>
      <w:rFonts w:ascii="Times New Roman" w:eastAsia="Times New Roman" w:hAnsi="Times New Roman" w:cs="Times New Roman"/>
      <w:b/>
      <w:bCs/>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CA0"/>
    <w:pPr>
      <w:ind w:left="720"/>
      <w:contextualSpacing/>
    </w:pPr>
  </w:style>
  <w:style w:type="character" w:customStyle="1" w:styleId="Heading1Char">
    <w:name w:val="Heading 1 Char"/>
    <w:basedOn w:val="DefaultParagraphFont"/>
    <w:link w:val="Heading1"/>
    <w:uiPriority w:val="9"/>
    <w:rsid w:val="00C56D5D"/>
    <w:rPr>
      <w:rFonts w:ascii="Times New Roman" w:eastAsia="Times New Roman" w:hAnsi="Times New Roman" w:cs="Times New Roman"/>
      <w:b/>
      <w:bCs/>
      <w:kern w:val="36"/>
      <w:sz w:val="48"/>
      <w:szCs w:val="48"/>
      <w:lang w:bidi="bn-BD"/>
    </w:rPr>
  </w:style>
  <w:style w:type="character" w:customStyle="1" w:styleId="Heading4Char">
    <w:name w:val="Heading 4 Char"/>
    <w:basedOn w:val="DefaultParagraphFont"/>
    <w:link w:val="Heading4"/>
    <w:uiPriority w:val="9"/>
    <w:rsid w:val="00C56D5D"/>
    <w:rPr>
      <w:rFonts w:ascii="Times New Roman" w:eastAsia="Times New Roman" w:hAnsi="Times New Roman" w:cs="Times New Roman"/>
      <w:b/>
      <w:bCs/>
      <w:sz w:val="24"/>
      <w:szCs w:val="24"/>
      <w:lang w:bidi="bn-BD"/>
    </w:rPr>
  </w:style>
  <w:style w:type="character" w:styleId="Strong">
    <w:name w:val="Strong"/>
    <w:basedOn w:val="DefaultParagraphFont"/>
    <w:uiPriority w:val="22"/>
    <w:qFormat/>
    <w:rsid w:val="00C56D5D"/>
    <w:rPr>
      <w:b/>
      <w:bCs/>
    </w:rPr>
  </w:style>
  <w:style w:type="paragraph" w:styleId="BalloonText">
    <w:name w:val="Balloon Text"/>
    <w:basedOn w:val="Normal"/>
    <w:link w:val="BalloonTextChar"/>
    <w:uiPriority w:val="99"/>
    <w:semiHidden/>
    <w:unhideWhenUsed/>
    <w:rsid w:val="00C5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D5D"/>
    <w:rPr>
      <w:rFonts w:ascii="Tahoma" w:hAnsi="Tahoma" w:cs="Tahoma"/>
      <w:sz w:val="16"/>
      <w:szCs w:val="16"/>
    </w:rPr>
  </w:style>
  <w:style w:type="paragraph" w:styleId="Header">
    <w:name w:val="header"/>
    <w:basedOn w:val="Normal"/>
    <w:link w:val="HeaderChar"/>
    <w:uiPriority w:val="99"/>
    <w:unhideWhenUsed/>
    <w:rsid w:val="00921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6B"/>
  </w:style>
  <w:style w:type="paragraph" w:styleId="Footer">
    <w:name w:val="footer"/>
    <w:basedOn w:val="Normal"/>
    <w:link w:val="FooterChar"/>
    <w:uiPriority w:val="99"/>
    <w:unhideWhenUsed/>
    <w:rsid w:val="00921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6B"/>
  </w:style>
  <w:style w:type="paragraph" w:styleId="NormalWeb">
    <w:name w:val="Normal (Web)"/>
    <w:basedOn w:val="Normal"/>
    <w:uiPriority w:val="99"/>
    <w:semiHidden/>
    <w:unhideWhenUsed/>
    <w:rsid w:val="008C368F"/>
    <w:pPr>
      <w:spacing w:before="100" w:beforeAutospacing="1" w:after="100" w:afterAutospacing="1" w:line="240" w:lineRule="auto"/>
    </w:pPr>
    <w:rPr>
      <w:rFonts w:ascii="Times New Roman" w:eastAsia="Times New Roman" w:hAnsi="Times New Roman" w:cs="Times New Roman"/>
      <w:sz w:val="24"/>
      <w:szCs w:val="24"/>
      <w:lang w:bidi="bn-BD"/>
    </w:rPr>
  </w:style>
  <w:style w:type="paragraph" w:styleId="NoSpacing">
    <w:name w:val="No Spacing"/>
    <w:uiPriority w:val="1"/>
    <w:qFormat/>
    <w:rsid w:val="008C368F"/>
    <w:pPr>
      <w:spacing w:after="0" w:line="240" w:lineRule="auto"/>
    </w:pPr>
  </w:style>
  <w:style w:type="character" w:styleId="Hyperlink">
    <w:name w:val="Hyperlink"/>
    <w:basedOn w:val="DefaultParagraphFont"/>
    <w:uiPriority w:val="99"/>
    <w:unhideWhenUsed/>
    <w:rsid w:val="00A93574"/>
    <w:rPr>
      <w:color w:val="0000FF" w:themeColor="hyperlink"/>
      <w:u w:val="single"/>
    </w:rPr>
  </w:style>
  <w:style w:type="paragraph" w:styleId="IntenseQuote">
    <w:name w:val="Intense Quote"/>
    <w:basedOn w:val="Normal"/>
    <w:next w:val="Normal"/>
    <w:link w:val="IntenseQuoteChar"/>
    <w:uiPriority w:val="30"/>
    <w:qFormat/>
    <w:rsid w:val="00DA5F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5F7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190">
      <w:bodyDiv w:val="1"/>
      <w:marLeft w:val="0"/>
      <w:marRight w:val="0"/>
      <w:marTop w:val="0"/>
      <w:marBottom w:val="0"/>
      <w:divBdr>
        <w:top w:val="none" w:sz="0" w:space="0" w:color="auto"/>
        <w:left w:val="none" w:sz="0" w:space="0" w:color="auto"/>
        <w:bottom w:val="none" w:sz="0" w:space="0" w:color="auto"/>
        <w:right w:val="none" w:sz="0" w:space="0" w:color="auto"/>
      </w:divBdr>
    </w:div>
    <w:div w:id="1378312543">
      <w:bodyDiv w:val="1"/>
      <w:marLeft w:val="0"/>
      <w:marRight w:val="0"/>
      <w:marTop w:val="0"/>
      <w:marBottom w:val="0"/>
      <w:divBdr>
        <w:top w:val="none" w:sz="0" w:space="0" w:color="auto"/>
        <w:left w:val="none" w:sz="0" w:space="0" w:color="auto"/>
        <w:bottom w:val="none" w:sz="0" w:space="0" w:color="auto"/>
        <w:right w:val="none" w:sz="0" w:space="0" w:color="auto"/>
      </w:divBdr>
    </w:div>
    <w:div w:id="1724985741">
      <w:bodyDiv w:val="1"/>
      <w:marLeft w:val="0"/>
      <w:marRight w:val="0"/>
      <w:marTop w:val="0"/>
      <w:marBottom w:val="0"/>
      <w:divBdr>
        <w:top w:val="none" w:sz="0" w:space="0" w:color="auto"/>
        <w:left w:val="none" w:sz="0" w:space="0" w:color="auto"/>
        <w:bottom w:val="none" w:sz="0" w:space="0" w:color="auto"/>
        <w:right w:val="none" w:sz="0" w:space="0" w:color="auto"/>
      </w:divBdr>
      <w:divsChild>
        <w:div w:id="58360812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ri.bd50@gam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ri.portal.gov.bd/site/page/3dc4c16f-6932-4740-aefa-94e346a075f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rri.portal.gov.bd/site/page/3dc4c16f-6932-4740-aefa-94e346a075fa" TargetMode="External"/><Relationship Id="rId4" Type="http://schemas.openxmlformats.org/officeDocument/2006/relationships/webSettings" Target="webSettings.xml"/><Relationship Id="rId9" Type="http://schemas.openxmlformats.org/officeDocument/2006/relationships/hyperlink" Target="mailto:brri50@brri.gov.b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brri.portal.gov.bd/site/page/3dc4c16f-6932-4740-aefa-94e346a075fa" TargetMode="External"/><Relationship Id="rId1" Type="http://schemas.openxmlformats.org/officeDocument/2006/relationships/hyperlink" Target="https://brri.portal.gov.bd/site/page/3dc4c16f-6932-4740-aefa-94e346a075fa" TargetMode="External"/><Relationship Id="rId4"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D26E1E7C2F4A1F9D2A032FAC379481"/>
        <w:category>
          <w:name w:val="General"/>
          <w:gallery w:val="placeholder"/>
        </w:category>
        <w:types>
          <w:type w:val="bbPlcHdr"/>
        </w:types>
        <w:behaviors>
          <w:behavior w:val="content"/>
        </w:behaviors>
        <w:guid w:val="{81EE3A08-C559-4AD8-B048-E19C99C6AF3E}"/>
      </w:docPartPr>
      <w:docPartBody>
        <w:p w:rsidR="004D013A" w:rsidRDefault="00DF6F27" w:rsidP="00DF6F27">
          <w:pPr>
            <w:pStyle w:val="ACD26E1E7C2F4A1F9D2A032FAC379481"/>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27"/>
    <w:rsid w:val="001D4A7B"/>
    <w:rsid w:val="004A051D"/>
    <w:rsid w:val="004D013A"/>
    <w:rsid w:val="005D1415"/>
    <w:rsid w:val="00651CFA"/>
    <w:rsid w:val="00690A9F"/>
    <w:rsid w:val="008E7540"/>
    <w:rsid w:val="00A44342"/>
    <w:rsid w:val="00AF018D"/>
    <w:rsid w:val="00B27412"/>
    <w:rsid w:val="00B5667D"/>
    <w:rsid w:val="00DF6F2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49B0FEE194415EA81FA5C992768F2F">
    <w:name w:val="E849B0FEE194415EA81FA5C992768F2F"/>
    <w:rsid w:val="00DF6F27"/>
  </w:style>
  <w:style w:type="paragraph" w:customStyle="1" w:styleId="EDC235B5A3D64926A875DED653505A50">
    <w:name w:val="EDC235B5A3D64926A875DED653505A50"/>
    <w:rsid w:val="00DF6F27"/>
  </w:style>
  <w:style w:type="paragraph" w:customStyle="1" w:styleId="ACD26E1E7C2F4A1F9D2A032FAC379481">
    <w:name w:val="ACD26E1E7C2F4A1F9D2A032FAC379481"/>
    <w:rsid w:val="00DF6F27"/>
  </w:style>
  <w:style w:type="paragraph" w:customStyle="1" w:styleId="5C907191A3D34BA687F64889AE07A2AF">
    <w:name w:val="5C907191A3D34BA687F64889AE07A2AF"/>
    <w:rsid w:val="00DF6F27"/>
  </w:style>
  <w:style w:type="paragraph" w:customStyle="1" w:styleId="1CC997A47923402EBBC9D33DE4E990E1">
    <w:name w:val="1CC997A47923402EBBC9D33DE4E990E1"/>
    <w:rsid w:val="00DF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Contact: Symposium secretariat, Office of the Director Research, BRRI, Gazipur-1701, Bangladesh.                            Phone: +88 02 49272045, Fax: +88 02 49272000; Cell phone:  +88 01304447316, +88 01722210429, +88 01712466223; +88 01716540380; e-mail: brri.bd50@gmail.com; brri50@brri.gov.bd</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SazzadPC</dc:creator>
  <cp:lastModifiedBy>User</cp:lastModifiedBy>
  <cp:revision>2</cp:revision>
  <dcterms:created xsi:type="dcterms:W3CDTF">2020-11-01T03:54:00Z</dcterms:created>
  <dcterms:modified xsi:type="dcterms:W3CDTF">2020-11-01T03:54:00Z</dcterms:modified>
</cp:coreProperties>
</file>