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111" w:rsidRPr="00704E58" w:rsidRDefault="00162948" w:rsidP="00162948">
      <w:pPr>
        <w:tabs>
          <w:tab w:val="left" w:pos="2310"/>
          <w:tab w:val="center" w:pos="7200"/>
        </w:tabs>
        <w:spacing w:after="0"/>
        <w:rPr>
          <w:rFonts w:ascii="Nikosh" w:eastAsia="Times New Roman" w:hAnsi="Nikosh" w:cs="Nikosh"/>
          <w:b/>
          <w:sz w:val="32"/>
          <w:szCs w:val="32"/>
        </w:rPr>
      </w:pPr>
      <w:r>
        <w:rPr>
          <w:rFonts w:ascii="Nikosh" w:eastAsia="Times New Roman" w:hAnsi="Nikosh" w:cs="Nikosh"/>
          <w:b/>
          <w:bCs/>
          <w:sz w:val="32"/>
          <w:szCs w:val="32"/>
          <w:cs/>
          <w:lang w:bidi="bn-IN"/>
        </w:rPr>
        <w:tab/>
      </w:r>
      <w:r>
        <w:rPr>
          <w:rFonts w:ascii="Nikosh" w:eastAsia="Times New Roman" w:hAnsi="Nikosh" w:cs="Nikosh"/>
          <w:b/>
          <w:bCs/>
          <w:sz w:val="32"/>
          <w:szCs w:val="32"/>
          <w:cs/>
          <w:lang w:bidi="bn-IN"/>
        </w:rPr>
        <w:tab/>
      </w:r>
      <w:r w:rsidR="00CF5111" w:rsidRPr="00704E58">
        <w:rPr>
          <w:rFonts w:ascii="Nikosh" w:eastAsia="Times New Roman" w:hAnsi="Nikosh" w:cs="Nikosh"/>
          <w:b/>
          <w:bCs/>
          <w:sz w:val="32"/>
          <w:szCs w:val="32"/>
          <w:cs/>
          <w:lang w:bidi="bn-IN"/>
        </w:rPr>
        <w:t>বাংলাদেশ পল্লী উন্নয়ন বোর্ড</w:t>
      </w:r>
    </w:p>
    <w:p w:rsidR="00CF5111" w:rsidRPr="005C3B7E" w:rsidRDefault="00CF5111" w:rsidP="00CF5111">
      <w:pPr>
        <w:spacing w:after="0"/>
        <w:jc w:val="center"/>
        <w:rPr>
          <w:rFonts w:ascii="Nikosh" w:eastAsia="Times New Roman" w:hAnsi="Nikosh" w:cs="Nikosh"/>
          <w:b/>
        </w:rPr>
      </w:pPr>
      <w:r w:rsidRPr="005C3B7E">
        <w:rPr>
          <w:rFonts w:ascii="Nikosh" w:eastAsia="Times New Roman" w:hAnsi="Nikosh" w:cs="Nikosh"/>
          <w:b/>
        </w:rPr>
        <w:t xml:space="preserve"> </w:t>
      </w:r>
      <w:r>
        <w:rPr>
          <w:rFonts w:ascii="Nikosh" w:eastAsia="Times New Roman" w:hAnsi="Nikosh" w:cs="Nikosh"/>
          <w:b/>
          <w:bCs/>
          <w:cs/>
          <w:lang w:bidi="bn-IN"/>
        </w:rPr>
        <w:t>২০১৮</w:t>
      </w:r>
      <w:r w:rsidRPr="005C3B7E">
        <w:rPr>
          <w:rFonts w:ascii="Nikosh" w:eastAsia="Times New Roman" w:hAnsi="Nikosh" w:cs="Nikosh"/>
          <w:b/>
          <w:bCs/>
          <w:lang w:bidi="bn-IN"/>
        </w:rPr>
        <w:t>-</w:t>
      </w:r>
      <w:r>
        <w:rPr>
          <w:rFonts w:ascii="Nikosh" w:eastAsia="Times New Roman" w:hAnsi="Nikosh" w:cs="Nikosh"/>
          <w:b/>
          <w:bCs/>
          <w:cs/>
          <w:lang w:bidi="bn-IN"/>
        </w:rPr>
        <w:t>১৯</w:t>
      </w:r>
      <w:r w:rsidRPr="005C3B7E">
        <w:rPr>
          <w:rFonts w:ascii="Nikosh" w:eastAsia="Times New Roman" w:hAnsi="Nikosh" w:cs="Nikosh"/>
          <w:b/>
          <w:bCs/>
          <w:cs/>
          <w:lang w:bidi="bn-IN"/>
        </w:rPr>
        <w:t xml:space="preserve"> অর্থবছরের বার্ষিক কর্মসম্পাদন চুক্তি</w:t>
      </w:r>
      <w:r>
        <w:rPr>
          <w:rFonts w:ascii="Nikosh" w:eastAsia="Times New Roman" w:hAnsi="Nikosh" w:cs="Nikosh"/>
          <w:b/>
          <w:bCs/>
          <w:cs/>
          <w:lang w:bidi="bn-IN"/>
        </w:rPr>
        <w:t>র</w:t>
      </w:r>
      <w:r>
        <w:rPr>
          <w:rFonts w:ascii="Nikosh" w:eastAsia="Nikosh" w:hAnsi="Nikosh" w:cs="Nikosh"/>
          <w:b/>
          <w:bCs/>
          <w:color w:val="000000"/>
          <w:sz w:val="28"/>
          <w:rtl/>
          <w:cs/>
        </w:rPr>
        <w:t xml:space="preserve"> </w:t>
      </w:r>
      <w:r>
        <w:rPr>
          <w:rFonts w:ascii="Nikosh" w:eastAsia="Times New Roman" w:hAnsi="Nikosh" w:cs="Nikosh"/>
          <w:b/>
          <w:bCs/>
          <w:cs/>
          <w:lang w:bidi="bn-IN"/>
        </w:rPr>
        <w:t xml:space="preserve">অর্জন </w:t>
      </w:r>
      <w:r w:rsidR="00911778">
        <w:rPr>
          <w:rFonts w:ascii="Nikosh" w:hAnsi="Nikosh" w:cs="Nikosh"/>
          <w:b/>
          <w:bCs/>
          <w:szCs w:val="22"/>
          <w:lang w:bidi="bn-IN"/>
        </w:rPr>
        <w:t>(</w:t>
      </w:r>
      <w:proofErr w:type="spellStart"/>
      <w:r w:rsidR="00911778">
        <w:rPr>
          <w:rFonts w:ascii="Nikosh" w:hAnsi="Nikosh" w:cs="Nikosh"/>
          <w:b/>
          <w:bCs/>
          <w:szCs w:val="22"/>
        </w:rPr>
        <w:t>জুলাই</w:t>
      </w:r>
      <w:proofErr w:type="spellEnd"/>
      <w:r w:rsidR="00911778">
        <w:rPr>
          <w:rFonts w:ascii="Nikosh" w:hAnsi="Nikosh" w:cs="Nikosh"/>
          <w:b/>
          <w:bCs/>
          <w:szCs w:val="22"/>
        </w:rPr>
        <w:t xml:space="preserve"> – </w:t>
      </w:r>
      <w:r w:rsidR="00911778">
        <w:rPr>
          <w:rFonts w:ascii="Nikosh" w:hAnsi="Nikosh" w:cs="Nikosh"/>
          <w:b/>
          <w:bCs/>
          <w:szCs w:val="22"/>
          <w:cs/>
        </w:rPr>
        <w:t>সেপ্টেম্বর</w:t>
      </w:r>
      <w:r w:rsidR="00911778">
        <w:rPr>
          <w:rFonts w:ascii="Nikosh" w:hAnsi="Nikosh" w:cs="Nikosh"/>
          <w:b/>
          <w:bCs/>
          <w:szCs w:val="22"/>
        </w:rPr>
        <w:t>)</w:t>
      </w:r>
      <w:r w:rsidR="006E6AFA">
        <w:rPr>
          <w:rFonts w:ascii="Nikosh" w:hAnsi="Nikosh" w:cs="Nikosh"/>
          <w:b/>
          <w:bCs/>
          <w:szCs w:val="22"/>
        </w:rPr>
        <w:t>/</w:t>
      </w:r>
      <w:r w:rsidR="00911778" w:rsidRPr="00911778">
        <w:rPr>
          <w:rFonts w:ascii="Nikosh" w:hAnsi="Nikosh" w:cs="Nikosh"/>
          <w:b/>
          <w:bCs/>
          <w:sz w:val="28"/>
        </w:rPr>
        <w:t>২০১৮</w:t>
      </w:r>
      <w:r w:rsidR="00911778">
        <w:rPr>
          <w:rFonts w:ascii="Nikosh" w:hAnsi="Nikosh" w:cs="Nikosh"/>
          <w:b/>
          <w:bCs/>
          <w:szCs w:val="22"/>
        </w:rPr>
        <w:t xml:space="preserve"> </w:t>
      </w:r>
      <w:r>
        <w:rPr>
          <w:rFonts w:ascii="Nikosh" w:eastAsia="Times New Roman" w:hAnsi="Nikosh" w:cs="Nikosh"/>
          <w:b/>
          <w:bCs/>
          <w:cs/>
          <w:lang w:bidi="bn-IN"/>
        </w:rPr>
        <w:t>পরিবীক্ষণ প্রতিবেদন</w:t>
      </w:r>
    </w:p>
    <w:tbl>
      <w:tblPr>
        <w:tblW w:w="1476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260"/>
        <w:gridCol w:w="1170"/>
        <w:gridCol w:w="1800"/>
        <w:gridCol w:w="2340"/>
        <w:gridCol w:w="900"/>
        <w:gridCol w:w="1080"/>
        <w:gridCol w:w="236"/>
        <w:gridCol w:w="236"/>
        <w:gridCol w:w="338"/>
        <w:gridCol w:w="90"/>
        <w:gridCol w:w="720"/>
        <w:gridCol w:w="146"/>
        <w:gridCol w:w="34"/>
        <w:gridCol w:w="630"/>
        <w:gridCol w:w="56"/>
        <w:gridCol w:w="34"/>
        <w:gridCol w:w="596"/>
        <w:gridCol w:w="124"/>
        <w:gridCol w:w="90"/>
        <w:gridCol w:w="457"/>
        <w:gridCol w:w="360"/>
        <w:gridCol w:w="83"/>
        <w:gridCol w:w="997"/>
        <w:gridCol w:w="173"/>
        <w:gridCol w:w="811"/>
      </w:tblGrid>
      <w:tr w:rsidR="00CF5111" w:rsidRPr="00791AD6" w:rsidTr="009D67EB">
        <w:trPr>
          <w:trHeight w:val="87"/>
        </w:trPr>
        <w:tc>
          <w:tcPr>
            <w:tcW w:w="1260" w:type="dxa"/>
          </w:tcPr>
          <w:p w:rsidR="00CF5111" w:rsidRPr="00791AD6" w:rsidRDefault="00A65F11" w:rsidP="00FE231B">
            <w:pPr>
              <w:spacing w:after="0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Nikosh" w:hAnsi="Nikosh" w:cs="Nikosh"/>
                <w:b/>
                <w:bCs/>
                <w:color w:val="000000"/>
                <w:szCs w:val="22"/>
              </w:rPr>
              <w:t xml:space="preserve">                                                                              </w:t>
            </w:r>
          </w:p>
        </w:tc>
        <w:tc>
          <w:tcPr>
            <w:tcW w:w="1170" w:type="dxa"/>
          </w:tcPr>
          <w:p w:rsidR="00CF5111" w:rsidRPr="00791AD6" w:rsidRDefault="00CF5111" w:rsidP="00FE231B">
            <w:pPr>
              <w:spacing w:after="0"/>
              <w:rPr>
                <w:rFonts w:ascii="Nikosh" w:eastAsia="Calibri" w:hAnsi="Nikosh" w:cs="Nikosh"/>
                <w:color w:val="000000"/>
                <w:szCs w:val="22"/>
              </w:rPr>
            </w:pPr>
          </w:p>
        </w:tc>
        <w:tc>
          <w:tcPr>
            <w:tcW w:w="1800" w:type="dxa"/>
          </w:tcPr>
          <w:p w:rsidR="00CF5111" w:rsidRPr="00791AD6" w:rsidRDefault="00CF5111" w:rsidP="00FE231B">
            <w:pPr>
              <w:spacing w:after="0"/>
              <w:rPr>
                <w:rFonts w:ascii="Nikosh" w:eastAsia="Calibri" w:hAnsi="Nikosh" w:cs="Nikosh"/>
                <w:color w:val="000000"/>
                <w:szCs w:val="22"/>
              </w:rPr>
            </w:pPr>
          </w:p>
        </w:tc>
        <w:tc>
          <w:tcPr>
            <w:tcW w:w="2340" w:type="dxa"/>
          </w:tcPr>
          <w:p w:rsidR="00CF5111" w:rsidRPr="00791AD6" w:rsidRDefault="00CF5111" w:rsidP="00FE231B">
            <w:pPr>
              <w:spacing w:after="0"/>
              <w:rPr>
                <w:rFonts w:ascii="Nikosh" w:eastAsia="Calibri" w:hAnsi="Nikosh" w:cs="Nikosh"/>
                <w:color w:val="000000"/>
                <w:szCs w:val="22"/>
              </w:rPr>
            </w:pPr>
          </w:p>
        </w:tc>
        <w:tc>
          <w:tcPr>
            <w:tcW w:w="900" w:type="dxa"/>
          </w:tcPr>
          <w:p w:rsidR="00CF5111" w:rsidRPr="00791AD6" w:rsidRDefault="00CF5111" w:rsidP="00FE231B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</w:p>
        </w:tc>
        <w:tc>
          <w:tcPr>
            <w:tcW w:w="1080" w:type="dxa"/>
          </w:tcPr>
          <w:p w:rsidR="00CF5111" w:rsidRPr="00791AD6" w:rsidRDefault="00CF5111" w:rsidP="00FE231B">
            <w:pPr>
              <w:spacing w:after="0" w:line="240" w:lineRule="auto"/>
              <w:rPr>
                <w:rFonts w:ascii="Nikosh" w:eastAsia="Calibri" w:hAnsi="Nikosh" w:cs="Nikosh"/>
                <w:color w:val="000000"/>
                <w:szCs w:val="22"/>
              </w:rPr>
            </w:pPr>
          </w:p>
        </w:tc>
        <w:tc>
          <w:tcPr>
            <w:tcW w:w="236" w:type="dxa"/>
          </w:tcPr>
          <w:p w:rsidR="00CF5111" w:rsidRPr="00791AD6" w:rsidRDefault="00CF5111" w:rsidP="00FE231B">
            <w:pPr>
              <w:spacing w:after="0" w:line="240" w:lineRule="auto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</w:p>
        </w:tc>
        <w:tc>
          <w:tcPr>
            <w:tcW w:w="236" w:type="dxa"/>
          </w:tcPr>
          <w:p w:rsidR="00CF5111" w:rsidRPr="00791AD6" w:rsidRDefault="00CF5111" w:rsidP="00FE231B">
            <w:pPr>
              <w:spacing w:after="0"/>
              <w:rPr>
                <w:rFonts w:ascii="Nikosh" w:eastAsia="Calibri" w:hAnsi="Nikosh" w:cs="Nikosh"/>
                <w:color w:val="000000"/>
                <w:szCs w:val="22"/>
              </w:rPr>
            </w:pPr>
          </w:p>
        </w:tc>
        <w:tc>
          <w:tcPr>
            <w:tcW w:w="1294" w:type="dxa"/>
            <w:gridSpan w:val="4"/>
          </w:tcPr>
          <w:p w:rsidR="00CF5111" w:rsidRPr="00791AD6" w:rsidRDefault="00CF5111" w:rsidP="00FE231B">
            <w:pPr>
              <w:spacing w:after="0"/>
              <w:rPr>
                <w:rFonts w:ascii="Nikosh" w:eastAsia="Calibri" w:hAnsi="Nikosh" w:cs="Nikosh"/>
                <w:color w:val="000000"/>
                <w:szCs w:val="22"/>
              </w:rPr>
            </w:pPr>
          </w:p>
        </w:tc>
        <w:tc>
          <w:tcPr>
            <w:tcW w:w="720" w:type="dxa"/>
            <w:gridSpan w:val="3"/>
          </w:tcPr>
          <w:p w:rsidR="00CF5111" w:rsidRPr="00791AD6" w:rsidRDefault="00CF5111" w:rsidP="00FE231B">
            <w:pPr>
              <w:spacing w:after="0"/>
              <w:rPr>
                <w:rFonts w:ascii="Nikosh" w:eastAsia="Calibri" w:hAnsi="Nikosh" w:cs="Nikosh"/>
                <w:color w:val="000000"/>
                <w:szCs w:val="22"/>
              </w:rPr>
            </w:pPr>
          </w:p>
        </w:tc>
        <w:tc>
          <w:tcPr>
            <w:tcW w:w="630" w:type="dxa"/>
            <w:gridSpan w:val="2"/>
          </w:tcPr>
          <w:p w:rsidR="00CF5111" w:rsidRPr="00791AD6" w:rsidRDefault="00CF5111" w:rsidP="00FE231B">
            <w:pPr>
              <w:spacing w:after="0"/>
              <w:rPr>
                <w:rFonts w:ascii="Nikosh" w:eastAsia="Calibri" w:hAnsi="Nikosh" w:cs="Nikosh"/>
                <w:color w:val="000000"/>
                <w:szCs w:val="22"/>
              </w:rPr>
            </w:pPr>
          </w:p>
        </w:tc>
        <w:tc>
          <w:tcPr>
            <w:tcW w:w="671" w:type="dxa"/>
            <w:gridSpan w:val="3"/>
          </w:tcPr>
          <w:p w:rsidR="00CF5111" w:rsidRPr="00791AD6" w:rsidRDefault="00CF5111" w:rsidP="00FE231B">
            <w:pPr>
              <w:spacing w:after="0"/>
              <w:rPr>
                <w:rFonts w:ascii="Nikosh" w:eastAsia="Calibri" w:hAnsi="Nikosh" w:cs="Nikosh"/>
                <w:color w:val="000000"/>
                <w:szCs w:val="22"/>
              </w:rPr>
            </w:pPr>
          </w:p>
        </w:tc>
        <w:tc>
          <w:tcPr>
            <w:tcW w:w="360" w:type="dxa"/>
          </w:tcPr>
          <w:p w:rsidR="00CF5111" w:rsidRPr="00791AD6" w:rsidRDefault="00CF5111" w:rsidP="00FE231B">
            <w:pPr>
              <w:spacing w:after="0"/>
              <w:rPr>
                <w:rFonts w:ascii="Nikosh" w:eastAsia="Calibri" w:hAnsi="Nikosh" w:cs="Nikosh"/>
                <w:color w:val="000000"/>
                <w:szCs w:val="22"/>
              </w:rPr>
            </w:pPr>
          </w:p>
        </w:tc>
        <w:tc>
          <w:tcPr>
            <w:tcW w:w="1080" w:type="dxa"/>
            <w:gridSpan w:val="2"/>
          </w:tcPr>
          <w:p w:rsidR="00CF5111" w:rsidRPr="00791AD6" w:rsidRDefault="00CF5111" w:rsidP="00FE231B">
            <w:pPr>
              <w:spacing w:after="0"/>
              <w:rPr>
                <w:rFonts w:ascii="Nikosh" w:eastAsia="Calibri" w:hAnsi="Nikosh" w:cs="Nikosh"/>
                <w:color w:val="000000"/>
                <w:szCs w:val="22"/>
              </w:rPr>
            </w:pPr>
          </w:p>
        </w:tc>
        <w:tc>
          <w:tcPr>
            <w:tcW w:w="984" w:type="dxa"/>
            <w:gridSpan w:val="2"/>
          </w:tcPr>
          <w:p w:rsidR="00CF5111" w:rsidRPr="00791AD6" w:rsidRDefault="00CF5111" w:rsidP="00FE231B">
            <w:pPr>
              <w:spacing w:after="0"/>
              <w:rPr>
                <w:rFonts w:ascii="Nikosh" w:eastAsia="Calibri" w:hAnsi="Nikosh" w:cs="Nikosh"/>
                <w:color w:val="000000"/>
                <w:szCs w:val="22"/>
              </w:rPr>
            </w:pPr>
          </w:p>
        </w:tc>
      </w:tr>
      <w:tr w:rsidR="00DE31BD" w:rsidRPr="00791AD6" w:rsidTr="0087726A">
        <w:trPr>
          <w:gridAfter w:val="1"/>
          <w:wAfter w:w="811" w:type="dxa"/>
          <w:trHeight w:val="861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91CD4" w:rsidRPr="00791AD6" w:rsidRDefault="00191CD4" w:rsidP="00FE231B">
            <w:pPr>
              <w:spacing w:after="0"/>
              <w:jc w:val="center"/>
              <w:rPr>
                <w:rFonts w:ascii="Nikosh" w:eastAsia="Calibri" w:hAnsi="Nikosh" w:cs="Nikosh"/>
                <w:b/>
                <w:bCs/>
                <w:color w:val="000000"/>
                <w:szCs w:val="22"/>
              </w:rPr>
            </w:pPr>
            <w:r w:rsidRPr="00791AD6">
              <w:rPr>
                <w:rFonts w:ascii="Nikosh" w:eastAsia="Nikosh" w:hAnsi="Nikosh" w:cs="Nikosh"/>
                <w:b/>
                <w:bCs/>
                <w:color w:val="000000"/>
                <w:szCs w:val="22"/>
                <w:cs/>
                <w:lang w:bidi="bn-IN"/>
              </w:rPr>
              <w:t>কৌশলগত উদ্দেশ্য</w:t>
            </w:r>
            <w:r w:rsidRPr="00791AD6">
              <w:rPr>
                <w:rFonts w:ascii="Nikosh" w:eastAsia="Nikosh" w:hAnsi="Nikosh" w:cs="Nikosh"/>
                <w:b/>
                <w:bCs/>
                <w:color w:val="000000"/>
                <w:szCs w:val="22"/>
                <w:rtl/>
                <w:cs/>
              </w:rPr>
              <w:br/>
            </w:r>
            <w:r w:rsidRPr="00791AD6">
              <w:rPr>
                <w:rFonts w:ascii="Nikosh" w:eastAsia="Calibri" w:hAnsi="Nikosh" w:cs="Nikosh"/>
                <w:b/>
                <w:bCs/>
                <w:color w:val="000000"/>
                <w:szCs w:val="22"/>
              </w:rPr>
              <w:t xml:space="preserve">(Strategic </w:t>
            </w:r>
            <w:r w:rsidRPr="00791AD6">
              <w:rPr>
                <w:rFonts w:ascii="Nikosh" w:eastAsia="Calibri" w:hAnsi="Nikosh" w:cs="Nikosh"/>
                <w:b/>
                <w:bCs/>
                <w:color w:val="000000"/>
                <w:szCs w:val="22"/>
              </w:rPr>
              <w:br/>
              <w:t>Objectives)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91CD4" w:rsidRPr="00791AD6" w:rsidRDefault="00191CD4" w:rsidP="00FE231B">
            <w:pPr>
              <w:spacing w:after="0"/>
              <w:jc w:val="center"/>
              <w:rPr>
                <w:rFonts w:ascii="Nikosh" w:eastAsia="Calibri" w:hAnsi="Nikosh" w:cs="Nikosh"/>
                <w:b/>
                <w:bCs/>
                <w:color w:val="000000"/>
                <w:szCs w:val="22"/>
              </w:rPr>
            </w:pPr>
            <w:r w:rsidRPr="00791AD6">
              <w:rPr>
                <w:rFonts w:ascii="Nikosh" w:eastAsia="Nikosh" w:hAnsi="Nikosh" w:cs="Nikosh"/>
                <w:b/>
                <w:bCs/>
                <w:color w:val="000000"/>
                <w:szCs w:val="22"/>
                <w:cs/>
                <w:lang w:bidi="bn-IN"/>
              </w:rPr>
              <w:t xml:space="preserve">কৌশলগত উদ্দেশ্যের মান </w:t>
            </w:r>
            <w:r w:rsidRPr="00791AD6">
              <w:rPr>
                <w:rFonts w:ascii="Nikosh" w:eastAsia="Calibri" w:hAnsi="Nikosh" w:cs="Nikosh"/>
                <w:b/>
                <w:bCs/>
                <w:color w:val="000000"/>
                <w:szCs w:val="22"/>
              </w:rPr>
              <w:t xml:space="preserve">(Weight of Strategic </w:t>
            </w:r>
            <w:r w:rsidRPr="00791AD6">
              <w:rPr>
                <w:rFonts w:ascii="Nikosh" w:eastAsia="Calibri" w:hAnsi="Nikosh" w:cs="Nikosh"/>
                <w:b/>
                <w:bCs/>
                <w:color w:val="000000"/>
                <w:szCs w:val="22"/>
              </w:rPr>
              <w:br/>
              <w:t>Objectives)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91CD4" w:rsidRPr="00791AD6" w:rsidRDefault="00191CD4" w:rsidP="00FE231B">
            <w:pPr>
              <w:spacing w:after="0"/>
              <w:jc w:val="center"/>
              <w:rPr>
                <w:rFonts w:ascii="Nikosh" w:eastAsia="Calibri" w:hAnsi="Nikosh" w:cs="Nikosh"/>
                <w:b/>
                <w:bCs/>
                <w:color w:val="000000"/>
                <w:szCs w:val="22"/>
              </w:rPr>
            </w:pPr>
            <w:r w:rsidRPr="00791AD6">
              <w:rPr>
                <w:rFonts w:ascii="Nikosh" w:eastAsia="Nikosh" w:hAnsi="Nikosh" w:cs="Nikosh"/>
                <w:b/>
                <w:bCs/>
                <w:color w:val="000000"/>
                <w:szCs w:val="22"/>
                <w:cs/>
                <w:lang w:bidi="bn-IN"/>
              </w:rPr>
              <w:t>কার্যক্রম</w:t>
            </w:r>
            <w:r w:rsidRPr="00791AD6">
              <w:rPr>
                <w:rFonts w:ascii="Nikosh" w:eastAsia="Calibri" w:hAnsi="Nikosh" w:cs="Nikosh"/>
                <w:b/>
                <w:bCs/>
                <w:color w:val="000000"/>
                <w:szCs w:val="22"/>
              </w:rPr>
              <w:br/>
              <w:t>(Activities)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91CD4" w:rsidRPr="00791AD6" w:rsidRDefault="00191CD4" w:rsidP="00FE231B">
            <w:pPr>
              <w:spacing w:after="0"/>
              <w:jc w:val="center"/>
              <w:rPr>
                <w:rFonts w:ascii="Nikosh" w:eastAsia="Calibri" w:hAnsi="Nikosh" w:cs="Nikosh"/>
                <w:b/>
                <w:bCs/>
                <w:color w:val="000000"/>
                <w:szCs w:val="22"/>
              </w:rPr>
            </w:pPr>
            <w:r w:rsidRPr="00791AD6">
              <w:rPr>
                <w:rFonts w:ascii="Nikosh" w:eastAsia="Nikosh" w:hAnsi="Nikosh" w:cs="Nikosh"/>
                <w:b/>
                <w:bCs/>
                <w:color w:val="000000"/>
                <w:szCs w:val="22"/>
                <w:cs/>
                <w:lang w:bidi="bn-IN"/>
              </w:rPr>
              <w:t xml:space="preserve">কর্মসম্পাদন সূচক </w:t>
            </w:r>
            <w:r w:rsidRPr="00791AD6">
              <w:rPr>
                <w:rFonts w:ascii="Nikosh" w:eastAsia="Nikosh" w:hAnsi="Nikosh" w:cs="Nikosh"/>
                <w:b/>
                <w:bCs/>
                <w:color w:val="000000"/>
                <w:szCs w:val="22"/>
                <w:rtl/>
                <w:cs/>
              </w:rPr>
              <w:br/>
            </w:r>
            <w:r w:rsidRPr="00791AD6">
              <w:rPr>
                <w:rFonts w:ascii="Nikosh" w:eastAsia="Calibri" w:hAnsi="Nikosh" w:cs="Nikosh"/>
                <w:b/>
                <w:bCs/>
                <w:color w:val="000000"/>
                <w:szCs w:val="22"/>
              </w:rPr>
              <w:t>(Performance Indicator)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91CD4" w:rsidRPr="00791AD6" w:rsidRDefault="00191CD4" w:rsidP="00FE231B">
            <w:pPr>
              <w:spacing w:after="0"/>
              <w:jc w:val="center"/>
              <w:rPr>
                <w:rFonts w:ascii="Nikosh" w:eastAsia="Calibri" w:hAnsi="Nikosh" w:cs="Nikosh"/>
                <w:b/>
                <w:bCs/>
                <w:color w:val="000000"/>
                <w:szCs w:val="22"/>
              </w:rPr>
            </w:pPr>
            <w:r w:rsidRPr="00791AD6">
              <w:rPr>
                <w:rFonts w:ascii="Nikosh" w:eastAsia="Nikosh" w:hAnsi="Nikosh" w:cs="Nikosh"/>
                <w:b/>
                <w:bCs/>
                <w:color w:val="000000"/>
                <w:szCs w:val="22"/>
                <w:cs/>
                <w:lang w:bidi="bn-IN"/>
              </w:rPr>
              <w:t xml:space="preserve">একক </w:t>
            </w:r>
            <w:r w:rsidRPr="00791AD6">
              <w:rPr>
                <w:rFonts w:ascii="Nikosh" w:eastAsia="Nikosh" w:hAnsi="Nikosh" w:cs="Nikosh"/>
                <w:b/>
                <w:bCs/>
                <w:color w:val="000000"/>
                <w:szCs w:val="22"/>
                <w:rtl/>
                <w:cs/>
              </w:rPr>
              <w:br/>
            </w:r>
            <w:r w:rsidRPr="00791AD6">
              <w:rPr>
                <w:rFonts w:ascii="Nikosh" w:eastAsia="Calibri" w:hAnsi="Nikosh" w:cs="Nikosh"/>
                <w:b/>
                <w:bCs/>
                <w:color w:val="000000"/>
                <w:szCs w:val="22"/>
              </w:rPr>
              <w:t>(Unit)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91CD4" w:rsidRPr="00791AD6" w:rsidRDefault="00191CD4" w:rsidP="00FE231B">
            <w:pPr>
              <w:spacing w:after="0"/>
              <w:jc w:val="center"/>
              <w:rPr>
                <w:rFonts w:ascii="Nikosh" w:eastAsia="Calibri" w:hAnsi="Nikosh" w:cs="Nikosh"/>
                <w:b/>
                <w:bCs/>
                <w:color w:val="000000"/>
                <w:szCs w:val="22"/>
              </w:rPr>
            </w:pPr>
            <w:r w:rsidRPr="00791AD6">
              <w:rPr>
                <w:rFonts w:ascii="Nikosh" w:eastAsia="Nikosh" w:hAnsi="Nikosh" w:cs="Nikosh"/>
                <w:b/>
                <w:bCs/>
                <w:color w:val="000000"/>
                <w:szCs w:val="22"/>
                <w:cs/>
                <w:lang w:bidi="bn-IN"/>
              </w:rPr>
              <w:t xml:space="preserve">কর্মসম্পাদন সূচকের মান </w:t>
            </w:r>
            <w:r w:rsidRPr="00791AD6">
              <w:rPr>
                <w:rFonts w:ascii="Nikosh" w:eastAsia="Calibri" w:hAnsi="Nikosh" w:cs="Nikosh"/>
                <w:b/>
                <w:bCs/>
                <w:color w:val="000000"/>
                <w:szCs w:val="22"/>
              </w:rPr>
              <w:t>(Weight of Performance Indicator)</w:t>
            </w:r>
          </w:p>
        </w:tc>
        <w:tc>
          <w:tcPr>
            <w:tcW w:w="423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91CD4" w:rsidRPr="00791AD6" w:rsidRDefault="00191CD4" w:rsidP="00FE231B">
            <w:pPr>
              <w:spacing w:after="0"/>
              <w:jc w:val="center"/>
              <w:rPr>
                <w:rFonts w:ascii="Nikosh" w:eastAsia="Calibri" w:hAnsi="Nikosh" w:cs="Nikosh"/>
                <w:b/>
                <w:bCs/>
                <w:color w:val="000000"/>
                <w:szCs w:val="22"/>
              </w:rPr>
            </w:pPr>
            <w:r w:rsidRPr="00791AD6">
              <w:rPr>
                <w:rFonts w:ascii="NikoshBAN" w:eastAsia="Nikosh" w:hAnsi="NikoshBAN" w:cs="NikoshBAN"/>
                <w:b/>
                <w:bCs/>
                <w:color w:val="000000"/>
                <w:szCs w:val="22"/>
                <w:cs/>
              </w:rPr>
              <w:t>লক্ষ্যমাত্রা/ নির্ণায়ক মান ২০১৮-১৯</w:t>
            </w:r>
          </w:p>
          <w:p w:rsidR="00191CD4" w:rsidRPr="00791AD6" w:rsidRDefault="00191CD4" w:rsidP="00FE231B">
            <w:pPr>
              <w:spacing w:after="0"/>
              <w:jc w:val="center"/>
              <w:rPr>
                <w:rFonts w:ascii="Nikosh" w:eastAsia="Calibri" w:hAnsi="Nikosh" w:cs="Nikosh"/>
                <w:b/>
                <w:bCs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b/>
                <w:bCs/>
                <w:color w:val="000000"/>
                <w:szCs w:val="22"/>
              </w:rPr>
              <w:t>(Target/Criteria value for FY 201</w:t>
            </w:r>
            <w:r w:rsidRPr="00791AD6">
              <w:rPr>
                <w:rFonts w:ascii="Nikosh" w:eastAsia="Calibri" w:hAnsi="Nikosh" w:cs="Times New Roman" w:hint="cs"/>
                <w:b/>
                <w:bCs/>
                <w:color w:val="000000"/>
                <w:szCs w:val="22"/>
                <w:rtl/>
                <w:cs/>
              </w:rPr>
              <w:t>8</w:t>
            </w:r>
            <w:r w:rsidRPr="00791AD6">
              <w:rPr>
                <w:rFonts w:ascii="Nikosh" w:eastAsia="Calibri" w:hAnsi="Nikosh" w:cs="Nikosh"/>
                <w:b/>
                <w:bCs/>
                <w:color w:val="000000"/>
                <w:szCs w:val="22"/>
              </w:rPr>
              <w:t>-1</w:t>
            </w:r>
            <w:r w:rsidRPr="00791AD6">
              <w:rPr>
                <w:rFonts w:ascii="Nikosh" w:eastAsia="Calibri" w:hAnsi="Nikosh" w:cs="Times New Roman" w:hint="cs"/>
                <w:b/>
                <w:bCs/>
                <w:color w:val="000000"/>
                <w:szCs w:val="22"/>
                <w:rtl/>
                <w:cs/>
              </w:rPr>
              <w:t>9</w:t>
            </w:r>
            <w:r w:rsidRPr="00791AD6">
              <w:rPr>
                <w:rFonts w:ascii="Nikosh" w:eastAsia="Calibri" w:hAnsi="Nikosh" w:cs="Nikosh"/>
                <w:b/>
                <w:bCs/>
                <w:color w:val="000000"/>
                <w:szCs w:val="22"/>
              </w:rPr>
              <w:t>)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191CD4" w:rsidRPr="00791AD6" w:rsidRDefault="00DB69EA" w:rsidP="00233142">
            <w:pPr>
              <w:spacing w:after="0"/>
              <w:rPr>
                <w:rFonts w:ascii="Nikosh" w:hAnsi="Nikosh" w:cs="Nikosh"/>
                <w:b/>
                <w:bCs/>
                <w:szCs w:val="22"/>
              </w:rPr>
            </w:pPr>
            <w:r w:rsidRPr="00791AD6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অর্জন</w:t>
            </w:r>
            <w:r w:rsidR="00233142">
              <w:rPr>
                <w:rFonts w:ascii="Nikosh" w:hAnsi="Nikosh" w:cs="Nikosh"/>
                <w:b/>
                <w:bCs/>
                <w:szCs w:val="22"/>
                <w:lang w:bidi="bn-IN"/>
              </w:rPr>
              <w:t xml:space="preserve"> (</w:t>
            </w:r>
            <w:proofErr w:type="spellStart"/>
            <w:r w:rsidR="00233142">
              <w:rPr>
                <w:rFonts w:ascii="Nikosh" w:hAnsi="Nikosh" w:cs="Nikosh"/>
                <w:b/>
                <w:bCs/>
                <w:szCs w:val="22"/>
              </w:rPr>
              <w:t>জুলাই</w:t>
            </w:r>
            <w:proofErr w:type="spellEnd"/>
            <w:r w:rsidR="00233142">
              <w:rPr>
                <w:rFonts w:ascii="Nikosh" w:hAnsi="Nikosh" w:cs="Nikosh"/>
                <w:b/>
                <w:bCs/>
                <w:szCs w:val="22"/>
              </w:rPr>
              <w:t xml:space="preserve"> – </w:t>
            </w:r>
            <w:r w:rsidR="00392875">
              <w:rPr>
                <w:rFonts w:ascii="Nikosh" w:hAnsi="Nikosh" w:cs="Nikosh"/>
                <w:b/>
                <w:bCs/>
                <w:szCs w:val="22"/>
                <w:cs/>
              </w:rPr>
              <w:t>সেপ্টেম্বর</w:t>
            </w:r>
            <w:r w:rsidR="00233142">
              <w:rPr>
                <w:rFonts w:ascii="Nikosh" w:hAnsi="Nikosh" w:cs="Nikosh"/>
                <w:b/>
                <w:bCs/>
                <w:szCs w:val="22"/>
              </w:rPr>
              <w:t>)</w:t>
            </w:r>
            <w:r w:rsidR="006E6AFA">
              <w:rPr>
                <w:rFonts w:ascii="Nikosh" w:hAnsi="Nikosh" w:cs="Nikosh"/>
                <w:b/>
                <w:bCs/>
                <w:szCs w:val="22"/>
              </w:rPr>
              <w:t>/</w:t>
            </w:r>
            <w:r w:rsidR="00392875">
              <w:rPr>
                <w:rFonts w:ascii="Nikosh" w:hAnsi="Nikosh" w:cs="Nikosh"/>
                <w:b/>
                <w:bCs/>
                <w:szCs w:val="22"/>
              </w:rPr>
              <w:t xml:space="preserve"> </w:t>
            </w:r>
            <w:r w:rsidRPr="00791AD6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২০১৮</w:t>
            </w:r>
          </w:p>
        </w:tc>
      </w:tr>
      <w:tr w:rsidR="00DE31BD" w:rsidRPr="00791AD6" w:rsidTr="0087726A">
        <w:trPr>
          <w:gridAfter w:val="1"/>
          <w:wAfter w:w="811" w:type="dxa"/>
          <w:trHeight w:val="683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1CD4" w:rsidRPr="00791AD6" w:rsidRDefault="00191CD4" w:rsidP="00FE231B">
            <w:pPr>
              <w:spacing w:after="0" w:line="240" w:lineRule="auto"/>
              <w:rPr>
                <w:rFonts w:ascii="Nikosh" w:eastAsia="Calibri" w:hAnsi="Nikosh" w:cs="Nikosh"/>
                <w:b/>
                <w:bCs/>
                <w:color w:val="000000"/>
                <w:szCs w:val="22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1CD4" w:rsidRPr="00791AD6" w:rsidRDefault="00191CD4" w:rsidP="00FE231B">
            <w:pPr>
              <w:spacing w:after="0" w:line="240" w:lineRule="auto"/>
              <w:rPr>
                <w:rFonts w:ascii="Nikosh" w:eastAsia="Calibri" w:hAnsi="Nikosh" w:cs="Nikosh"/>
                <w:b/>
                <w:bCs/>
                <w:color w:val="000000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1CD4" w:rsidRPr="00791AD6" w:rsidRDefault="00191CD4" w:rsidP="00FE231B">
            <w:pPr>
              <w:spacing w:after="0" w:line="240" w:lineRule="auto"/>
              <w:rPr>
                <w:rFonts w:ascii="Nikosh" w:eastAsia="Calibri" w:hAnsi="Nikosh" w:cs="Nikosh"/>
                <w:b/>
                <w:bCs/>
                <w:color w:val="000000"/>
                <w:szCs w:val="22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1CD4" w:rsidRPr="00791AD6" w:rsidRDefault="00191CD4" w:rsidP="00FE231B">
            <w:pPr>
              <w:spacing w:after="0" w:line="240" w:lineRule="auto"/>
              <w:rPr>
                <w:rFonts w:ascii="Nikosh" w:eastAsia="Calibri" w:hAnsi="Nikosh" w:cs="Nikosh"/>
                <w:b/>
                <w:bCs/>
                <w:color w:val="000000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1CD4" w:rsidRPr="00791AD6" w:rsidRDefault="00191CD4" w:rsidP="00FE231B">
            <w:pPr>
              <w:spacing w:after="0" w:line="240" w:lineRule="auto"/>
              <w:rPr>
                <w:rFonts w:ascii="Nikosh" w:eastAsia="Calibri" w:hAnsi="Nikosh" w:cs="Nikosh"/>
                <w:b/>
                <w:bCs/>
                <w:color w:val="000000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1CD4" w:rsidRPr="00791AD6" w:rsidRDefault="00191CD4" w:rsidP="00FE231B">
            <w:pPr>
              <w:spacing w:after="0" w:line="240" w:lineRule="auto"/>
              <w:rPr>
                <w:rFonts w:ascii="Nikosh" w:eastAsia="Calibri" w:hAnsi="Nikosh" w:cs="Nikosh"/>
                <w:b/>
                <w:bCs/>
                <w:color w:val="000000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91CD4" w:rsidRPr="00791AD6" w:rsidRDefault="00191CD4" w:rsidP="00FE231B">
            <w:pPr>
              <w:spacing w:after="0"/>
              <w:ind w:right="-108"/>
              <w:jc w:val="center"/>
              <w:rPr>
                <w:rFonts w:ascii="Nikosh" w:eastAsia="Calibri" w:hAnsi="Nikosh" w:cs="Nikosh"/>
                <w:b/>
                <w:bCs/>
                <w:color w:val="000000"/>
                <w:szCs w:val="22"/>
              </w:rPr>
            </w:pPr>
            <w:r w:rsidRPr="00791AD6">
              <w:rPr>
                <w:rFonts w:ascii="Nikosh" w:eastAsia="Nikosh" w:hAnsi="Nikosh" w:cs="Nikosh"/>
                <w:b/>
                <w:bCs/>
                <w:color w:val="000000"/>
                <w:szCs w:val="22"/>
                <w:cs/>
                <w:lang w:bidi="bn-IN"/>
              </w:rPr>
              <w:t>অসাধারণ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91CD4" w:rsidRPr="00791AD6" w:rsidRDefault="00191CD4" w:rsidP="00FE231B">
            <w:pPr>
              <w:spacing w:after="0"/>
              <w:jc w:val="center"/>
              <w:rPr>
                <w:rFonts w:ascii="Nikosh" w:eastAsia="Calibri" w:hAnsi="Nikosh" w:cs="Nikosh"/>
                <w:b/>
                <w:bCs/>
                <w:color w:val="000000"/>
                <w:szCs w:val="22"/>
              </w:rPr>
            </w:pPr>
            <w:r w:rsidRPr="00791AD6">
              <w:rPr>
                <w:rFonts w:ascii="Nikosh" w:eastAsia="Nikosh" w:hAnsi="Nikosh" w:cs="Nikosh"/>
                <w:b/>
                <w:bCs/>
                <w:color w:val="000000"/>
                <w:szCs w:val="22"/>
                <w:cs/>
                <w:lang w:bidi="bn-IN"/>
              </w:rPr>
              <w:t>অতি উত্তম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91CD4" w:rsidRPr="00791AD6" w:rsidRDefault="00191CD4" w:rsidP="00FE231B">
            <w:pPr>
              <w:spacing w:after="0"/>
              <w:jc w:val="center"/>
              <w:rPr>
                <w:rFonts w:ascii="Nikosh" w:eastAsia="Calibri" w:hAnsi="Nikosh" w:cs="Nikosh"/>
                <w:b/>
                <w:bCs/>
                <w:color w:val="000000"/>
                <w:szCs w:val="22"/>
              </w:rPr>
            </w:pPr>
            <w:r w:rsidRPr="00791AD6">
              <w:rPr>
                <w:rFonts w:ascii="Nikosh" w:eastAsia="Nikosh" w:hAnsi="Nikosh" w:cs="Nikosh"/>
                <w:b/>
                <w:bCs/>
                <w:color w:val="000000"/>
                <w:szCs w:val="22"/>
                <w:cs/>
                <w:lang w:bidi="bn-IN"/>
              </w:rPr>
              <w:t>উত্তম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91CD4" w:rsidRPr="00791AD6" w:rsidRDefault="00191CD4" w:rsidP="00FE231B">
            <w:pPr>
              <w:spacing w:after="0"/>
              <w:jc w:val="center"/>
              <w:rPr>
                <w:rFonts w:ascii="Nikosh" w:eastAsia="Calibri" w:hAnsi="Nikosh" w:cs="Nikosh"/>
                <w:b/>
                <w:bCs/>
                <w:color w:val="000000"/>
                <w:szCs w:val="22"/>
              </w:rPr>
            </w:pPr>
            <w:r w:rsidRPr="00791AD6">
              <w:rPr>
                <w:rFonts w:ascii="Nikosh" w:eastAsia="Nikosh" w:hAnsi="Nikosh" w:cs="Nikosh"/>
                <w:b/>
                <w:bCs/>
                <w:color w:val="000000"/>
                <w:szCs w:val="22"/>
                <w:cs/>
                <w:lang w:bidi="bn-IN"/>
              </w:rPr>
              <w:t>চলতি মান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91CD4" w:rsidRPr="00791AD6" w:rsidRDefault="00191CD4" w:rsidP="00FE231B">
            <w:pPr>
              <w:spacing w:after="0"/>
              <w:rPr>
                <w:rFonts w:ascii="Nikosh" w:eastAsia="Calibri" w:hAnsi="Nikosh" w:cs="Nikosh"/>
                <w:b/>
                <w:bCs/>
                <w:color w:val="000000"/>
                <w:szCs w:val="22"/>
              </w:rPr>
            </w:pPr>
            <w:r w:rsidRPr="00791AD6">
              <w:rPr>
                <w:rFonts w:ascii="Nikosh" w:eastAsia="Nikosh" w:hAnsi="Nikosh" w:cs="Nikosh"/>
                <w:b/>
                <w:bCs/>
                <w:color w:val="000000"/>
                <w:szCs w:val="22"/>
                <w:cs/>
                <w:lang w:bidi="bn-IN"/>
              </w:rPr>
              <w:t>চলতি মানের নি</w:t>
            </w:r>
            <w:r w:rsidRPr="00791AD6">
              <w:rPr>
                <w:rFonts w:ascii="Nikosh" w:eastAsia="Nikosh" w:hAnsi="Nikosh" w:cs="Nikosh"/>
                <w:b/>
                <w:bCs/>
                <w:color w:val="000000"/>
                <w:szCs w:val="22"/>
                <w:cs/>
              </w:rPr>
              <w:t>ম্নে</w:t>
            </w:r>
          </w:p>
        </w:tc>
        <w:tc>
          <w:tcPr>
            <w:tcW w:w="117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91CD4" w:rsidRPr="00791AD6" w:rsidRDefault="00191CD4" w:rsidP="00FE231B">
            <w:pPr>
              <w:spacing w:after="0"/>
              <w:rPr>
                <w:rFonts w:ascii="Nikosh" w:eastAsia="Calibri" w:hAnsi="Nikosh" w:cs="Nikosh"/>
                <w:b/>
                <w:bCs/>
                <w:color w:val="000000"/>
                <w:szCs w:val="22"/>
              </w:rPr>
            </w:pPr>
          </w:p>
        </w:tc>
      </w:tr>
      <w:tr w:rsidR="00DE31BD" w:rsidRPr="00791AD6" w:rsidTr="0087726A">
        <w:trPr>
          <w:gridAfter w:val="1"/>
          <w:wAfter w:w="811" w:type="dxa"/>
          <w:trHeight w:val="278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1CD4" w:rsidRPr="00791AD6" w:rsidRDefault="00191CD4" w:rsidP="00FE231B">
            <w:pPr>
              <w:spacing w:after="0" w:line="240" w:lineRule="auto"/>
              <w:rPr>
                <w:rFonts w:ascii="Nikosh" w:eastAsia="Calibri" w:hAnsi="Nikosh" w:cs="Nikosh"/>
                <w:b/>
                <w:bCs/>
                <w:color w:val="000000"/>
                <w:szCs w:val="22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1CD4" w:rsidRPr="00791AD6" w:rsidRDefault="00191CD4" w:rsidP="00FE231B">
            <w:pPr>
              <w:spacing w:after="0" w:line="240" w:lineRule="auto"/>
              <w:rPr>
                <w:rFonts w:ascii="Nikosh" w:eastAsia="Calibri" w:hAnsi="Nikosh" w:cs="Nikosh"/>
                <w:b/>
                <w:bCs/>
                <w:color w:val="000000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1CD4" w:rsidRPr="00791AD6" w:rsidRDefault="00191CD4" w:rsidP="00FE231B">
            <w:pPr>
              <w:spacing w:after="0" w:line="240" w:lineRule="auto"/>
              <w:rPr>
                <w:rFonts w:ascii="Nikosh" w:eastAsia="Calibri" w:hAnsi="Nikosh" w:cs="Nikosh"/>
                <w:b/>
                <w:bCs/>
                <w:color w:val="000000"/>
                <w:szCs w:val="22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1CD4" w:rsidRPr="00791AD6" w:rsidRDefault="00191CD4" w:rsidP="00FE231B">
            <w:pPr>
              <w:spacing w:after="0" w:line="240" w:lineRule="auto"/>
              <w:rPr>
                <w:rFonts w:ascii="Nikosh" w:eastAsia="Calibri" w:hAnsi="Nikosh" w:cs="Nikosh"/>
                <w:b/>
                <w:bCs/>
                <w:color w:val="000000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1CD4" w:rsidRPr="00791AD6" w:rsidRDefault="00191CD4" w:rsidP="00FE231B">
            <w:pPr>
              <w:spacing w:after="0" w:line="240" w:lineRule="auto"/>
              <w:rPr>
                <w:rFonts w:ascii="Nikosh" w:eastAsia="Calibri" w:hAnsi="Nikosh" w:cs="Nikosh"/>
                <w:b/>
                <w:bCs/>
                <w:color w:val="000000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1CD4" w:rsidRPr="00791AD6" w:rsidRDefault="00191CD4" w:rsidP="00FE231B">
            <w:pPr>
              <w:spacing w:after="0" w:line="240" w:lineRule="auto"/>
              <w:rPr>
                <w:rFonts w:ascii="Nikosh" w:eastAsia="Calibri" w:hAnsi="Nikosh" w:cs="Nikosh"/>
                <w:b/>
                <w:bCs/>
                <w:color w:val="000000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91CD4" w:rsidRPr="00791AD6" w:rsidRDefault="00191CD4" w:rsidP="00FE231B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Nikosh" w:hAnsi="Nikosh" w:cs="Nikosh"/>
                <w:color w:val="000000"/>
                <w:szCs w:val="22"/>
                <w:cs/>
                <w:lang w:bidi="bn-IN"/>
              </w:rPr>
              <w:t>১০০</w:t>
            </w:r>
            <w:r w:rsidRPr="00791AD6">
              <w:rPr>
                <w:rFonts w:ascii="Nikosh" w:eastAsia="Nikosh" w:hAnsi="Nikosh" w:cs="Times New Roman"/>
                <w:color w:val="000000"/>
                <w:szCs w:val="22"/>
                <w:rtl/>
                <w:cs/>
              </w:rPr>
              <w:t>%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91CD4" w:rsidRPr="00791AD6" w:rsidRDefault="00191CD4" w:rsidP="00FE231B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Nikosh" w:hAnsi="Nikosh" w:cs="Nikosh"/>
                <w:color w:val="000000"/>
                <w:szCs w:val="22"/>
                <w:cs/>
                <w:lang w:bidi="bn-IN"/>
              </w:rPr>
              <w:t>৯০</w:t>
            </w:r>
            <w:r w:rsidRPr="00791AD6">
              <w:rPr>
                <w:rFonts w:ascii="Nikosh" w:eastAsia="Nikosh" w:hAnsi="Nikosh" w:cs="Times New Roman"/>
                <w:color w:val="000000"/>
                <w:szCs w:val="22"/>
                <w:rtl/>
                <w:cs/>
              </w:rPr>
              <w:t>%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91CD4" w:rsidRPr="00791AD6" w:rsidRDefault="00191CD4" w:rsidP="00FE231B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Nikosh" w:hAnsi="Nikosh" w:cs="Nikosh"/>
                <w:color w:val="000000"/>
                <w:szCs w:val="22"/>
                <w:cs/>
                <w:lang w:bidi="bn-IN"/>
              </w:rPr>
              <w:t>৮০</w:t>
            </w:r>
            <w:r w:rsidRPr="00791AD6">
              <w:rPr>
                <w:rFonts w:ascii="Nikosh" w:eastAsia="Nikosh" w:hAnsi="Nikosh" w:cs="Times New Roman"/>
                <w:color w:val="000000"/>
                <w:szCs w:val="22"/>
                <w:rtl/>
                <w:cs/>
              </w:rPr>
              <w:t>%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91CD4" w:rsidRPr="00791AD6" w:rsidRDefault="00191CD4" w:rsidP="00FE231B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Nikosh" w:hAnsi="Nikosh" w:cs="Nikosh"/>
                <w:color w:val="000000"/>
                <w:szCs w:val="22"/>
                <w:cs/>
                <w:lang w:bidi="bn-IN"/>
              </w:rPr>
              <w:t>৭০</w:t>
            </w:r>
            <w:r w:rsidRPr="00791AD6">
              <w:rPr>
                <w:rFonts w:ascii="Nikosh" w:eastAsia="Nikosh" w:hAnsi="Nikosh" w:cs="Times New Roman"/>
                <w:color w:val="000000"/>
                <w:szCs w:val="22"/>
                <w:rtl/>
                <w:cs/>
              </w:rPr>
              <w:t>%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91CD4" w:rsidRPr="00791AD6" w:rsidRDefault="00191CD4" w:rsidP="00FE231B">
            <w:pPr>
              <w:spacing w:after="0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Nikosh" w:hAnsi="Nikosh" w:cs="Nikosh"/>
                <w:color w:val="000000"/>
                <w:szCs w:val="22"/>
                <w:cs/>
                <w:lang w:bidi="bn-IN"/>
              </w:rPr>
              <w:t>৬০</w:t>
            </w:r>
            <w:r w:rsidRPr="00791AD6">
              <w:rPr>
                <w:rFonts w:ascii="Nikosh" w:eastAsia="Nikosh" w:hAnsi="Nikosh" w:cs="Times New Roman"/>
                <w:color w:val="000000"/>
                <w:szCs w:val="22"/>
                <w:rtl/>
                <w:cs/>
              </w:rPr>
              <w:t>%</w:t>
            </w:r>
          </w:p>
        </w:tc>
        <w:tc>
          <w:tcPr>
            <w:tcW w:w="117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91CD4" w:rsidRPr="00791AD6" w:rsidRDefault="00191CD4" w:rsidP="00FE231B">
            <w:pPr>
              <w:spacing w:after="0"/>
              <w:rPr>
                <w:rFonts w:ascii="Nikosh" w:eastAsia="Calibri" w:hAnsi="Nikosh" w:cs="Nikosh"/>
                <w:color w:val="000000"/>
                <w:szCs w:val="22"/>
              </w:rPr>
            </w:pPr>
          </w:p>
        </w:tc>
      </w:tr>
      <w:tr w:rsidR="00DE31BD" w:rsidRPr="00791AD6" w:rsidTr="0087726A">
        <w:trPr>
          <w:gridAfter w:val="1"/>
          <w:wAfter w:w="811" w:type="dxa"/>
          <w:trHeight w:val="14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1CD4" w:rsidRPr="00791AD6" w:rsidRDefault="00191CD4" w:rsidP="00FE231B">
            <w:pPr>
              <w:spacing w:after="0" w:line="240" w:lineRule="auto"/>
              <w:jc w:val="center"/>
              <w:rPr>
                <w:rFonts w:ascii="Nikosh" w:eastAsia="Nikosh" w:hAnsi="Nikosh" w:cs="Nikosh"/>
                <w:color w:val="000000"/>
                <w:szCs w:val="22"/>
                <w:lang w:bidi="bn-IN"/>
              </w:rPr>
            </w:pPr>
            <w:r w:rsidRPr="00791AD6">
              <w:rPr>
                <w:rFonts w:ascii="Nikosh" w:eastAsia="Nikosh" w:hAnsi="Nikosh" w:cs="Nikosh"/>
                <w:color w:val="000000"/>
                <w:szCs w:val="22"/>
                <w:cs/>
                <w:lang w:bidi="bn-IN"/>
              </w:rPr>
              <w:t>১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1CD4" w:rsidRPr="00791AD6" w:rsidRDefault="00191CD4" w:rsidP="00FE231B">
            <w:pPr>
              <w:spacing w:after="0" w:line="240" w:lineRule="auto"/>
              <w:jc w:val="center"/>
              <w:rPr>
                <w:rFonts w:ascii="Nikosh" w:eastAsia="Calibri" w:hAnsi="Nikosh" w:cs="Nikosh"/>
                <w:color w:val="000000"/>
                <w:szCs w:val="22"/>
                <w:lang w:bidi="bn-IN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  <w:lang w:bidi="bn-IN"/>
              </w:rPr>
              <w:t>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91CD4" w:rsidRPr="00791AD6" w:rsidRDefault="00191CD4" w:rsidP="00FE231B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bn-IN"/>
              </w:rPr>
            </w:pPr>
            <w:r w:rsidRPr="00791AD6">
              <w:rPr>
                <w:rFonts w:ascii="Nikosh" w:eastAsia="Calibri" w:hAnsi="Nikosh" w:cs="Nikosh"/>
                <w:szCs w:val="22"/>
                <w:cs/>
                <w:lang w:bidi="bn-IN"/>
              </w:rPr>
              <w:t>৩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91CD4" w:rsidRPr="00791AD6" w:rsidRDefault="00191CD4" w:rsidP="00FE231B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bn-IN"/>
              </w:rPr>
            </w:pPr>
            <w:r w:rsidRPr="00791AD6">
              <w:rPr>
                <w:rFonts w:ascii="Nikosh" w:eastAsia="Calibri" w:hAnsi="Nikosh" w:cs="Nikosh"/>
                <w:szCs w:val="22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1CD4" w:rsidRPr="00791AD6" w:rsidRDefault="00191CD4" w:rsidP="00FE231B">
            <w:pPr>
              <w:spacing w:after="0" w:line="240" w:lineRule="auto"/>
              <w:jc w:val="center"/>
              <w:rPr>
                <w:rFonts w:ascii="Nikosh" w:eastAsia="Nikosh" w:hAnsi="Nikosh" w:cs="Nikosh"/>
                <w:color w:val="000000"/>
                <w:szCs w:val="22"/>
                <w:lang w:bidi="bn-IN"/>
              </w:rPr>
            </w:pPr>
            <w:r w:rsidRPr="00791AD6">
              <w:rPr>
                <w:rFonts w:ascii="Nikosh" w:eastAsia="Nikosh" w:hAnsi="Nikosh" w:cs="Nikosh"/>
                <w:color w:val="000000"/>
                <w:szCs w:val="22"/>
                <w:cs/>
                <w:lang w:bidi="bn-IN"/>
              </w:rPr>
              <w:t>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1CD4" w:rsidRPr="00791AD6" w:rsidRDefault="00191CD4" w:rsidP="00FE231B">
            <w:pPr>
              <w:spacing w:after="0" w:line="240" w:lineRule="auto"/>
              <w:jc w:val="center"/>
              <w:rPr>
                <w:rFonts w:ascii="Nikosh" w:eastAsia="Calibri" w:hAnsi="Nikosh" w:cs="Nikosh"/>
                <w:color w:val="000000"/>
                <w:szCs w:val="22"/>
                <w:lang w:bidi="bn-IN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  <w:lang w:bidi="bn-IN"/>
              </w:rPr>
              <w:t>৬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1CD4" w:rsidRPr="00791AD6" w:rsidRDefault="00191CD4" w:rsidP="00FE231B">
            <w:pPr>
              <w:spacing w:after="0" w:line="240" w:lineRule="auto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৯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1CD4" w:rsidRPr="00791AD6" w:rsidRDefault="00191CD4" w:rsidP="00FE231B">
            <w:pPr>
              <w:spacing w:after="0" w:line="240" w:lineRule="auto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১০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1CD4" w:rsidRPr="00791AD6" w:rsidRDefault="00191CD4" w:rsidP="00FE231B">
            <w:pPr>
              <w:spacing w:after="0" w:line="240" w:lineRule="auto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১১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1CD4" w:rsidRPr="00791AD6" w:rsidRDefault="00191CD4" w:rsidP="00FE231B">
            <w:pPr>
              <w:spacing w:after="0" w:line="240" w:lineRule="auto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১২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91CD4" w:rsidRPr="00791AD6" w:rsidRDefault="00191CD4" w:rsidP="00FE231B">
            <w:pPr>
              <w:spacing w:after="0" w:line="240" w:lineRule="auto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১৩</w:t>
            </w:r>
          </w:p>
        </w:tc>
        <w:tc>
          <w:tcPr>
            <w:tcW w:w="11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91CD4" w:rsidRPr="00791AD6" w:rsidRDefault="00191CD4" w:rsidP="00FE231B">
            <w:pPr>
              <w:spacing w:after="0" w:line="240" w:lineRule="auto"/>
              <w:rPr>
                <w:rFonts w:ascii="Nikosh" w:eastAsia="Calibri" w:hAnsi="Nikosh" w:cs="Nikosh"/>
                <w:color w:val="000000"/>
                <w:szCs w:val="22"/>
              </w:rPr>
            </w:pPr>
          </w:p>
        </w:tc>
      </w:tr>
      <w:tr w:rsidR="0052477F" w:rsidRPr="00791AD6" w:rsidTr="0087726A">
        <w:trPr>
          <w:gridAfter w:val="1"/>
          <w:wAfter w:w="811" w:type="dxa"/>
          <w:trHeight w:val="447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Nikosh" w:hAnsi="Nikosh" w:cs="Nikosh"/>
                <w:color w:val="000000"/>
                <w:szCs w:val="22"/>
                <w:cs/>
                <w:lang w:bidi="bn-IN"/>
              </w:rPr>
              <w:t>১</w:t>
            </w:r>
            <w:r w:rsidR="00832FC6">
              <w:rPr>
                <w:rFonts w:ascii="Nikosh" w:eastAsia="Nikosh" w:hAnsi="Nikosh" w:cs="Nikosh"/>
                <w:color w:val="000000"/>
                <w:szCs w:val="22"/>
                <w:lang w:bidi="bn-IN"/>
              </w:rPr>
              <w:t xml:space="preserve">. </w:t>
            </w:r>
            <w:r w:rsidRPr="00791AD6">
              <w:rPr>
                <w:rFonts w:ascii="Nikosh" w:eastAsia="Nikosh" w:hAnsi="Nikosh" w:cs="Nikosh"/>
                <w:color w:val="000000"/>
                <w:szCs w:val="22"/>
                <w:cs/>
                <w:lang w:bidi="bn-IN"/>
              </w:rPr>
              <w:t>সদস্যদের</w:t>
            </w:r>
            <w:r w:rsidRPr="00791AD6">
              <w:rPr>
                <w:rFonts w:ascii="Nikosh" w:eastAsia="Nikosh" w:hAnsi="Nikosh" w:cs="Times New Roman"/>
                <w:color w:val="000000"/>
                <w:szCs w:val="22"/>
                <w:rtl/>
                <w:cs/>
              </w:rPr>
              <w:t xml:space="preserve">. </w:t>
            </w:r>
            <w:r w:rsidRPr="00791AD6">
              <w:rPr>
                <w:rFonts w:ascii="Nikosh" w:eastAsia="Nikosh" w:hAnsi="Nikosh" w:cs="Nikosh"/>
                <w:color w:val="000000"/>
                <w:szCs w:val="22"/>
                <w:cs/>
                <w:lang w:bidi="bn-IN"/>
              </w:rPr>
              <w:t>আর্থিক সেবাভূক্তি</w:t>
            </w:r>
            <w:r w:rsidR="008738FD">
              <w:rPr>
                <w:rFonts w:ascii="Nikosh" w:eastAsia="Nikosh" w:hAnsi="Nikosh" w:cs="Nikosh"/>
                <w:color w:val="000000"/>
                <w:szCs w:val="22"/>
                <w:lang w:bidi="bn-IN"/>
              </w:rPr>
              <w:t xml:space="preserve"> </w:t>
            </w:r>
            <w:r w:rsidRPr="00791AD6">
              <w:rPr>
                <w:rFonts w:ascii="Nikosh" w:eastAsia="Nikosh" w:hAnsi="Nikosh" w:cs="Nikosh"/>
                <w:color w:val="000000"/>
                <w:szCs w:val="22"/>
              </w:rPr>
              <w:t>(</w:t>
            </w:r>
            <w:r w:rsidRPr="008738FD">
              <w:rPr>
                <w:rFonts w:ascii="Nikosh" w:eastAsia="Nikosh" w:hAnsi="Nikosh" w:cs="Nikosh"/>
                <w:color w:val="000000"/>
                <w:sz w:val="20"/>
                <w:szCs w:val="20"/>
              </w:rPr>
              <w:t>Financial Inclusion</w:t>
            </w:r>
            <w:r w:rsidRPr="00791AD6">
              <w:rPr>
                <w:rFonts w:ascii="Nikosh" w:eastAsia="Nikosh" w:hAnsi="Nikosh" w:cs="Nikosh"/>
                <w:color w:val="000000"/>
                <w:szCs w:val="22"/>
              </w:rPr>
              <w:t>)</w:t>
            </w:r>
          </w:p>
          <w:p w:rsidR="001220AE" w:rsidRPr="00791AD6" w:rsidRDefault="001220AE" w:rsidP="00FE231B">
            <w:pPr>
              <w:spacing w:after="0" w:line="240" w:lineRule="auto"/>
              <w:rPr>
                <w:rFonts w:ascii="Nikosh" w:eastAsia="Calibri" w:hAnsi="Nikosh" w:cs="Nikosh"/>
                <w:color w:val="000000"/>
                <w:szCs w:val="22"/>
              </w:rPr>
            </w:pPr>
          </w:p>
          <w:p w:rsidR="001220AE" w:rsidRPr="00791AD6" w:rsidRDefault="001220AE" w:rsidP="00FE231B">
            <w:pPr>
              <w:spacing w:after="0" w:line="240" w:lineRule="auto"/>
              <w:rPr>
                <w:rFonts w:ascii="Nikosh" w:eastAsia="Calibri" w:hAnsi="Nikosh" w:cs="Nikosh"/>
                <w:color w:val="000000"/>
                <w:szCs w:val="22"/>
              </w:rPr>
            </w:pPr>
          </w:p>
          <w:p w:rsidR="001220AE" w:rsidRPr="00791AD6" w:rsidRDefault="001220AE" w:rsidP="00FE231B">
            <w:pPr>
              <w:spacing w:after="0" w:line="240" w:lineRule="auto"/>
              <w:rPr>
                <w:rFonts w:ascii="Nikosh" w:eastAsia="Calibri" w:hAnsi="Nikosh" w:cs="Nikosh"/>
                <w:color w:val="000000"/>
                <w:szCs w:val="22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৪২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0AE" w:rsidRPr="00791AD6" w:rsidRDefault="001220AE" w:rsidP="00FE231B">
            <w:pPr>
              <w:spacing w:after="0"/>
              <w:jc w:val="center"/>
              <w:rPr>
                <w:rFonts w:ascii="Nikosh" w:eastAsia="Calibri" w:hAnsi="Nikosh" w:cs="Nikosh"/>
                <w:szCs w:val="22"/>
              </w:rPr>
            </w:pPr>
            <w:r w:rsidRPr="00791AD6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  <w:r w:rsidRPr="00791AD6">
              <w:rPr>
                <w:rFonts w:ascii="Nikosh" w:eastAsia="Calibri" w:hAnsi="Nikosh" w:cs="Nikosh"/>
                <w:szCs w:val="22"/>
              </w:rPr>
              <w:t>.</w:t>
            </w:r>
            <w:r w:rsidRPr="00791AD6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১ সদস্যদের নিজস্ব মূলধন </w:t>
            </w:r>
            <w:r w:rsidRPr="00791AD6">
              <w:rPr>
                <w:rFonts w:ascii="Nikosh" w:eastAsia="Calibri" w:hAnsi="Nikosh" w:cs="Nikosh"/>
                <w:szCs w:val="22"/>
              </w:rPr>
              <w:t>(</w:t>
            </w:r>
            <w:r w:rsidRPr="00791AD6">
              <w:rPr>
                <w:rFonts w:ascii="Nikosh" w:eastAsia="Calibri" w:hAnsi="Nikosh" w:cs="Nikosh"/>
                <w:szCs w:val="22"/>
                <w:cs/>
                <w:lang w:bidi="bn-IN"/>
              </w:rPr>
              <w:t>শেয়ার ও সঞ্চয়</w:t>
            </w:r>
            <w:r w:rsidRPr="00791AD6">
              <w:rPr>
                <w:rFonts w:ascii="Nikosh" w:eastAsia="Calibri" w:hAnsi="Nikosh" w:cs="Nikosh"/>
                <w:szCs w:val="22"/>
              </w:rPr>
              <w:t xml:space="preserve">) </w:t>
            </w:r>
            <w:r w:rsidRPr="00791AD6">
              <w:rPr>
                <w:rFonts w:ascii="Nikosh" w:eastAsia="Calibri" w:hAnsi="Nikosh" w:cs="Nikosh"/>
                <w:szCs w:val="22"/>
                <w:cs/>
                <w:lang w:bidi="bn-IN"/>
              </w:rPr>
              <w:t>বৃদ্ধি।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20AE" w:rsidRPr="00791AD6" w:rsidRDefault="001220AE" w:rsidP="00A43BA7">
            <w:pPr>
              <w:spacing w:after="0"/>
              <w:rPr>
                <w:rFonts w:ascii="Nikosh" w:eastAsia="Calibri" w:hAnsi="Nikosh" w:cs="Nikosh"/>
                <w:szCs w:val="22"/>
              </w:rPr>
            </w:pPr>
            <w:r w:rsidRPr="00791AD6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  <w:r w:rsidRPr="00791AD6">
              <w:rPr>
                <w:rFonts w:ascii="Nikosh" w:eastAsia="Calibri" w:hAnsi="Nikosh" w:cs="Nikosh"/>
                <w:szCs w:val="22"/>
              </w:rPr>
              <w:t>.</w:t>
            </w:r>
            <w:r w:rsidRPr="00791AD6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  <w:r w:rsidRPr="00791AD6">
              <w:rPr>
                <w:rFonts w:ascii="Nikosh" w:eastAsia="Calibri" w:hAnsi="Nikosh" w:cs="Nikosh"/>
                <w:szCs w:val="22"/>
              </w:rPr>
              <w:t>.</w:t>
            </w:r>
            <w:r w:rsidRPr="00791AD6">
              <w:rPr>
                <w:rFonts w:ascii="Nikosh" w:eastAsia="Calibri" w:hAnsi="Nikosh" w:cs="Nikosh"/>
                <w:szCs w:val="22"/>
                <w:cs/>
                <w:lang w:bidi="bn-IN"/>
              </w:rPr>
              <w:t>১ জমাকৃত সঞ্চয়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after="0" w:line="240" w:lineRule="auto"/>
              <w:jc w:val="center"/>
              <w:rPr>
                <w:rFonts w:ascii="Nikosh" w:eastAsia="Nikosh" w:hAnsi="Nikosh" w:cs="Nikosh"/>
                <w:color w:val="000000"/>
                <w:szCs w:val="22"/>
              </w:rPr>
            </w:pPr>
            <w:r w:rsidRPr="00791AD6">
              <w:rPr>
                <w:rFonts w:ascii="Nikosh" w:eastAsia="Nikosh" w:hAnsi="Nikosh" w:cs="Nikosh"/>
                <w:color w:val="000000"/>
                <w:szCs w:val="22"/>
                <w:cs/>
                <w:lang w:bidi="bn-IN"/>
              </w:rPr>
              <w:t>টাকা</w:t>
            </w:r>
          </w:p>
          <w:p w:rsidR="001220AE" w:rsidRPr="00791AD6" w:rsidRDefault="001220AE" w:rsidP="00FE231B">
            <w:pPr>
              <w:spacing w:after="0" w:line="240" w:lineRule="auto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Nikosh" w:hAnsi="Nikosh" w:cs="Nikosh"/>
                <w:color w:val="000000"/>
                <w:szCs w:val="22"/>
              </w:rPr>
              <w:t>(</w:t>
            </w:r>
            <w:r w:rsidRPr="00791AD6">
              <w:rPr>
                <w:rFonts w:ascii="Nikosh" w:eastAsia="Nikosh" w:hAnsi="Nikosh" w:cs="Nikosh"/>
                <w:color w:val="000000"/>
                <w:szCs w:val="22"/>
                <w:cs/>
                <w:lang w:bidi="bn-IN"/>
              </w:rPr>
              <w:t>কোটি</w:t>
            </w:r>
            <w:r w:rsidRPr="00791AD6">
              <w:rPr>
                <w:rFonts w:ascii="Nikosh" w:eastAsia="Nikosh" w:hAnsi="Nikosh" w:cs="Nikosh"/>
                <w:color w:val="000000"/>
                <w:szCs w:val="22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after="0" w:line="240" w:lineRule="auto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৬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after="0" w:line="240" w:lineRule="auto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২৯.০০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after="0" w:line="240" w:lineRule="auto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২৮.০০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after="0" w:line="240" w:lineRule="auto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২৭.০০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after="0" w:line="240" w:lineRule="auto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২৯.০০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after="0" w:line="240" w:lineRule="auto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২৬.৮০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AE" w:rsidRPr="00791AD6" w:rsidRDefault="001E63B7" w:rsidP="001E63B7">
            <w:pPr>
              <w:spacing w:after="0" w:line="240" w:lineRule="auto"/>
              <w:rPr>
                <w:rFonts w:ascii="Nikosh" w:eastAsia="Calibri" w:hAnsi="Nikosh" w:cs="Nikosh"/>
                <w:color w:val="000000"/>
                <w:szCs w:val="22"/>
              </w:rPr>
            </w:pPr>
            <w:r>
              <w:rPr>
                <w:rFonts w:ascii="Nikosh" w:eastAsia="Calibri" w:hAnsi="Nikosh" w:cs="Nikosh"/>
                <w:color w:val="000000"/>
                <w:szCs w:val="22"/>
                <w:cs/>
              </w:rPr>
              <w:t>৭</w:t>
            </w:r>
            <w:r w:rsidR="001220AE" w:rsidRPr="00791AD6">
              <w:rPr>
                <w:rFonts w:ascii="Nikosh" w:eastAsia="Calibri" w:hAnsi="Nikosh" w:cs="Nikosh"/>
                <w:color w:val="000000"/>
                <w:szCs w:val="22"/>
              </w:rPr>
              <w:t>.</w:t>
            </w:r>
            <w:r>
              <w:rPr>
                <w:rFonts w:ascii="Nikosh" w:eastAsia="Calibri" w:hAnsi="Nikosh" w:cs="Nikosh"/>
                <w:color w:val="000000"/>
                <w:szCs w:val="22"/>
                <w:cs/>
              </w:rPr>
              <w:t>১০</w:t>
            </w:r>
          </w:p>
        </w:tc>
      </w:tr>
      <w:tr w:rsidR="0052477F" w:rsidRPr="00791AD6" w:rsidTr="0087726A">
        <w:trPr>
          <w:gridAfter w:val="1"/>
          <w:wAfter w:w="811" w:type="dxa"/>
          <w:trHeight w:val="447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after="0" w:line="240" w:lineRule="auto"/>
              <w:rPr>
                <w:rFonts w:ascii="Nikosh" w:eastAsia="Calibri" w:hAnsi="Nikosh" w:cs="Nikosh"/>
                <w:color w:val="000000"/>
                <w:szCs w:val="22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after="0" w:line="240" w:lineRule="auto"/>
              <w:rPr>
                <w:rFonts w:ascii="Nikosh" w:eastAsia="Calibri" w:hAnsi="Nikosh" w:cs="Nikosh"/>
                <w:color w:val="000000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after="0" w:line="240" w:lineRule="auto"/>
              <w:rPr>
                <w:rFonts w:ascii="Nikosh" w:eastAsia="Calibri" w:hAnsi="Nikosh" w:cs="Nikosh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20AE" w:rsidRPr="00791AD6" w:rsidRDefault="001220AE" w:rsidP="00A43BA7">
            <w:pPr>
              <w:spacing w:after="0"/>
              <w:rPr>
                <w:rFonts w:ascii="Nikosh" w:eastAsia="Calibri" w:hAnsi="Nikosh" w:cs="Nikosh"/>
                <w:szCs w:val="22"/>
              </w:rPr>
            </w:pPr>
            <w:r w:rsidRPr="00791AD6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  <w:r w:rsidRPr="00791AD6">
              <w:rPr>
                <w:rFonts w:ascii="Nikosh" w:eastAsia="Calibri" w:hAnsi="Nikosh" w:cs="Nikosh"/>
                <w:szCs w:val="22"/>
              </w:rPr>
              <w:t>.</w:t>
            </w:r>
            <w:r w:rsidRPr="00791AD6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  <w:r w:rsidRPr="00791AD6">
              <w:rPr>
                <w:rFonts w:ascii="Nikosh" w:eastAsia="Calibri" w:hAnsi="Nikosh" w:cs="Nikosh"/>
                <w:szCs w:val="22"/>
              </w:rPr>
              <w:t>.</w:t>
            </w:r>
            <w:r w:rsidRPr="00791AD6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২ ক্রয়কৃত শেয়ার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after="0" w:line="240" w:lineRule="auto"/>
              <w:jc w:val="center"/>
              <w:rPr>
                <w:rFonts w:ascii="Nikosh" w:eastAsia="Nikosh" w:hAnsi="Nikosh" w:cs="Nikosh"/>
                <w:color w:val="000000"/>
                <w:szCs w:val="22"/>
              </w:rPr>
            </w:pPr>
            <w:r w:rsidRPr="00791AD6">
              <w:rPr>
                <w:rFonts w:ascii="Nikosh" w:eastAsia="Nikosh" w:hAnsi="Nikosh" w:cs="Nikosh"/>
                <w:color w:val="000000"/>
                <w:szCs w:val="22"/>
                <w:cs/>
                <w:lang w:bidi="bn-IN"/>
              </w:rPr>
              <w:t>টাকা</w:t>
            </w:r>
          </w:p>
          <w:p w:rsidR="001220AE" w:rsidRPr="00791AD6" w:rsidRDefault="001220AE" w:rsidP="00FE231B">
            <w:pPr>
              <w:spacing w:after="0" w:line="240" w:lineRule="auto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Nikosh" w:hAnsi="Nikosh" w:cs="Nikosh"/>
                <w:color w:val="000000"/>
                <w:szCs w:val="22"/>
              </w:rPr>
              <w:t>(</w:t>
            </w:r>
            <w:r w:rsidRPr="00791AD6">
              <w:rPr>
                <w:rFonts w:ascii="Nikosh" w:eastAsia="Nikosh" w:hAnsi="Nikosh" w:cs="Nikosh"/>
                <w:color w:val="000000"/>
                <w:szCs w:val="22"/>
                <w:cs/>
                <w:lang w:bidi="bn-IN"/>
              </w:rPr>
              <w:t>কোটি</w:t>
            </w:r>
            <w:r w:rsidRPr="00791AD6">
              <w:rPr>
                <w:rFonts w:ascii="Nikosh" w:eastAsia="Nikosh" w:hAnsi="Nikosh" w:cs="Nikosh"/>
                <w:color w:val="000000"/>
                <w:szCs w:val="22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after="0" w:line="240" w:lineRule="auto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৫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after="0" w:line="240" w:lineRule="auto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৪.২০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after="0" w:line="240" w:lineRule="auto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৪.১৮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after="0" w:line="240" w:lineRule="auto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৪.১৬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after="0" w:line="240" w:lineRule="auto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৪.২০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after="0" w:line="240" w:lineRule="auto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৪.১৫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AE" w:rsidRPr="00791AD6" w:rsidRDefault="001E63B7" w:rsidP="00FE231B">
            <w:pPr>
              <w:spacing w:after="0" w:line="240" w:lineRule="auto"/>
              <w:rPr>
                <w:rFonts w:ascii="Nikosh" w:eastAsia="Calibri" w:hAnsi="Nikosh" w:cs="Nikosh"/>
                <w:color w:val="000000"/>
                <w:szCs w:val="22"/>
              </w:rPr>
            </w:pPr>
            <w:r>
              <w:rPr>
                <w:rFonts w:ascii="Nikosh" w:eastAsia="Calibri" w:hAnsi="Nikosh" w:cs="Nikosh"/>
                <w:color w:val="000000"/>
                <w:szCs w:val="22"/>
                <w:cs/>
              </w:rPr>
              <w:t>১</w:t>
            </w:r>
            <w:r>
              <w:rPr>
                <w:rFonts w:ascii="Nikosh" w:eastAsia="Calibri" w:hAnsi="Nikosh" w:cs="Nikosh"/>
                <w:color w:val="000000"/>
                <w:szCs w:val="22"/>
              </w:rPr>
              <w:t>.</w:t>
            </w:r>
            <w:r>
              <w:rPr>
                <w:rFonts w:ascii="Nikosh" w:eastAsia="Calibri" w:hAnsi="Nikosh" w:cs="Nikosh"/>
                <w:color w:val="000000"/>
                <w:szCs w:val="22"/>
                <w:cs/>
              </w:rPr>
              <w:t>০০</w:t>
            </w:r>
          </w:p>
        </w:tc>
      </w:tr>
      <w:tr w:rsidR="0052477F" w:rsidRPr="00791AD6" w:rsidTr="0087726A">
        <w:trPr>
          <w:gridAfter w:val="1"/>
          <w:wAfter w:w="811" w:type="dxa"/>
          <w:trHeight w:val="48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after="0" w:line="240" w:lineRule="auto"/>
              <w:rPr>
                <w:rFonts w:ascii="Nikosh" w:eastAsia="Calibri" w:hAnsi="Nikosh" w:cs="Nikosh"/>
                <w:color w:val="000000"/>
                <w:szCs w:val="22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after="0" w:line="240" w:lineRule="auto"/>
              <w:rPr>
                <w:rFonts w:ascii="Nikosh" w:eastAsia="Calibri" w:hAnsi="Nikosh" w:cs="Nikosh"/>
                <w:color w:val="000000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after="0" w:line="240" w:lineRule="auto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Nikosh" w:hAnsi="Nikosh" w:cs="Nikosh"/>
                <w:color w:val="000000"/>
                <w:szCs w:val="22"/>
                <w:cs/>
                <w:lang w:bidi="bn-IN"/>
              </w:rPr>
              <w:t>১</w:t>
            </w:r>
            <w:r w:rsidRPr="00791AD6">
              <w:rPr>
                <w:rFonts w:ascii="Nikosh" w:eastAsia="Nikosh" w:hAnsi="Nikosh" w:cs="Times New Roman"/>
                <w:color w:val="000000"/>
                <w:szCs w:val="22"/>
                <w:rtl/>
                <w:cs/>
              </w:rPr>
              <w:t>.</w:t>
            </w:r>
            <w:r w:rsidRPr="00791AD6">
              <w:rPr>
                <w:rFonts w:ascii="Nikosh" w:eastAsia="Nikosh" w:hAnsi="Nikosh" w:cs="Nikosh"/>
                <w:color w:val="000000"/>
                <w:szCs w:val="22"/>
                <w:cs/>
                <w:lang w:bidi="bn-IN"/>
              </w:rPr>
              <w:t>২</w:t>
            </w:r>
            <w:r w:rsidR="008738FD">
              <w:rPr>
                <w:rFonts w:ascii="Nikosh" w:eastAsia="Nikosh" w:hAnsi="Nikosh" w:cs="Nikosh"/>
                <w:color w:val="000000"/>
                <w:szCs w:val="22"/>
                <w:lang w:bidi="bn-IN"/>
              </w:rPr>
              <w:t xml:space="preserve"> </w:t>
            </w:r>
            <w:r w:rsidRPr="00791AD6">
              <w:rPr>
                <w:rFonts w:ascii="Nikosh" w:eastAsia="Nikosh" w:hAnsi="Nikosh" w:cs="Nikosh"/>
                <w:color w:val="000000"/>
                <w:szCs w:val="22"/>
                <w:cs/>
                <w:lang w:bidi="bn-IN"/>
              </w:rPr>
              <w:t>সদস্যদের মাঝে সহজ শর্তে ঋণ বিতরণ</w:t>
            </w:r>
            <w:r w:rsidRPr="00791AD6">
              <w:rPr>
                <w:rFonts w:ascii="Nikosh" w:eastAsia="Nikosh" w:hAnsi="Nikosh" w:cs="Nikosh"/>
                <w:color w:val="000000"/>
                <w:szCs w:val="22"/>
                <w:cs/>
                <w:lang w:bidi="hi-IN"/>
              </w:rPr>
              <w:t>।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20AE" w:rsidRPr="00791AD6" w:rsidRDefault="001220AE" w:rsidP="00A43BA7">
            <w:pPr>
              <w:spacing w:after="0"/>
              <w:rPr>
                <w:rFonts w:ascii="Nikosh" w:eastAsia="Calibri" w:hAnsi="Nikosh" w:cs="Nikosh"/>
                <w:szCs w:val="22"/>
              </w:rPr>
            </w:pPr>
            <w:r w:rsidRPr="00791AD6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  <w:r w:rsidRPr="00791AD6">
              <w:rPr>
                <w:rFonts w:ascii="Nikosh" w:eastAsia="Calibri" w:hAnsi="Nikosh" w:cs="Nikosh"/>
                <w:szCs w:val="22"/>
              </w:rPr>
              <w:t>.</w:t>
            </w:r>
            <w:r w:rsidRPr="00791AD6">
              <w:rPr>
                <w:rFonts w:ascii="Nikosh" w:eastAsia="Calibri" w:hAnsi="Nikosh" w:cs="Nikosh"/>
                <w:szCs w:val="22"/>
                <w:cs/>
                <w:lang w:bidi="bn-IN"/>
              </w:rPr>
              <w:t>২</w:t>
            </w:r>
            <w:r w:rsidRPr="00791AD6">
              <w:rPr>
                <w:rFonts w:ascii="Nikosh" w:eastAsia="Calibri" w:hAnsi="Nikosh" w:cs="Nikosh"/>
                <w:szCs w:val="22"/>
              </w:rPr>
              <w:t>.</w:t>
            </w:r>
            <w:r w:rsidRPr="00791AD6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১ ঋণ গ্রহীতা সদস্য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after="0" w:line="240" w:lineRule="auto"/>
              <w:rPr>
                <w:rFonts w:ascii="Nikosh" w:eastAsia="Nikosh" w:hAnsi="Nikosh" w:cs="Nikosh"/>
                <w:color w:val="000000"/>
                <w:szCs w:val="22"/>
              </w:rPr>
            </w:pPr>
            <w:r w:rsidRPr="00791AD6">
              <w:rPr>
                <w:rFonts w:ascii="Nikosh" w:eastAsia="Nikosh" w:hAnsi="Nikosh" w:cs="Nikosh"/>
                <w:color w:val="000000"/>
                <w:szCs w:val="22"/>
                <w:cs/>
                <w:lang w:bidi="bn-IN"/>
              </w:rPr>
              <w:t xml:space="preserve">   জন</w:t>
            </w:r>
          </w:p>
          <w:p w:rsidR="001220AE" w:rsidRPr="00791AD6" w:rsidRDefault="001220AE" w:rsidP="00FE231B">
            <w:pPr>
              <w:spacing w:after="0" w:line="240" w:lineRule="auto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Nikosh" w:hAnsi="Nikosh" w:cs="Nikosh"/>
                <w:color w:val="000000"/>
                <w:szCs w:val="22"/>
              </w:rPr>
              <w:t>(</w:t>
            </w:r>
            <w:r w:rsidRPr="00791AD6">
              <w:rPr>
                <w:rFonts w:ascii="Nikosh" w:eastAsia="Nikosh" w:hAnsi="Nikosh" w:cs="Nikosh"/>
                <w:color w:val="000000"/>
                <w:szCs w:val="22"/>
                <w:cs/>
                <w:lang w:bidi="bn-IN"/>
              </w:rPr>
              <w:t>লক্ষ</w:t>
            </w:r>
            <w:r w:rsidRPr="00791AD6">
              <w:rPr>
                <w:rFonts w:ascii="Nikosh" w:eastAsia="Nikosh" w:hAnsi="Nikosh" w:cs="Nikosh"/>
                <w:color w:val="000000"/>
                <w:szCs w:val="22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after="0" w:line="240" w:lineRule="auto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  <w:lang w:bidi="bn-IN"/>
              </w:rPr>
              <w:t>৫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after="0" w:line="240" w:lineRule="auto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৩.৮৫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after="0" w:line="240" w:lineRule="auto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৩.৮২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after="0" w:line="240" w:lineRule="auto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৩.৮০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after="0" w:line="240" w:lineRule="auto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৩.৮৫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after="0" w:line="240" w:lineRule="auto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৩.৭৮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AE" w:rsidRPr="00791AD6" w:rsidRDefault="0054011C" w:rsidP="00FE231B">
            <w:pPr>
              <w:spacing w:after="0" w:line="240" w:lineRule="auto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০</w:t>
            </w:r>
            <w:r w:rsidRPr="00791AD6">
              <w:rPr>
                <w:rFonts w:ascii="Nikosh" w:eastAsia="Calibri" w:hAnsi="Nikosh" w:cs="Nikosh"/>
                <w:color w:val="000000"/>
                <w:szCs w:val="22"/>
              </w:rPr>
              <w:t>.</w:t>
            </w:r>
            <w:r w:rsidR="001E63B7">
              <w:rPr>
                <w:rFonts w:ascii="Nikosh" w:eastAsia="Calibri" w:hAnsi="Nikosh" w:cs="Nikosh"/>
                <w:color w:val="000000"/>
                <w:szCs w:val="22"/>
                <w:cs/>
              </w:rPr>
              <w:t>৯২</w:t>
            </w:r>
          </w:p>
        </w:tc>
      </w:tr>
      <w:tr w:rsidR="0052477F" w:rsidRPr="00791AD6" w:rsidTr="0087726A">
        <w:trPr>
          <w:gridAfter w:val="1"/>
          <w:wAfter w:w="811" w:type="dxa"/>
          <w:trHeight w:val="557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after="0" w:line="240" w:lineRule="auto"/>
              <w:rPr>
                <w:rFonts w:ascii="Nikosh" w:eastAsia="Calibri" w:hAnsi="Nikosh" w:cs="Nikosh"/>
                <w:color w:val="000000"/>
                <w:szCs w:val="22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after="0" w:line="240" w:lineRule="auto"/>
              <w:rPr>
                <w:rFonts w:ascii="Nikosh" w:eastAsia="Calibri" w:hAnsi="Nikosh" w:cs="Nikosh"/>
                <w:color w:val="000000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after="0" w:line="240" w:lineRule="auto"/>
              <w:rPr>
                <w:rFonts w:ascii="Nikosh" w:eastAsia="Calibri" w:hAnsi="Nikosh" w:cs="Nikosh"/>
                <w:color w:val="000000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20AE" w:rsidRPr="00791AD6" w:rsidRDefault="001220AE" w:rsidP="00A43BA7">
            <w:pPr>
              <w:spacing w:after="0"/>
              <w:rPr>
                <w:rFonts w:ascii="Nikosh" w:eastAsia="Calibri" w:hAnsi="Nikosh" w:cs="Nikosh"/>
                <w:szCs w:val="22"/>
              </w:rPr>
            </w:pPr>
            <w:r w:rsidRPr="00791AD6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  <w:r w:rsidRPr="00791AD6">
              <w:rPr>
                <w:rFonts w:ascii="Nikosh" w:eastAsia="Calibri" w:hAnsi="Nikosh" w:cs="Nikosh"/>
                <w:szCs w:val="22"/>
              </w:rPr>
              <w:t>.</w:t>
            </w:r>
            <w:r w:rsidRPr="00791AD6">
              <w:rPr>
                <w:rFonts w:ascii="Nikosh" w:eastAsia="Calibri" w:hAnsi="Nikosh" w:cs="Nikosh"/>
                <w:szCs w:val="22"/>
                <w:cs/>
                <w:lang w:bidi="bn-IN"/>
              </w:rPr>
              <w:t>২</w:t>
            </w:r>
            <w:r w:rsidRPr="00791AD6">
              <w:rPr>
                <w:rFonts w:ascii="Nikosh" w:eastAsia="Calibri" w:hAnsi="Nikosh" w:cs="Nikosh"/>
                <w:szCs w:val="22"/>
              </w:rPr>
              <w:t>.</w:t>
            </w:r>
            <w:r w:rsidRPr="00791AD6">
              <w:rPr>
                <w:rFonts w:ascii="Nikosh" w:eastAsia="Calibri" w:hAnsi="Nikosh" w:cs="Nikosh"/>
                <w:szCs w:val="22"/>
                <w:cs/>
                <w:lang w:bidi="bn-IN"/>
              </w:rPr>
              <w:t>২ বিতরনকৃত ঋণ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after="0"/>
              <w:jc w:val="center"/>
              <w:rPr>
                <w:rFonts w:ascii="Nikosh" w:eastAsia="Nikosh" w:hAnsi="Nikosh" w:cs="Nikosh"/>
                <w:color w:val="000000"/>
                <w:szCs w:val="22"/>
              </w:rPr>
            </w:pPr>
            <w:r w:rsidRPr="00791AD6">
              <w:rPr>
                <w:rFonts w:ascii="Nikosh" w:eastAsia="Nikosh" w:hAnsi="Nikosh" w:cs="Nikosh"/>
                <w:color w:val="000000"/>
                <w:szCs w:val="22"/>
                <w:cs/>
                <w:lang w:bidi="bn-IN"/>
              </w:rPr>
              <w:t>টাকা</w:t>
            </w:r>
          </w:p>
          <w:p w:rsidR="001220AE" w:rsidRPr="00791AD6" w:rsidRDefault="001220AE" w:rsidP="00FE231B">
            <w:pPr>
              <w:spacing w:after="0"/>
              <w:jc w:val="center"/>
              <w:rPr>
                <w:rFonts w:ascii="Nikosh" w:eastAsia="Calibri" w:hAnsi="Nikosh" w:cs="Nikosh"/>
                <w:szCs w:val="22"/>
              </w:rPr>
            </w:pPr>
            <w:r w:rsidRPr="00791AD6">
              <w:rPr>
                <w:rFonts w:ascii="Nikosh" w:eastAsia="Nikosh" w:hAnsi="Nikosh" w:cs="Nikosh"/>
                <w:color w:val="000000"/>
                <w:szCs w:val="22"/>
              </w:rPr>
              <w:t>(</w:t>
            </w:r>
            <w:r w:rsidRPr="00791AD6">
              <w:rPr>
                <w:rFonts w:ascii="Nikosh" w:eastAsia="Nikosh" w:hAnsi="Nikosh" w:cs="Nikosh"/>
                <w:color w:val="000000"/>
                <w:szCs w:val="22"/>
                <w:cs/>
                <w:lang w:bidi="bn-IN"/>
              </w:rPr>
              <w:t>কোটি</w:t>
            </w:r>
            <w:r w:rsidRPr="00791AD6">
              <w:rPr>
                <w:rFonts w:ascii="Nikosh" w:eastAsia="Nikosh" w:hAnsi="Nikosh" w:cs="Nikosh"/>
                <w:color w:val="000000"/>
                <w:szCs w:val="22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৬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after="0"/>
              <w:ind w:right="-108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১০৬৫.০০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১০৬৩.০০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after="0"/>
              <w:ind w:right="-108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১০৬১.০০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after="0"/>
              <w:ind w:right="-108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১০১৫.০০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after="0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১০১৪.০০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AE" w:rsidRPr="00791AD6" w:rsidRDefault="001E63B7" w:rsidP="001E63B7">
            <w:pPr>
              <w:spacing w:after="0"/>
              <w:rPr>
                <w:rFonts w:ascii="Nikosh" w:eastAsia="Calibri" w:hAnsi="Nikosh" w:cs="Nikosh"/>
                <w:color w:val="000000"/>
                <w:szCs w:val="22"/>
              </w:rPr>
            </w:pPr>
            <w:r>
              <w:rPr>
                <w:rFonts w:ascii="Nikosh" w:eastAsia="Calibri" w:hAnsi="Nikosh" w:cs="Nikosh"/>
                <w:color w:val="000000"/>
                <w:szCs w:val="22"/>
                <w:cs/>
              </w:rPr>
              <w:t>২৪</w:t>
            </w:r>
            <w:r w:rsidR="00EB7843">
              <w:rPr>
                <w:rFonts w:ascii="Nikosh" w:eastAsia="Calibri" w:hAnsi="Nikosh" w:cs="Nikosh"/>
                <w:color w:val="000000"/>
                <w:szCs w:val="22"/>
                <w:cs/>
              </w:rPr>
              <w:t>০</w:t>
            </w:r>
            <w:r w:rsidR="0054011C" w:rsidRPr="00791AD6">
              <w:rPr>
                <w:rFonts w:ascii="Nikosh" w:eastAsia="Calibri" w:hAnsi="Nikosh" w:cs="Nikosh"/>
                <w:color w:val="000000"/>
                <w:szCs w:val="22"/>
              </w:rPr>
              <w:t>.</w:t>
            </w:r>
            <w:r>
              <w:rPr>
                <w:rFonts w:ascii="Nikosh" w:eastAsia="Calibri" w:hAnsi="Nikosh" w:cs="Nikosh"/>
                <w:color w:val="000000"/>
                <w:szCs w:val="22"/>
                <w:cs/>
              </w:rPr>
              <w:t>২</w:t>
            </w:r>
            <w:r w:rsidR="00EB7843">
              <w:rPr>
                <w:rFonts w:ascii="Nikosh" w:eastAsia="Calibri" w:hAnsi="Nikosh" w:cs="Nikosh"/>
                <w:color w:val="000000"/>
                <w:szCs w:val="22"/>
                <w:cs/>
              </w:rPr>
              <w:t>৫</w:t>
            </w:r>
          </w:p>
        </w:tc>
      </w:tr>
      <w:tr w:rsidR="0052477F" w:rsidRPr="00791AD6" w:rsidTr="0087726A">
        <w:trPr>
          <w:gridAfter w:val="1"/>
          <w:wAfter w:w="811" w:type="dxa"/>
          <w:trHeight w:val="474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after="0" w:line="240" w:lineRule="auto"/>
              <w:rPr>
                <w:rFonts w:ascii="Nikosh" w:eastAsia="Calibri" w:hAnsi="Nikosh" w:cs="Nikosh"/>
                <w:color w:val="000000"/>
                <w:szCs w:val="22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after="0" w:line="240" w:lineRule="auto"/>
              <w:rPr>
                <w:rFonts w:ascii="Nikosh" w:eastAsia="Calibri" w:hAnsi="Nikosh" w:cs="Nikosh"/>
                <w:color w:val="000000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after="0" w:line="240" w:lineRule="auto"/>
              <w:rPr>
                <w:rFonts w:ascii="Nikosh" w:eastAsia="Calibri" w:hAnsi="Nikosh" w:cs="Nikosh"/>
                <w:color w:val="000000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20AE" w:rsidRPr="00791AD6" w:rsidRDefault="001220AE" w:rsidP="00A43BA7">
            <w:pPr>
              <w:spacing w:after="0"/>
              <w:rPr>
                <w:rFonts w:ascii="Nikosh" w:eastAsia="Calibri" w:hAnsi="Nikosh" w:cs="Nikosh"/>
                <w:szCs w:val="22"/>
              </w:rPr>
            </w:pPr>
            <w:r w:rsidRPr="00791AD6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  <w:r w:rsidRPr="00791AD6">
              <w:rPr>
                <w:rFonts w:ascii="Nikosh" w:eastAsia="Calibri" w:hAnsi="Nikosh" w:cs="Nikosh"/>
                <w:szCs w:val="22"/>
              </w:rPr>
              <w:t>.</w:t>
            </w:r>
            <w:r w:rsidRPr="00791AD6">
              <w:rPr>
                <w:rFonts w:ascii="Nikosh" w:eastAsia="Calibri" w:hAnsi="Nikosh" w:cs="Nikosh"/>
                <w:szCs w:val="22"/>
                <w:cs/>
                <w:lang w:bidi="bn-IN"/>
              </w:rPr>
              <w:t>২</w:t>
            </w:r>
            <w:r w:rsidRPr="00791AD6">
              <w:rPr>
                <w:rFonts w:ascii="Nikosh" w:eastAsia="Calibri" w:hAnsi="Nikosh" w:cs="Nikosh"/>
                <w:szCs w:val="22"/>
              </w:rPr>
              <w:t>.</w:t>
            </w:r>
            <w:r w:rsidRPr="00791AD6">
              <w:rPr>
                <w:rFonts w:ascii="Nikosh" w:eastAsia="Calibri" w:hAnsi="Nikosh" w:cs="Nikosh"/>
                <w:szCs w:val="22"/>
                <w:cs/>
                <w:lang w:bidi="bn-IN"/>
              </w:rPr>
              <w:t>৩ আদায়কৃত ঋণ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after="0"/>
              <w:jc w:val="center"/>
              <w:rPr>
                <w:rFonts w:ascii="Nikosh" w:eastAsia="Nikosh" w:hAnsi="Nikosh" w:cs="Nikosh"/>
                <w:color w:val="000000"/>
                <w:szCs w:val="22"/>
              </w:rPr>
            </w:pPr>
            <w:r w:rsidRPr="00791AD6">
              <w:rPr>
                <w:rFonts w:ascii="Nikosh" w:eastAsia="Nikosh" w:hAnsi="Nikosh" w:cs="Nikosh"/>
                <w:color w:val="000000"/>
                <w:szCs w:val="22"/>
                <w:cs/>
                <w:lang w:bidi="bn-IN"/>
              </w:rPr>
              <w:t>টাকা</w:t>
            </w:r>
          </w:p>
          <w:p w:rsidR="001220AE" w:rsidRPr="00791AD6" w:rsidRDefault="001220AE" w:rsidP="00FE231B">
            <w:pPr>
              <w:spacing w:after="0"/>
              <w:jc w:val="center"/>
              <w:rPr>
                <w:rFonts w:ascii="Nikosh" w:eastAsia="Calibri" w:hAnsi="Nikosh" w:cs="Nikosh"/>
                <w:szCs w:val="22"/>
              </w:rPr>
            </w:pPr>
            <w:r w:rsidRPr="00791AD6">
              <w:rPr>
                <w:rFonts w:ascii="Nikosh" w:eastAsia="Nikosh" w:hAnsi="Nikosh" w:cs="Nikosh"/>
                <w:color w:val="000000"/>
                <w:szCs w:val="22"/>
              </w:rPr>
              <w:t>(</w:t>
            </w:r>
            <w:r w:rsidRPr="00791AD6">
              <w:rPr>
                <w:rFonts w:ascii="Nikosh" w:eastAsia="Nikosh" w:hAnsi="Nikosh" w:cs="Nikosh"/>
                <w:color w:val="000000"/>
                <w:szCs w:val="22"/>
                <w:cs/>
                <w:lang w:bidi="bn-IN"/>
              </w:rPr>
              <w:t>কোটি</w:t>
            </w:r>
            <w:r w:rsidRPr="00791AD6">
              <w:rPr>
                <w:rFonts w:ascii="Nikosh" w:eastAsia="Nikosh" w:hAnsi="Nikosh" w:cs="Nikosh"/>
                <w:color w:val="000000"/>
                <w:szCs w:val="22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৫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after="0"/>
              <w:ind w:right="-108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১০৩৩.০০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১০৩১.০০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after="0"/>
              <w:ind w:right="-108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১০৩০.০০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after="0"/>
              <w:ind w:right="-108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৯৭০.০০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after="0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৯৬৮.০০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AE" w:rsidRPr="00791AD6" w:rsidRDefault="0066364E" w:rsidP="0066364E">
            <w:pPr>
              <w:spacing w:after="0"/>
              <w:rPr>
                <w:rFonts w:ascii="Nikosh" w:eastAsia="Calibri" w:hAnsi="Nikosh" w:cs="Nikosh"/>
                <w:color w:val="000000"/>
                <w:szCs w:val="22"/>
              </w:rPr>
            </w:pPr>
            <w:r>
              <w:rPr>
                <w:rFonts w:ascii="Nikosh" w:eastAsia="Calibri" w:hAnsi="Nikosh" w:cs="Nikosh"/>
                <w:color w:val="000000"/>
                <w:szCs w:val="22"/>
                <w:cs/>
              </w:rPr>
              <w:t>২৩৩</w:t>
            </w:r>
            <w:r>
              <w:rPr>
                <w:rFonts w:ascii="Nikosh" w:eastAsia="Calibri" w:hAnsi="Nikosh" w:cs="Nikosh"/>
                <w:color w:val="000000"/>
                <w:szCs w:val="22"/>
              </w:rPr>
              <w:t>.</w:t>
            </w:r>
            <w:r>
              <w:rPr>
                <w:rFonts w:ascii="Nikosh" w:eastAsia="Calibri" w:hAnsi="Nikosh" w:cs="Nikosh"/>
                <w:color w:val="000000"/>
                <w:szCs w:val="22"/>
                <w:cs/>
              </w:rPr>
              <w:t>২৫</w:t>
            </w:r>
          </w:p>
        </w:tc>
      </w:tr>
      <w:tr w:rsidR="0052477F" w:rsidRPr="00791AD6" w:rsidTr="0087726A">
        <w:trPr>
          <w:gridAfter w:val="1"/>
          <w:wAfter w:w="811" w:type="dxa"/>
          <w:trHeight w:val="620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after="0" w:line="240" w:lineRule="auto"/>
              <w:rPr>
                <w:rFonts w:ascii="Nikosh" w:eastAsia="Calibri" w:hAnsi="Nikosh" w:cs="Nikosh"/>
                <w:color w:val="000000"/>
                <w:szCs w:val="22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after="0" w:line="240" w:lineRule="auto"/>
              <w:rPr>
                <w:rFonts w:ascii="Nikosh" w:eastAsia="Calibri" w:hAnsi="Nikosh" w:cs="Nikosh"/>
                <w:color w:val="000000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after="0" w:line="240" w:lineRule="auto"/>
              <w:rPr>
                <w:rFonts w:ascii="Nikosh" w:eastAsia="Calibri" w:hAnsi="Nikosh" w:cs="Nikosh"/>
                <w:color w:val="000000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20AE" w:rsidRPr="00791AD6" w:rsidRDefault="001220AE" w:rsidP="00832FC6">
            <w:pPr>
              <w:rPr>
                <w:rFonts w:ascii="Nikosh" w:eastAsia="Calibri" w:hAnsi="Nikosh" w:cs="Nikosh"/>
                <w:szCs w:val="22"/>
              </w:rPr>
            </w:pPr>
            <w:r w:rsidRPr="00791AD6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  <w:r w:rsidRPr="00791AD6">
              <w:rPr>
                <w:rFonts w:ascii="Nikosh" w:eastAsia="Calibri" w:hAnsi="Nikosh" w:cs="Nikosh"/>
                <w:szCs w:val="22"/>
              </w:rPr>
              <w:t>.</w:t>
            </w:r>
            <w:r w:rsidRPr="00791AD6">
              <w:rPr>
                <w:rFonts w:ascii="Nikosh" w:eastAsia="Calibri" w:hAnsi="Nikosh" w:cs="Nikosh"/>
                <w:szCs w:val="22"/>
                <w:cs/>
                <w:lang w:bidi="bn-IN"/>
              </w:rPr>
              <w:t>২</w:t>
            </w:r>
            <w:r w:rsidRPr="00791AD6">
              <w:rPr>
                <w:rFonts w:ascii="Nikosh" w:eastAsia="Calibri" w:hAnsi="Nikosh" w:cs="Nikosh"/>
                <w:szCs w:val="22"/>
              </w:rPr>
              <w:t>.</w:t>
            </w:r>
            <w:r w:rsidRPr="00791AD6">
              <w:rPr>
                <w:rFonts w:ascii="Nikosh" w:eastAsia="Calibri" w:hAnsi="Nikosh" w:cs="Nikosh"/>
                <w:szCs w:val="22"/>
                <w:cs/>
                <w:lang w:bidi="bn-IN"/>
              </w:rPr>
              <w:t>৪ বা</w:t>
            </w:r>
            <w:r w:rsidRPr="00791AD6">
              <w:rPr>
                <w:rFonts w:ascii="SutonnyMJ" w:eastAsia="Calibri" w:hAnsi="SutonnyMJ" w:cs="SutonnyMJ"/>
                <w:szCs w:val="22"/>
              </w:rPr>
              <w:t>r</w:t>
            </w:r>
            <w:r w:rsidRPr="00791AD6">
              <w:rPr>
                <w:rFonts w:ascii="Nikosh" w:eastAsia="Calibri" w:hAnsi="Nikosh" w:cs="Nikosh"/>
                <w:szCs w:val="22"/>
                <w:cs/>
                <w:lang w:bidi="bn-IN"/>
              </w:rPr>
              <w:t>সরিক ঋণ আদায়ের</w:t>
            </w:r>
            <w:r w:rsidR="008738FD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791AD6">
              <w:rPr>
                <w:rFonts w:ascii="Nikosh" w:eastAsia="Calibri" w:hAnsi="Nikosh" w:cs="Nikosh"/>
                <w:szCs w:val="22"/>
                <w:cs/>
                <w:lang w:bidi="bn-IN"/>
              </w:rPr>
              <w:t>হার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jc w:val="center"/>
              <w:rPr>
                <w:rFonts w:ascii="Nikosh" w:eastAsia="Calibri" w:hAnsi="Nikosh" w:cs="Nikosh"/>
                <w:szCs w:val="22"/>
              </w:rPr>
            </w:pPr>
            <w:r w:rsidRPr="00791AD6">
              <w:rPr>
                <w:rFonts w:ascii="Nikosh" w:eastAsia="Nikosh" w:hAnsi="Nikosh" w:cs="Nikosh"/>
                <w:color w:val="000000"/>
                <w:szCs w:val="22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  <w:lang w:bidi="bn-IN"/>
              </w:rPr>
              <w:t>৩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ind w:right="-108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৯৭%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৯৬%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৯৫%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ind w:right="-108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৯৫.৫৭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৯৪%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AE" w:rsidRPr="00791AD6" w:rsidRDefault="0066364E" w:rsidP="00FE231B">
            <w:pPr>
              <w:spacing w:after="0"/>
              <w:rPr>
                <w:rFonts w:ascii="Nikosh" w:eastAsia="Calibri" w:hAnsi="Nikosh" w:cs="Nikosh"/>
                <w:color w:val="000000"/>
                <w:szCs w:val="22"/>
              </w:rPr>
            </w:pPr>
            <w:r>
              <w:rPr>
                <w:rFonts w:ascii="Nikosh" w:eastAsia="Calibri" w:hAnsi="Nikosh" w:cs="Nikosh"/>
                <w:color w:val="000000"/>
                <w:szCs w:val="22"/>
                <w:cs/>
              </w:rPr>
              <w:t>৯৭</w:t>
            </w:r>
            <w:r w:rsidR="0054011C" w:rsidRPr="00791AD6">
              <w:rPr>
                <w:rFonts w:ascii="Nikosh" w:eastAsia="Calibri" w:hAnsi="Nikosh" w:cs="Nikosh"/>
                <w:color w:val="000000"/>
                <w:szCs w:val="22"/>
              </w:rPr>
              <w:t>.</w:t>
            </w:r>
            <w:r w:rsidR="00EB7843">
              <w:rPr>
                <w:rFonts w:ascii="Nikosh" w:eastAsia="Calibri" w:hAnsi="Nikosh" w:cs="Nikosh"/>
                <w:color w:val="000000"/>
                <w:szCs w:val="22"/>
                <w:cs/>
              </w:rPr>
              <w:t>০</w:t>
            </w:r>
            <w:r>
              <w:rPr>
                <w:rFonts w:ascii="Nikosh" w:eastAsia="Calibri" w:hAnsi="Nikosh" w:cs="Nikosh"/>
                <w:color w:val="000000"/>
                <w:szCs w:val="22"/>
                <w:cs/>
              </w:rPr>
              <w:t>৮</w:t>
            </w:r>
            <w:r w:rsidR="0054011C" w:rsidRPr="00791AD6">
              <w:rPr>
                <w:rFonts w:ascii="Nikosh" w:eastAsia="Calibri" w:hAnsi="Nikosh" w:cs="Nikosh"/>
                <w:color w:val="000000"/>
                <w:szCs w:val="22"/>
              </w:rPr>
              <w:t>%</w:t>
            </w:r>
          </w:p>
        </w:tc>
      </w:tr>
      <w:tr w:rsidR="0052477F" w:rsidRPr="00791AD6" w:rsidTr="0087726A">
        <w:trPr>
          <w:gridAfter w:val="1"/>
          <w:wAfter w:w="811" w:type="dxa"/>
          <w:trHeight w:val="474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after="0" w:line="240" w:lineRule="auto"/>
              <w:rPr>
                <w:rFonts w:ascii="Nikosh" w:eastAsia="Calibri" w:hAnsi="Nikosh" w:cs="Nikosh"/>
                <w:color w:val="000000"/>
                <w:szCs w:val="22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after="0" w:line="240" w:lineRule="auto"/>
              <w:rPr>
                <w:rFonts w:ascii="Nikosh" w:eastAsia="Calibri" w:hAnsi="Nikosh" w:cs="Nikosh"/>
                <w:color w:val="000000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after="0" w:line="240" w:lineRule="auto"/>
              <w:rPr>
                <w:rFonts w:ascii="Nikosh" w:eastAsia="Calibri" w:hAnsi="Nikosh" w:cs="Nikosh"/>
                <w:color w:val="000000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20AE" w:rsidRPr="00791AD6" w:rsidRDefault="001220AE" w:rsidP="00FE231B">
            <w:pPr>
              <w:spacing w:line="240" w:lineRule="auto"/>
              <w:jc w:val="center"/>
              <w:rPr>
                <w:rFonts w:ascii="Nikosh" w:eastAsia="Calibri" w:hAnsi="Nikosh" w:cs="Nikosh"/>
                <w:szCs w:val="22"/>
              </w:rPr>
            </w:pPr>
            <w:r w:rsidRPr="00791AD6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  <w:r w:rsidRPr="00791AD6">
              <w:rPr>
                <w:rFonts w:ascii="Nikosh" w:eastAsia="Calibri" w:hAnsi="Nikosh" w:cs="Nikosh"/>
                <w:szCs w:val="22"/>
              </w:rPr>
              <w:t>.</w:t>
            </w:r>
            <w:r w:rsidRPr="00791AD6">
              <w:rPr>
                <w:rFonts w:ascii="Nikosh" w:eastAsia="Calibri" w:hAnsi="Nikosh" w:cs="Nikosh"/>
                <w:szCs w:val="22"/>
                <w:cs/>
                <w:lang w:bidi="bn-IN"/>
              </w:rPr>
              <w:t>২</w:t>
            </w:r>
            <w:r w:rsidRPr="00791AD6">
              <w:rPr>
                <w:rFonts w:ascii="Nikosh" w:eastAsia="Calibri" w:hAnsi="Nikosh" w:cs="Nikosh"/>
                <w:szCs w:val="22"/>
              </w:rPr>
              <w:t>.</w:t>
            </w:r>
            <w:r w:rsidRPr="00791AD6">
              <w:rPr>
                <w:rFonts w:ascii="Nikosh" w:eastAsia="Calibri" w:hAnsi="Nikosh" w:cs="Nikosh"/>
                <w:szCs w:val="22"/>
                <w:cs/>
                <w:lang w:bidi="bn-IN"/>
              </w:rPr>
              <w:t>৫ খেলাপী ঋণের পরিমান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8B2DC4">
            <w:pPr>
              <w:spacing w:after="0" w:line="240" w:lineRule="auto"/>
              <w:jc w:val="center"/>
              <w:rPr>
                <w:rFonts w:ascii="Nikosh" w:eastAsia="Nikosh" w:hAnsi="Nikosh" w:cs="Nikosh"/>
                <w:color w:val="000000"/>
                <w:szCs w:val="22"/>
              </w:rPr>
            </w:pPr>
            <w:r w:rsidRPr="00791AD6">
              <w:rPr>
                <w:rFonts w:ascii="Nikosh" w:eastAsia="Nikosh" w:hAnsi="Nikosh" w:cs="Nikosh"/>
                <w:color w:val="000000"/>
                <w:szCs w:val="22"/>
                <w:cs/>
                <w:lang w:bidi="bn-IN"/>
              </w:rPr>
              <w:t>টাকা</w:t>
            </w:r>
          </w:p>
          <w:p w:rsidR="001220AE" w:rsidRPr="00791AD6" w:rsidRDefault="001220AE" w:rsidP="008B2DC4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</w:rPr>
            </w:pPr>
            <w:r w:rsidRPr="00791AD6">
              <w:rPr>
                <w:rFonts w:ascii="Nikosh" w:eastAsia="Nikosh" w:hAnsi="Nikosh" w:cs="Nikosh"/>
                <w:color w:val="000000"/>
                <w:szCs w:val="22"/>
                <w:shd w:val="clear" w:color="auto" w:fill="FFFFFF" w:themeFill="background1"/>
              </w:rPr>
              <w:t>(</w:t>
            </w:r>
            <w:r w:rsidRPr="00791AD6">
              <w:rPr>
                <w:rFonts w:ascii="Nikosh" w:eastAsia="Nikosh" w:hAnsi="Nikosh" w:cs="Nikosh"/>
                <w:color w:val="000000"/>
                <w:szCs w:val="22"/>
                <w:shd w:val="clear" w:color="auto" w:fill="FFFFFF" w:themeFill="background1"/>
                <w:cs/>
                <w:lang w:bidi="bn-IN"/>
              </w:rPr>
              <w:t>কোটি</w:t>
            </w:r>
            <w:r w:rsidRPr="00791AD6">
              <w:rPr>
                <w:rFonts w:ascii="Nikosh" w:eastAsia="Nikosh" w:hAnsi="Nikosh" w:cs="Nikosh"/>
                <w:color w:val="000000"/>
                <w:szCs w:val="22"/>
                <w:shd w:val="clear" w:color="auto" w:fill="FFFFFF" w:themeFill="background1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line="240" w:lineRule="auto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  <w:lang w:bidi="bn-IN"/>
              </w:rPr>
              <w:t>২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line="240" w:lineRule="auto"/>
              <w:ind w:right="-108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৩৫০.৫০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line="240" w:lineRule="auto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৩৫০.০০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line="240" w:lineRule="auto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৩৪৯.০০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line="240" w:lineRule="auto"/>
              <w:ind w:right="-108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৩৬৮.০০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line="240" w:lineRule="auto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৩৬০.০০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AE" w:rsidRPr="00791AD6" w:rsidRDefault="00156FD3" w:rsidP="00156FD3">
            <w:pPr>
              <w:spacing w:after="0"/>
              <w:rPr>
                <w:rFonts w:ascii="Nikosh" w:eastAsia="Calibri" w:hAnsi="Nikosh" w:cs="Nikosh"/>
                <w:color w:val="000000"/>
                <w:szCs w:val="22"/>
              </w:rPr>
            </w:pPr>
            <w:r>
              <w:rPr>
                <w:rFonts w:ascii="Nikosh" w:eastAsia="Calibri" w:hAnsi="Nikosh" w:cs="Nikosh"/>
                <w:color w:val="000000"/>
                <w:szCs w:val="22"/>
                <w:cs/>
              </w:rPr>
              <w:t>৩৫০</w:t>
            </w:r>
            <w:r w:rsidR="0054011C" w:rsidRPr="00791AD6">
              <w:rPr>
                <w:rFonts w:ascii="Nikosh" w:eastAsia="Calibri" w:hAnsi="Nikosh" w:cs="Nikosh"/>
                <w:color w:val="000000"/>
                <w:szCs w:val="22"/>
              </w:rPr>
              <w:t>.</w:t>
            </w:r>
            <w:r>
              <w:rPr>
                <w:rFonts w:ascii="Nikosh" w:eastAsia="Calibri" w:hAnsi="Nikosh" w:cs="Nikosh"/>
                <w:color w:val="000000"/>
                <w:szCs w:val="22"/>
                <w:cs/>
              </w:rPr>
              <w:t>৭৮</w:t>
            </w:r>
          </w:p>
        </w:tc>
      </w:tr>
      <w:tr w:rsidR="0052477F" w:rsidRPr="00791AD6" w:rsidTr="0087726A">
        <w:trPr>
          <w:gridAfter w:val="1"/>
          <w:wAfter w:w="811" w:type="dxa"/>
          <w:trHeight w:val="97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after="0" w:line="240" w:lineRule="auto"/>
              <w:rPr>
                <w:rFonts w:ascii="Nikosh" w:eastAsia="Calibri" w:hAnsi="Nikosh" w:cs="Nikosh"/>
                <w:color w:val="000000"/>
                <w:szCs w:val="22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after="0" w:line="240" w:lineRule="auto"/>
              <w:rPr>
                <w:rFonts w:ascii="Nikosh" w:eastAsia="Calibri" w:hAnsi="Nikosh" w:cs="Nikosh"/>
                <w:color w:val="000000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Nikosh" w:hAnsi="Nikosh" w:cs="Nikosh"/>
                <w:color w:val="000000"/>
                <w:szCs w:val="22"/>
                <w:cs/>
              </w:rPr>
              <w:t>১.৩</w:t>
            </w:r>
            <w:r w:rsidR="00832FC6">
              <w:rPr>
                <w:rFonts w:ascii="Nikosh" w:eastAsia="Nikosh" w:hAnsi="Nikosh" w:cs="Nikosh"/>
                <w:color w:val="000000"/>
                <w:szCs w:val="22"/>
              </w:rPr>
              <w:t xml:space="preserve"> </w:t>
            </w:r>
            <w:r w:rsidRPr="00791AD6">
              <w:rPr>
                <w:rFonts w:ascii="Nikosh" w:eastAsia="Nikosh" w:hAnsi="Nikosh" w:cs="Nikosh"/>
                <w:color w:val="000000"/>
                <w:szCs w:val="22"/>
                <w:cs/>
                <w:lang w:bidi="bn-IN"/>
              </w:rPr>
              <w:t>আয়বর্ধনমূলক কর্মকান্ডে</w:t>
            </w:r>
            <w:r w:rsidRPr="00791AD6">
              <w:rPr>
                <w:rFonts w:ascii="Nikosh" w:eastAsia="Nikosh" w:hAnsi="Nikosh" w:cs="Nikosh"/>
                <w:color w:val="000000"/>
                <w:szCs w:val="22"/>
                <w:lang w:bidi="bn-IN"/>
              </w:rPr>
              <w:t xml:space="preserve"> </w:t>
            </w:r>
            <w:r w:rsidRPr="00791AD6">
              <w:rPr>
                <w:rFonts w:ascii="Nikosh" w:eastAsia="Nikosh" w:hAnsi="Nikosh" w:cs="Nikosh"/>
                <w:color w:val="000000"/>
                <w:szCs w:val="22"/>
                <w:cs/>
                <w:lang w:bidi="bn-IN"/>
              </w:rPr>
              <w:t>অংশগ্রহন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after="0"/>
              <w:jc w:val="both"/>
              <w:rPr>
                <w:rFonts w:ascii="Nikosh" w:eastAsia="Nikosh" w:hAnsi="Nikosh" w:cs="Nikosh"/>
                <w:color w:val="000000"/>
                <w:szCs w:val="22"/>
              </w:rPr>
            </w:pPr>
            <w:r w:rsidRPr="00791AD6">
              <w:rPr>
                <w:rFonts w:ascii="Nikosh" w:eastAsia="Nikosh" w:hAnsi="Nikosh" w:cs="Nikosh"/>
                <w:color w:val="000000"/>
                <w:szCs w:val="22"/>
                <w:cs/>
                <w:lang w:bidi="bn-IN"/>
              </w:rPr>
              <w:t>১</w:t>
            </w:r>
            <w:r w:rsidRPr="00791AD6">
              <w:rPr>
                <w:rFonts w:ascii="Nikosh" w:eastAsia="Nikosh" w:hAnsi="Nikosh" w:cs="Nikosh"/>
                <w:color w:val="000000"/>
                <w:szCs w:val="22"/>
              </w:rPr>
              <w:t>.</w:t>
            </w:r>
            <w:r w:rsidRPr="00791AD6">
              <w:rPr>
                <w:rFonts w:ascii="Nikosh" w:eastAsia="Nikosh" w:hAnsi="Nikosh" w:cs="Nikosh"/>
                <w:color w:val="000000"/>
                <w:szCs w:val="22"/>
                <w:cs/>
                <w:lang w:bidi="bn-IN"/>
              </w:rPr>
              <w:t>৩</w:t>
            </w:r>
            <w:r w:rsidRPr="00791AD6">
              <w:rPr>
                <w:rFonts w:ascii="Nikosh" w:eastAsia="Nikosh" w:hAnsi="Nikosh" w:cs="Nikosh"/>
                <w:color w:val="000000"/>
                <w:szCs w:val="22"/>
              </w:rPr>
              <w:t>.</w:t>
            </w:r>
            <w:r w:rsidRPr="00791AD6">
              <w:rPr>
                <w:rFonts w:ascii="Nikosh" w:eastAsia="Nikosh" w:hAnsi="Nikosh" w:cs="Nikosh"/>
                <w:color w:val="000000"/>
                <w:szCs w:val="22"/>
                <w:cs/>
                <w:lang w:bidi="bn-IN"/>
              </w:rPr>
              <w:t>১ আয়বর্ধনমূলক কর্মকান্ডে নিয়োজিত মহিলাদের</w:t>
            </w:r>
            <w:r w:rsidRPr="00791AD6">
              <w:rPr>
                <w:rFonts w:ascii="Nikosh" w:eastAsia="Nikosh" w:hAnsi="Nikosh" w:cs="Nikosh"/>
                <w:color w:val="000000"/>
                <w:szCs w:val="22"/>
                <w:lang w:bidi="bn-IN"/>
              </w:rPr>
              <w:t xml:space="preserve"> </w:t>
            </w:r>
            <w:r w:rsidRPr="00791AD6">
              <w:rPr>
                <w:rFonts w:ascii="Nikosh" w:eastAsia="Nikosh" w:hAnsi="Nikosh" w:cs="Nikosh"/>
                <w:color w:val="000000"/>
                <w:szCs w:val="22"/>
                <w:cs/>
                <w:lang w:bidi="bn-IN"/>
              </w:rPr>
              <w:t>প্রশিক্ষণ</w:t>
            </w:r>
          </w:p>
          <w:p w:rsidR="001220AE" w:rsidRPr="00791AD6" w:rsidRDefault="001220AE" w:rsidP="00FE231B">
            <w:pPr>
              <w:spacing w:after="0"/>
              <w:jc w:val="both"/>
              <w:rPr>
                <w:rFonts w:ascii="Nikosh" w:eastAsia="Nikosh" w:hAnsi="Nikosh" w:cs="Nikosh"/>
                <w:color w:val="000000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after="0"/>
              <w:jc w:val="center"/>
              <w:rPr>
                <w:rFonts w:ascii="Nikosh" w:eastAsia="Nikosh" w:hAnsi="Nikosh" w:cs="Nikosh"/>
                <w:color w:val="000000"/>
                <w:szCs w:val="22"/>
              </w:rPr>
            </w:pPr>
            <w:r w:rsidRPr="00791AD6">
              <w:rPr>
                <w:rFonts w:ascii="Nikosh" w:eastAsia="Nikosh" w:hAnsi="Nikosh" w:cs="Nikosh"/>
                <w:color w:val="000000"/>
                <w:szCs w:val="22"/>
                <w:cs/>
                <w:lang w:bidi="bn-IN"/>
              </w:rPr>
              <w:t>জন</w:t>
            </w:r>
          </w:p>
          <w:p w:rsidR="001220AE" w:rsidRPr="00791AD6" w:rsidRDefault="001220AE" w:rsidP="00FE231B">
            <w:pPr>
              <w:spacing w:after="0"/>
              <w:jc w:val="center"/>
              <w:rPr>
                <w:rFonts w:ascii="Nikosh" w:eastAsia="Nikosh" w:hAnsi="Nikosh" w:cs="Nikosh"/>
                <w:color w:val="000000"/>
                <w:szCs w:val="22"/>
              </w:rPr>
            </w:pPr>
            <w:r w:rsidRPr="00791AD6">
              <w:rPr>
                <w:rFonts w:ascii="Nikosh" w:eastAsia="Nikosh" w:hAnsi="Nikosh" w:cs="Nikosh"/>
                <w:color w:val="000000"/>
                <w:szCs w:val="22"/>
              </w:rPr>
              <w:t>(</w:t>
            </w:r>
            <w:r w:rsidRPr="00791AD6">
              <w:rPr>
                <w:rFonts w:ascii="Nikosh" w:eastAsia="Nikosh" w:hAnsi="Nikosh" w:cs="Nikosh"/>
                <w:color w:val="000000"/>
                <w:szCs w:val="22"/>
                <w:cs/>
                <w:lang w:bidi="bn-IN"/>
              </w:rPr>
              <w:t>লক্ষ</w:t>
            </w:r>
            <w:r w:rsidRPr="00791AD6">
              <w:rPr>
                <w:rFonts w:ascii="Nikosh" w:eastAsia="Nikosh" w:hAnsi="Nikosh" w:cs="Nikosh"/>
                <w:color w:val="000000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৫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after="0"/>
              <w:ind w:right="-108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২.১৫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২.১৪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২.১৩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after="0"/>
              <w:ind w:right="-108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২.১৫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AE" w:rsidRPr="00791AD6" w:rsidRDefault="001220AE" w:rsidP="00FE231B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২.০৪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AE" w:rsidRPr="00791AD6" w:rsidRDefault="0054011C" w:rsidP="00FE231B">
            <w:pPr>
              <w:spacing w:after="0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০</w:t>
            </w:r>
            <w:r w:rsidRPr="00791AD6">
              <w:rPr>
                <w:rFonts w:ascii="Nikosh" w:eastAsia="Calibri" w:hAnsi="Nikosh" w:cs="Nikosh"/>
                <w:color w:val="000000"/>
                <w:szCs w:val="22"/>
              </w:rPr>
              <w:t>.</w:t>
            </w:r>
            <w:r w:rsidR="00B86E83">
              <w:rPr>
                <w:rFonts w:ascii="Nikosh" w:eastAsia="Calibri" w:hAnsi="Nikosh" w:cs="Nikosh"/>
                <w:color w:val="000000"/>
                <w:szCs w:val="22"/>
                <w:cs/>
              </w:rPr>
              <w:t>৪৪</w:t>
            </w:r>
          </w:p>
        </w:tc>
      </w:tr>
      <w:tr w:rsidR="0052477F" w:rsidRPr="00791AD6" w:rsidTr="0087726A">
        <w:trPr>
          <w:gridAfter w:val="1"/>
          <w:wAfter w:w="811" w:type="dxa"/>
          <w:trHeight w:val="971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AE" w:rsidRPr="00791AD6" w:rsidRDefault="001220AE" w:rsidP="00FE231B">
            <w:pPr>
              <w:spacing w:after="0" w:line="240" w:lineRule="auto"/>
              <w:rPr>
                <w:rFonts w:ascii="Nikosh" w:eastAsia="Calibri" w:hAnsi="Nikosh" w:cs="Nikosh"/>
                <w:color w:val="000000"/>
                <w:szCs w:val="22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AE" w:rsidRPr="00791AD6" w:rsidRDefault="001220AE" w:rsidP="00FE231B">
            <w:pPr>
              <w:spacing w:after="0" w:line="240" w:lineRule="auto"/>
              <w:rPr>
                <w:rFonts w:ascii="Nikosh" w:eastAsia="Calibri" w:hAnsi="Nikosh" w:cs="Nikosh"/>
                <w:color w:val="000000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AE" w:rsidRPr="00791AD6" w:rsidRDefault="001220AE" w:rsidP="00FE231B">
            <w:pPr>
              <w:spacing w:after="0"/>
              <w:jc w:val="center"/>
              <w:rPr>
                <w:rFonts w:ascii="Nikosh" w:eastAsia="Nikosh" w:hAnsi="Nikosh" w:cs="Nikosh"/>
                <w:color w:val="000000"/>
                <w:szCs w:val="22"/>
                <w: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AE" w:rsidRPr="00791AD6" w:rsidRDefault="001220AE" w:rsidP="009C680E">
            <w:pPr>
              <w:spacing w:after="0"/>
              <w:jc w:val="both"/>
              <w:rPr>
                <w:rFonts w:ascii="Nikosh" w:eastAsia="Nikosh" w:hAnsi="Nikosh" w:cs="Nikosh"/>
                <w:color w:val="000000"/>
                <w:szCs w:val="22"/>
              </w:rPr>
            </w:pPr>
            <w:r w:rsidRPr="00791AD6">
              <w:rPr>
                <w:rFonts w:ascii="Nikosh" w:eastAsia="Nikosh" w:hAnsi="Nikosh" w:cs="Nikosh"/>
                <w:color w:val="000000"/>
                <w:szCs w:val="22"/>
                <w:cs/>
                <w:lang w:bidi="bn-IN"/>
              </w:rPr>
              <w:t>১</w:t>
            </w:r>
            <w:r w:rsidRPr="00791AD6">
              <w:rPr>
                <w:rFonts w:ascii="Nikosh" w:eastAsia="Nikosh" w:hAnsi="Nikosh" w:cs="Nikosh"/>
                <w:color w:val="000000"/>
                <w:szCs w:val="22"/>
              </w:rPr>
              <w:t>.</w:t>
            </w:r>
            <w:r w:rsidRPr="00791AD6">
              <w:rPr>
                <w:rFonts w:ascii="Nikosh" w:eastAsia="Nikosh" w:hAnsi="Nikosh" w:cs="Nikosh"/>
                <w:color w:val="000000"/>
                <w:szCs w:val="22"/>
                <w:cs/>
                <w:lang w:bidi="bn-IN"/>
              </w:rPr>
              <w:t>৩</w:t>
            </w:r>
            <w:r w:rsidRPr="00791AD6">
              <w:rPr>
                <w:rFonts w:ascii="Nikosh" w:eastAsia="Nikosh" w:hAnsi="Nikosh" w:cs="Nikosh"/>
                <w:color w:val="000000"/>
                <w:szCs w:val="22"/>
              </w:rPr>
              <w:t>.</w:t>
            </w:r>
            <w:r w:rsidRPr="00791AD6">
              <w:rPr>
                <w:rFonts w:ascii="Nikosh" w:eastAsia="Nikosh" w:hAnsi="Nikosh" w:cs="Nikosh"/>
                <w:color w:val="000000"/>
                <w:szCs w:val="22"/>
                <w:cs/>
                <w:lang w:bidi="bn-IN"/>
              </w:rPr>
              <w:t>২ আয়বর্ধনমূলক কর্মকান্ডে নিয়োজিত পুরুষদের</w:t>
            </w:r>
            <w:r w:rsidRPr="00791AD6">
              <w:rPr>
                <w:rFonts w:ascii="Nikosh" w:eastAsia="Nikosh" w:hAnsi="Nikosh" w:cs="Nikosh"/>
                <w:color w:val="000000"/>
                <w:szCs w:val="22"/>
                <w:lang w:bidi="bn-IN"/>
              </w:rPr>
              <w:t xml:space="preserve"> </w:t>
            </w:r>
            <w:r w:rsidRPr="00791AD6">
              <w:rPr>
                <w:rFonts w:ascii="Nikosh" w:eastAsia="Nikosh" w:hAnsi="Nikosh" w:cs="Nikosh"/>
                <w:color w:val="000000"/>
                <w:szCs w:val="22"/>
                <w:cs/>
                <w:lang w:bidi="bn-IN"/>
              </w:rPr>
              <w:t>প্রশিক্ষণ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AE" w:rsidRPr="00791AD6" w:rsidRDefault="001220AE" w:rsidP="009C680E">
            <w:pPr>
              <w:spacing w:after="0"/>
              <w:jc w:val="center"/>
              <w:rPr>
                <w:rFonts w:ascii="Nikosh" w:eastAsia="Nikosh" w:hAnsi="Nikosh" w:cs="Nikosh"/>
                <w:color w:val="000000"/>
                <w:szCs w:val="22"/>
                <w:lang w:bidi="bn-IN"/>
              </w:rPr>
            </w:pPr>
            <w:r w:rsidRPr="00791AD6">
              <w:rPr>
                <w:rFonts w:ascii="Nikosh" w:eastAsia="Nikosh" w:hAnsi="Nikosh" w:cs="Nikosh"/>
                <w:color w:val="000000"/>
                <w:szCs w:val="22"/>
                <w:cs/>
                <w:lang w:bidi="bn-IN"/>
              </w:rPr>
              <w:t>জন</w:t>
            </w:r>
            <w:r w:rsidRPr="00791AD6">
              <w:rPr>
                <w:rFonts w:ascii="Nikosh" w:eastAsia="Nikosh" w:hAnsi="Nikosh" w:cs="Nikosh"/>
                <w:color w:val="000000"/>
                <w:szCs w:val="22"/>
              </w:rPr>
              <w:t xml:space="preserve"> (</w:t>
            </w:r>
            <w:r w:rsidRPr="00791AD6">
              <w:rPr>
                <w:rFonts w:ascii="Nikosh" w:eastAsia="Nikosh" w:hAnsi="Nikosh" w:cs="Nikosh"/>
                <w:color w:val="000000"/>
                <w:szCs w:val="22"/>
                <w:cs/>
                <w:lang w:bidi="bn-IN"/>
              </w:rPr>
              <w:t>লক্ষ</w:t>
            </w:r>
            <w:r w:rsidRPr="00791AD6">
              <w:rPr>
                <w:rFonts w:ascii="Nikosh" w:eastAsia="Nikosh" w:hAnsi="Nikosh" w:cs="Nikosh"/>
                <w:color w:val="000000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AE" w:rsidRPr="00791AD6" w:rsidRDefault="001220AE" w:rsidP="009C680E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৫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AE" w:rsidRPr="00791AD6" w:rsidRDefault="001220AE" w:rsidP="009C680E">
            <w:pPr>
              <w:spacing w:after="0"/>
              <w:ind w:right="-108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১.৬৩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AE" w:rsidRPr="00791AD6" w:rsidRDefault="001220AE" w:rsidP="009C680E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১.৬২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AE" w:rsidRPr="00791AD6" w:rsidRDefault="001220AE" w:rsidP="009C680E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১.৬০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AE" w:rsidRPr="00791AD6" w:rsidRDefault="001220AE" w:rsidP="009C680E">
            <w:pPr>
              <w:spacing w:after="0"/>
              <w:ind w:right="-108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১.৬৩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AE" w:rsidRPr="00791AD6" w:rsidRDefault="001220AE" w:rsidP="009C680E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১.২৪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0AE" w:rsidRPr="00791AD6" w:rsidRDefault="0054011C" w:rsidP="00FE231B">
            <w:pPr>
              <w:spacing w:after="0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০</w:t>
            </w:r>
            <w:r w:rsidRPr="00791AD6">
              <w:rPr>
                <w:rFonts w:ascii="Nikosh" w:eastAsia="Calibri" w:hAnsi="Nikosh" w:cs="Nikosh"/>
                <w:color w:val="000000"/>
                <w:szCs w:val="22"/>
              </w:rPr>
              <w:t>.</w:t>
            </w:r>
            <w:r w:rsidR="00B86E83">
              <w:rPr>
                <w:rFonts w:ascii="Nikosh" w:eastAsia="Calibri" w:hAnsi="Nikosh" w:cs="Nikosh"/>
                <w:color w:val="000000"/>
                <w:szCs w:val="22"/>
                <w:cs/>
              </w:rPr>
              <w:t>৩</w:t>
            </w:r>
            <w:r w:rsidR="002B4C90">
              <w:rPr>
                <w:rFonts w:ascii="Nikosh" w:eastAsia="Calibri" w:hAnsi="Nikosh" w:cs="Nikosh"/>
                <w:color w:val="000000"/>
                <w:szCs w:val="22"/>
                <w:cs/>
              </w:rPr>
              <w:t>০</w:t>
            </w:r>
          </w:p>
        </w:tc>
      </w:tr>
      <w:tr w:rsidR="00DE31BD" w:rsidRPr="00791AD6" w:rsidTr="0087726A">
        <w:trPr>
          <w:gridAfter w:val="1"/>
          <w:wAfter w:w="811" w:type="dxa"/>
          <w:trHeight w:val="1169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44057" w:rsidRPr="00791AD6" w:rsidRDefault="00F44057" w:rsidP="003E2928">
            <w:pPr>
              <w:spacing w:after="0"/>
              <w:jc w:val="center"/>
              <w:rPr>
                <w:rFonts w:ascii="Nikosh" w:eastAsia="Calibri" w:hAnsi="Nikosh" w:cs="Nikosh"/>
                <w:b/>
                <w:bCs/>
                <w:color w:val="000000"/>
                <w:szCs w:val="22"/>
              </w:rPr>
            </w:pPr>
            <w:r w:rsidRPr="00791AD6">
              <w:rPr>
                <w:rFonts w:ascii="Nikosh" w:eastAsia="Nikosh" w:hAnsi="Nikosh" w:cs="Nikosh"/>
                <w:b/>
                <w:bCs/>
                <w:color w:val="000000"/>
                <w:szCs w:val="22"/>
                <w:cs/>
                <w:lang w:bidi="bn-IN"/>
              </w:rPr>
              <w:lastRenderedPageBreak/>
              <w:t>কৌশলগত উদ্দেশ্য</w:t>
            </w:r>
            <w:r w:rsidRPr="00791AD6">
              <w:rPr>
                <w:rFonts w:ascii="Nikosh" w:eastAsia="Nikosh" w:hAnsi="Nikosh" w:cs="Nikosh"/>
                <w:b/>
                <w:bCs/>
                <w:color w:val="000000"/>
                <w:szCs w:val="22"/>
                <w:rtl/>
                <w:cs/>
              </w:rPr>
              <w:br/>
            </w:r>
            <w:r w:rsidRPr="00791AD6">
              <w:rPr>
                <w:rFonts w:ascii="Nikosh" w:eastAsia="Calibri" w:hAnsi="Nikosh" w:cs="Nikosh"/>
                <w:b/>
                <w:bCs/>
                <w:color w:val="000000"/>
                <w:szCs w:val="22"/>
              </w:rPr>
              <w:t xml:space="preserve">(Strategic </w:t>
            </w:r>
            <w:r w:rsidRPr="00791AD6">
              <w:rPr>
                <w:rFonts w:ascii="Nikosh" w:eastAsia="Calibri" w:hAnsi="Nikosh" w:cs="Nikosh"/>
                <w:b/>
                <w:bCs/>
                <w:color w:val="000000"/>
                <w:szCs w:val="22"/>
              </w:rPr>
              <w:br/>
              <w:t>Objectives)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44057" w:rsidRPr="00791AD6" w:rsidRDefault="00F44057" w:rsidP="003E2928">
            <w:pPr>
              <w:spacing w:after="0"/>
              <w:jc w:val="center"/>
              <w:rPr>
                <w:rFonts w:ascii="Nikosh" w:eastAsia="Calibri" w:hAnsi="Nikosh" w:cs="Nikosh"/>
                <w:b/>
                <w:bCs/>
                <w:color w:val="000000"/>
                <w:szCs w:val="22"/>
              </w:rPr>
            </w:pPr>
            <w:r w:rsidRPr="00791AD6">
              <w:rPr>
                <w:rFonts w:ascii="Nikosh" w:eastAsia="Nikosh" w:hAnsi="Nikosh" w:cs="Nikosh"/>
                <w:b/>
                <w:bCs/>
                <w:color w:val="000000"/>
                <w:szCs w:val="22"/>
                <w:cs/>
                <w:lang w:bidi="bn-IN"/>
              </w:rPr>
              <w:t xml:space="preserve">কৌশলগত উদ্দেশ্যের মান </w:t>
            </w:r>
            <w:r w:rsidRPr="00791AD6">
              <w:rPr>
                <w:rFonts w:ascii="Nikosh" w:eastAsia="Calibri" w:hAnsi="Nikosh" w:cs="Nikosh"/>
                <w:b/>
                <w:bCs/>
                <w:color w:val="000000"/>
                <w:szCs w:val="22"/>
              </w:rPr>
              <w:t xml:space="preserve">(Weight of Strategic </w:t>
            </w:r>
            <w:r w:rsidRPr="00791AD6">
              <w:rPr>
                <w:rFonts w:ascii="Nikosh" w:eastAsia="Calibri" w:hAnsi="Nikosh" w:cs="Nikosh"/>
                <w:b/>
                <w:bCs/>
                <w:color w:val="000000"/>
                <w:szCs w:val="22"/>
              </w:rPr>
              <w:br/>
              <w:t>Objectives)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44057" w:rsidRPr="00791AD6" w:rsidRDefault="00F44057" w:rsidP="003E2928">
            <w:pPr>
              <w:spacing w:after="0"/>
              <w:jc w:val="center"/>
              <w:rPr>
                <w:rFonts w:ascii="Nikosh" w:eastAsia="Calibri" w:hAnsi="Nikosh" w:cs="Nikosh"/>
                <w:b/>
                <w:bCs/>
                <w:color w:val="000000"/>
                <w:szCs w:val="22"/>
              </w:rPr>
            </w:pPr>
            <w:r w:rsidRPr="00791AD6">
              <w:rPr>
                <w:rFonts w:ascii="Nikosh" w:eastAsia="Nikosh" w:hAnsi="Nikosh" w:cs="Nikosh"/>
                <w:b/>
                <w:bCs/>
                <w:color w:val="000000"/>
                <w:szCs w:val="22"/>
                <w:cs/>
                <w:lang w:bidi="bn-IN"/>
              </w:rPr>
              <w:t>কার্যক্রম</w:t>
            </w:r>
            <w:r w:rsidRPr="00791AD6">
              <w:rPr>
                <w:rFonts w:ascii="Nikosh" w:eastAsia="Calibri" w:hAnsi="Nikosh" w:cs="Nikosh"/>
                <w:b/>
                <w:bCs/>
                <w:color w:val="000000"/>
                <w:szCs w:val="22"/>
              </w:rPr>
              <w:br/>
              <w:t>(Activities)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F44057" w:rsidRPr="00791AD6" w:rsidRDefault="00F44057" w:rsidP="003E2928">
            <w:pPr>
              <w:spacing w:after="0"/>
              <w:jc w:val="center"/>
              <w:rPr>
                <w:rFonts w:ascii="Nikosh" w:eastAsia="Calibri" w:hAnsi="Nikosh" w:cs="Nikosh"/>
                <w:b/>
                <w:bCs/>
                <w:color w:val="000000"/>
                <w:szCs w:val="22"/>
              </w:rPr>
            </w:pPr>
            <w:r w:rsidRPr="00791AD6">
              <w:rPr>
                <w:rFonts w:ascii="Nikosh" w:eastAsia="Nikosh" w:hAnsi="Nikosh" w:cs="Nikosh"/>
                <w:b/>
                <w:bCs/>
                <w:color w:val="000000"/>
                <w:szCs w:val="22"/>
                <w:cs/>
                <w:lang w:bidi="bn-IN"/>
              </w:rPr>
              <w:t xml:space="preserve">কর্মসম্পাদন সূচক </w:t>
            </w:r>
            <w:r w:rsidRPr="00791AD6">
              <w:rPr>
                <w:rFonts w:ascii="Nikosh" w:eastAsia="Nikosh" w:hAnsi="Nikosh" w:cs="Nikosh"/>
                <w:b/>
                <w:bCs/>
                <w:color w:val="000000"/>
                <w:szCs w:val="22"/>
                <w:rtl/>
                <w:cs/>
              </w:rPr>
              <w:br/>
            </w:r>
            <w:r w:rsidRPr="00791AD6">
              <w:rPr>
                <w:rFonts w:ascii="Nikosh" w:eastAsia="Calibri" w:hAnsi="Nikosh" w:cs="Nikosh"/>
                <w:b/>
                <w:bCs/>
                <w:color w:val="000000"/>
                <w:szCs w:val="22"/>
              </w:rPr>
              <w:t>(Performance Indicator)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F44057" w:rsidRPr="00791AD6" w:rsidRDefault="00F44057" w:rsidP="003E2928">
            <w:pPr>
              <w:spacing w:after="0"/>
              <w:jc w:val="center"/>
              <w:rPr>
                <w:rFonts w:ascii="Nikosh" w:eastAsia="Calibri" w:hAnsi="Nikosh" w:cs="Nikosh"/>
                <w:b/>
                <w:bCs/>
                <w:color w:val="000000"/>
                <w:szCs w:val="22"/>
              </w:rPr>
            </w:pPr>
            <w:r w:rsidRPr="00791AD6">
              <w:rPr>
                <w:rFonts w:ascii="Nikosh" w:eastAsia="Nikosh" w:hAnsi="Nikosh" w:cs="Nikosh"/>
                <w:b/>
                <w:bCs/>
                <w:color w:val="000000"/>
                <w:szCs w:val="22"/>
                <w:cs/>
                <w:lang w:bidi="bn-IN"/>
              </w:rPr>
              <w:t xml:space="preserve">একক </w:t>
            </w:r>
            <w:r w:rsidRPr="00791AD6">
              <w:rPr>
                <w:rFonts w:ascii="Nikosh" w:eastAsia="Nikosh" w:hAnsi="Nikosh" w:cs="Nikosh"/>
                <w:b/>
                <w:bCs/>
                <w:color w:val="000000"/>
                <w:szCs w:val="22"/>
                <w:rtl/>
                <w:cs/>
              </w:rPr>
              <w:br/>
            </w:r>
            <w:r w:rsidRPr="005F0B62">
              <w:rPr>
                <w:rFonts w:ascii="Nikosh" w:eastAsia="Calibri" w:hAnsi="Nikosh" w:cs="Nikosh"/>
                <w:b/>
                <w:bCs/>
                <w:color w:val="000000"/>
                <w:sz w:val="20"/>
                <w:szCs w:val="20"/>
              </w:rPr>
              <w:t>(Unit)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F44057" w:rsidRPr="00791AD6" w:rsidRDefault="00F44057" w:rsidP="003E2928">
            <w:pPr>
              <w:spacing w:after="0"/>
              <w:jc w:val="center"/>
              <w:rPr>
                <w:rFonts w:ascii="Nikosh" w:eastAsia="Calibri" w:hAnsi="Nikosh" w:cs="Nikosh"/>
                <w:b/>
                <w:bCs/>
                <w:color w:val="000000"/>
                <w:szCs w:val="22"/>
              </w:rPr>
            </w:pPr>
            <w:r w:rsidRPr="00791AD6">
              <w:rPr>
                <w:rFonts w:ascii="Nikosh" w:eastAsia="Nikosh" w:hAnsi="Nikosh" w:cs="Nikosh"/>
                <w:b/>
                <w:bCs/>
                <w:color w:val="000000"/>
                <w:szCs w:val="22"/>
                <w:cs/>
                <w:lang w:bidi="bn-IN"/>
              </w:rPr>
              <w:t xml:space="preserve">কর্মসম্পাদন সূচকের মান </w:t>
            </w:r>
            <w:r w:rsidRPr="00791AD6">
              <w:rPr>
                <w:rFonts w:ascii="Nikosh" w:eastAsia="Calibri" w:hAnsi="Nikosh" w:cs="Nikosh"/>
                <w:b/>
                <w:bCs/>
                <w:color w:val="000000"/>
                <w:szCs w:val="22"/>
              </w:rPr>
              <w:t>(Weight of Performance Indicator)</w:t>
            </w:r>
          </w:p>
        </w:tc>
        <w:tc>
          <w:tcPr>
            <w:tcW w:w="423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4057" w:rsidRPr="00791AD6" w:rsidRDefault="00F44057" w:rsidP="003E2928">
            <w:pPr>
              <w:spacing w:after="0"/>
              <w:jc w:val="center"/>
              <w:rPr>
                <w:rFonts w:ascii="Nikosh" w:eastAsia="Calibri" w:hAnsi="Nikosh" w:cs="Nikosh"/>
                <w:b/>
                <w:bCs/>
                <w:color w:val="000000"/>
                <w:szCs w:val="22"/>
              </w:rPr>
            </w:pPr>
            <w:r w:rsidRPr="00791AD6">
              <w:rPr>
                <w:rFonts w:ascii="NikoshBAN" w:eastAsia="Nikosh" w:hAnsi="NikoshBAN" w:cs="NikoshBAN"/>
                <w:b/>
                <w:bCs/>
                <w:color w:val="000000"/>
                <w:szCs w:val="22"/>
                <w:cs/>
              </w:rPr>
              <w:t>লক্ষ্যমাত্রা/ নির্ণায়ক মান ২০১৮-১৯</w:t>
            </w:r>
          </w:p>
          <w:p w:rsidR="00F44057" w:rsidRPr="00791AD6" w:rsidRDefault="00F44057" w:rsidP="003E2928">
            <w:pPr>
              <w:spacing w:after="0"/>
              <w:jc w:val="center"/>
              <w:rPr>
                <w:rFonts w:ascii="Nikosh" w:eastAsia="Calibri" w:hAnsi="Nikosh" w:cs="Nikosh"/>
                <w:b/>
                <w:bCs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b/>
                <w:bCs/>
                <w:color w:val="000000"/>
                <w:szCs w:val="22"/>
              </w:rPr>
              <w:t>(Target/Criteria value for FY 201</w:t>
            </w:r>
            <w:r w:rsidRPr="00791AD6">
              <w:rPr>
                <w:rFonts w:ascii="Nikosh" w:eastAsia="Calibri" w:hAnsi="Nikosh" w:cs="Times New Roman" w:hint="cs"/>
                <w:b/>
                <w:bCs/>
                <w:color w:val="000000"/>
                <w:szCs w:val="22"/>
                <w:rtl/>
                <w:cs/>
              </w:rPr>
              <w:t>8</w:t>
            </w:r>
            <w:r w:rsidRPr="00791AD6">
              <w:rPr>
                <w:rFonts w:ascii="Nikosh" w:eastAsia="Calibri" w:hAnsi="Nikosh" w:cs="Nikosh"/>
                <w:b/>
                <w:bCs/>
                <w:color w:val="000000"/>
                <w:szCs w:val="22"/>
              </w:rPr>
              <w:t>-1</w:t>
            </w:r>
            <w:r w:rsidRPr="00791AD6">
              <w:rPr>
                <w:rFonts w:ascii="Nikosh" w:eastAsia="Calibri" w:hAnsi="Nikosh" w:cs="Times New Roman" w:hint="cs"/>
                <w:b/>
                <w:bCs/>
                <w:color w:val="000000"/>
                <w:szCs w:val="22"/>
                <w:rtl/>
                <w:cs/>
              </w:rPr>
              <w:t>9</w:t>
            </w:r>
            <w:r w:rsidRPr="00791AD6">
              <w:rPr>
                <w:rFonts w:ascii="Nikosh" w:eastAsia="Calibri" w:hAnsi="Nikosh" w:cs="Nikosh"/>
                <w:b/>
                <w:bCs/>
                <w:color w:val="000000"/>
                <w:szCs w:val="22"/>
              </w:rPr>
              <w:t>)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F44057" w:rsidRPr="00791AD6" w:rsidRDefault="00F44057" w:rsidP="00233142">
            <w:pPr>
              <w:spacing w:after="0"/>
              <w:rPr>
                <w:szCs w:val="22"/>
              </w:rPr>
            </w:pPr>
            <w:r w:rsidRPr="00791AD6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অর্জন</w:t>
            </w:r>
            <w:r w:rsidR="006E577B">
              <w:rPr>
                <w:rFonts w:ascii="Nikosh" w:hAnsi="Nikosh" w:cs="Nikosh"/>
                <w:b/>
                <w:bCs/>
                <w:szCs w:val="22"/>
              </w:rPr>
              <w:t xml:space="preserve"> </w:t>
            </w:r>
            <w:r w:rsidR="00233142">
              <w:rPr>
                <w:rFonts w:ascii="Nikosh" w:hAnsi="Nikosh" w:cs="Nikosh"/>
                <w:b/>
                <w:bCs/>
                <w:szCs w:val="22"/>
                <w:lang w:bidi="bn-IN"/>
              </w:rPr>
              <w:t>(</w:t>
            </w:r>
            <w:proofErr w:type="spellStart"/>
            <w:r w:rsidR="00233142">
              <w:rPr>
                <w:rFonts w:ascii="Nikosh" w:hAnsi="Nikosh" w:cs="Nikosh"/>
                <w:b/>
                <w:bCs/>
                <w:szCs w:val="22"/>
              </w:rPr>
              <w:t>জুলাই</w:t>
            </w:r>
            <w:proofErr w:type="spellEnd"/>
            <w:r w:rsidR="00233142">
              <w:rPr>
                <w:rFonts w:ascii="Nikosh" w:hAnsi="Nikosh" w:cs="Nikosh"/>
                <w:b/>
                <w:bCs/>
                <w:szCs w:val="22"/>
              </w:rPr>
              <w:t xml:space="preserve"> – </w:t>
            </w:r>
            <w:r w:rsidR="00233142">
              <w:rPr>
                <w:rFonts w:ascii="Nikosh" w:hAnsi="Nikosh" w:cs="Nikosh"/>
                <w:b/>
                <w:bCs/>
                <w:szCs w:val="22"/>
                <w:cs/>
              </w:rPr>
              <w:t>সেপ্টেম্বর</w:t>
            </w:r>
            <w:r w:rsidR="00233142">
              <w:rPr>
                <w:rFonts w:ascii="Nikosh" w:hAnsi="Nikosh" w:cs="Nikosh"/>
                <w:b/>
                <w:bCs/>
                <w:szCs w:val="22"/>
              </w:rPr>
              <w:t>)</w:t>
            </w:r>
            <w:r w:rsidR="006E6AFA">
              <w:rPr>
                <w:rFonts w:ascii="Nikosh" w:hAnsi="Nikosh" w:cs="Nikosh"/>
                <w:b/>
                <w:bCs/>
                <w:szCs w:val="22"/>
              </w:rPr>
              <w:t>/</w:t>
            </w:r>
            <w:r w:rsidR="00233142">
              <w:rPr>
                <w:rFonts w:ascii="Nikosh" w:hAnsi="Nikosh" w:cs="Nikosh"/>
                <w:b/>
                <w:bCs/>
                <w:szCs w:val="22"/>
              </w:rPr>
              <w:t xml:space="preserve"> </w:t>
            </w:r>
            <w:r w:rsidRPr="00791AD6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২০১৮</w:t>
            </w:r>
          </w:p>
        </w:tc>
      </w:tr>
      <w:tr w:rsidR="00DE31BD" w:rsidRPr="00791AD6" w:rsidTr="0087726A">
        <w:trPr>
          <w:gridAfter w:val="1"/>
          <w:wAfter w:w="811" w:type="dxa"/>
          <w:trHeight w:val="220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4057" w:rsidRPr="00791AD6" w:rsidRDefault="00F44057" w:rsidP="00FE231B">
            <w:pPr>
              <w:spacing w:after="0" w:line="240" w:lineRule="auto"/>
              <w:rPr>
                <w:rFonts w:ascii="Nikosh" w:eastAsia="Calibri" w:hAnsi="Nikosh" w:cs="Nikosh"/>
                <w:color w:val="000000"/>
                <w:szCs w:val="22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4057" w:rsidRPr="00791AD6" w:rsidRDefault="00F44057" w:rsidP="00FE231B">
            <w:pPr>
              <w:spacing w:after="0" w:line="240" w:lineRule="auto"/>
              <w:rPr>
                <w:rFonts w:ascii="Nikosh" w:eastAsia="Calibri" w:hAnsi="Nikosh" w:cs="Nikosh"/>
                <w:color w:val="000000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4057" w:rsidRPr="00791AD6" w:rsidRDefault="00F44057" w:rsidP="00FE231B">
            <w:pPr>
              <w:spacing w:after="0"/>
              <w:jc w:val="center"/>
              <w:rPr>
                <w:rFonts w:ascii="Nikosh" w:eastAsia="Nikosh" w:hAnsi="Nikosh" w:cs="Nikosh"/>
                <w:color w:val="000000"/>
                <w:szCs w:val="22"/>
                <w:cs/>
              </w:rPr>
            </w:pPr>
          </w:p>
        </w:tc>
        <w:tc>
          <w:tcPr>
            <w:tcW w:w="2340" w:type="dxa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4057" w:rsidRPr="00791AD6" w:rsidRDefault="00F44057" w:rsidP="00FE231B">
            <w:pPr>
              <w:spacing w:after="0"/>
              <w:jc w:val="both"/>
              <w:rPr>
                <w:rFonts w:ascii="Nikosh" w:eastAsia="Nikosh" w:hAnsi="Nikosh" w:cs="Nikosh"/>
                <w:color w:val="000000"/>
                <w:szCs w:val="22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4057" w:rsidRPr="00791AD6" w:rsidRDefault="00F44057" w:rsidP="00FE231B">
            <w:pPr>
              <w:spacing w:after="0"/>
              <w:jc w:val="center"/>
              <w:rPr>
                <w:rFonts w:ascii="Nikosh" w:eastAsia="Nikosh" w:hAnsi="Nikosh" w:cs="Nikosh"/>
                <w:color w:val="000000"/>
                <w:szCs w:val="22"/>
                <w:lang w:bidi="bn-IN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4057" w:rsidRPr="00791AD6" w:rsidRDefault="00F44057" w:rsidP="00FE231B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4057" w:rsidRPr="00791AD6" w:rsidRDefault="00F44057" w:rsidP="00FE231B">
            <w:pPr>
              <w:spacing w:after="0"/>
              <w:ind w:right="-108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Nikosh" w:hAnsi="Nikosh" w:cs="Nikosh"/>
                <w:b/>
                <w:bCs/>
                <w:color w:val="000000"/>
                <w:szCs w:val="22"/>
                <w:cs/>
                <w:lang w:bidi="bn-IN"/>
              </w:rPr>
              <w:t>অসাধারণ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4057" w:rsidRPr="00791AD6" w:rsidRDefault="00F44057" w:rsidP="00FE231B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Nikosh" w:hAnsi="Nikosh" w:cs="Nikosh"/>
                <w:b/>
                <w:bCs/>
                <w:color w:val="000000"/>
                <w:szCs w:val="22"/>
                <w:cs/>
                <w:lang w:bidi="bn-IN"/>
              </w:rPr>
              <w:t>অতি উত্তম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4057" w:rsidRPr="00791AD6" w:rsidRDefault="00F44057" w:rsidP="00FE231B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Nikosh" w:hAnsi="Nikosh" w:cs="Nikosh"/>
                <w:b/>
                <w:bCs/>
                <w:color w:val="000000"/>
                <w:szCs w:val="22"/>
                <w:cs/>
                <w:lang w:bidi="bn-IN"/>
              </w:rPr>
              <w:t>উত্তম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4057" w:rsidRPr="00791AD6" w:rsidRDefault="00F44057" w:rsidP="00FE231B">
            <w:pPr>
              <w:spacing w:after="0"/>
              <w:ind w:right="-108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Nikosh" w:hAnsi="Nikosh" w:cs="Nikosh"/>
                <w:b/>
                <w:bCs/>
                <w:color w:val="000000"/>
                <w:szCs w:val="22"/>
                <w:cs/>
                <w:lang w:bidi="bn-IN"/>
              </w:rPr>
              <w:t>চলতি মান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4057" w:rsidRPr="00791AD6" w:rsidRDefault="00F44057" w:rsidP="00FE231B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Nikosh" w:hAnsi="Nikosh" w:cs="Nikosh"/>
                <w:b/>
                <w:bCs/>
                <w:color w:val="000000"/>
                <w:szCs w:val="22"/>
                <w:cs/>
                <w:lang w:bidi="bn-IN"/>
              </w:rPr>
              <w:t>চলতি মানের নি</w:t>
            </w:r>
            <w:r w:rsidRPr="00791AD6">
              <w:rPr>
                <w:rFonts w:ascii="Nikosh" w:eastAsia="Nikosh" w:hAnsi="Nikosh" w:cs="Nikosh"/>
                <w:b/>
                <w:bCs/>
                <w:color w:val="000000"/>
                <w:szCs w:val="22"/>
                <w:cs/>
              </w:rPr>
              <w:t>ম্নে</w:t>
            </w:r>
          </w:p>
        </w:tc>
        <w:tc>
          <w:tcPr>
            <w:tcW w:w="1170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44057" w:rsidRPr="00791AD6" w:rsidRDefault="00F44057" w:rsidP="00FE231B">
            <w:pPr>
              <w:spacing w:after="0"/>
              <w:rPr>
                <w:rFonts w:ascii="Nikosh" w:eastAsia="Calibri" w:hAnsi="Nikosh" w:cs="Nikosh"/>
                <w:szCs w:val="22"/>
              </w:rPr>
            </w:pPr>
          </w:p>
        </w:tc>
      </w:tr>
      <w:tr w:rsidR="00DE31BD" w:rsidRPr="00791AD6" w:rsidTr="0087726A">
        <w:trPr>
          <w:gridAfter w:val="1"/>
          <w:wAfter w:w="811" w:type="dxa"/>
          <w:trHeight w:val="268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4057" w:rsidRPr="00791AD6" w:rsidRDefault="00F44057" w:rsidP="00FE231B">
            <w:pPr>
              <w:spacing w:after="0" w:line="240" w:lineRule="auto"/>
              <w:rPr>
                <w:rFonts w:ascii="Nikosh" w:eastAsia="Calibri" w:hAnsi="Nikosh" w:cs="Nikosh"/>
                <w:color w:val="000000"/>
                <w:szCs w:val="22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4057" w:rsidRPr="00791AD6" w:rsidRDefault="00F44057" w:rsidP="00FE231B">
            <w:pPr>
              <w:spacing w:after="0" w:line="240" w:lineRule="auto"/>
              <w:rPr>
                <w:rFonts w:ascii="Nikosh" w:eastAsia="Calibri" w:hAnsi="Nikosh" w:cs="Nikosh"/>
                <w:color w:val="000000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4057" w:rsidRPr="00791AD6" w:rsidRDefault="00F44057" w:rsidP="00FE231B">
            <w:pPr>
              <w:spacing w:after="0"/>
              <w:jc w:val="center"/>
              <w:rPr>
                <w:rFonts w:ascii="Nikosh" w:eastAsia="Nikosh" w:hAnsi="Nikosh" w:cs="Nikosh"/>
                <w:color w:val="000000"/>
                <w:szCs w:val="22"/>
                <w:cs/>
              </w:rPr>
            </w:pPr>
          </w:p>
        </w:tc>
        <w:tc>
          <w:tcPr>
            <w:tcW w:w="2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4057" w:rsidRPr="00791AD6" w:rsidRDefault="00F44057" w:rsidP="00FE231B">
            <w:pPr>
              <w:spacing w:after="0"/>
              <w:jc w:val="both"/>
              <w:rPr>
                <w:rFonts w:ascii="Nikosh" w:eastAsia="Nikosh" w:hAnsi="Nikosh" w:cs="Nikosh"/>
                <w:color w:val="000000"/>
                <w:szCs w:val="22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4057" w:rsidRPr="00791AD6" w:rsidRDefault="00F44057" w:rsidP="00FE231B">
            <w:pPr>
              <w:spacing w:after="0"/>
              <w:jc w:val="center"/>
              <w:rPr>
                <w:rFonts w:ascii="Nikosh" w:eastAsia="Nikosh" w:hAnsi="Nikosh" w:cs="Nikosh"/>
                <w:color w:val="000000"/>
                <w:szCs w:val="22"/>
                <w:lang w:bidi="bn-IN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4057" w:rsidRPr="00791AD6" w:rsidRDefault="00F44057" w:rsidP="00FE231B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4057" w:rsidRPr="00791AD6" w:rsidRDefault="00F44057" w:rsidP="00FE231B">
            <w:pPr>
              <w:spacing w:after="0"/>
              <w:ind w:right="-108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Nikosh" w:hAnsi="Nikosh" w:cs="Nikosh"/>
                <w:color w:val="000000"/>
                <w:szCs w:val="22"/>
                <w:cs/>
                <w:lang w:bidi="bn-IN"/>
              </w:rPr>
              <w:t>১০০</w:t>
            </w:r>
            <w:r w:rsidRPr="00791AD6">
              <w:rPr>
                <w:rFonts w:ascii="Nikosh" w:eastAsia="Nikosh" w:hAnsi="Nikosh" w:cs="Times New Roman"/>
                <w:color w:val="000000"/>
                <w:szCs w:val="22"/>
                <w:rtl/>
                <w:cs/>
              </w:rPr>
              <w:t>%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4057" w:rsidRPr="00791AD6" w:rsidRDefault="00F44057" w:rsidP="00FE231B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Nikosh" w:hAnsi="Nikosh" w:cs="Nikosh"/>
                <w:color w:val="000000"/>
                <w:szCs w:val="22"/>
                <w:cs/>
                <w:lang w:bidi="bn-IN"/>
              </w:rPr>
              <w:t>৯০</w:t>
            </w:r>
            <w:r w:rsidRPr="00791AD6">
              <w:rPr>
                <w:rFonts w:ascii="Nikosh" w:eastAsia="Nikosh" w:hAnsi="Nikosh" w:cs="Times New Roman"/>
                <w:color w:val="000000"/>
                <w:szCs w:val="22"/>
                <w:rtl/>
                <w:cs/>
              </w:rPr>
              <w:t>%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4057" w:rsidRPr="00791AD6" w:rsidRDefault="00F44057" w:rsidP="00FE231B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Nikosh" w:hAnsi="Nikosh" w:cs="Nikosh"/>
                <w:color w:val="000000"/>
                <w:szCs w:val="22"/>
                <w:cs/>
                <w:lang w:bidi="bn-IN"/>
              </w:rPr>
              <w:t>৮০</w:t>
            </w:r>
            <w:r w:rsidRPr="00791AD6">
              <w:rPr>
                <w:rFonts w:ascii="Nikosh" w:eastAsia="Nikosh" w:hAnsi="Nikosh" w:cs="Times New Roman"/>
                <w:color w:val="000000"/>
                <w:szCs w:val="22"/>
                <w:rtl/>
                <w:cs/>
              </w:rPr>
              <w:t>%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4057" w:rsidRPr="00791AD6" w:rsidRDefault="00F44057" w:rsidP="00FE231B">
            <w:pPr>
              <w:spacing w:after="0"/>
              <w:ind w:right="-108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Nikosh" w:hAnsi="Nikosh" w:cs="Nikosh"/>
                <w:color w:val="000000"/>
                <w:szCs w:val="22"/>
                <w:cs/>
                <w:lang w:bidi="bn-IN"/>
              </w:rPr>
              <w:t>৭০</w:t>
            </w:r>
            <w:r w:rsidRPr="00791AD6">
              <w:rPr>
                <w:rFonts w:ascii="Nikosh" w:eastAsia="Nikosh" w:hAnsi="Nikosh" w:cs="Times New Roman"/>
                <w:color w:val="000000"/>
                <w:szCs w:val="22"/>
                <w:rtl/>
                <w:cs/>
              </w:rPr>
              <w:t>%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4057" w:rsidRPr="00791AD6" w:rsidRDefault="00F44057" w:rsidP="00FE231B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Nikosh" w:hAnsi="Nikosh" w:cs="Nikosh"/>
                <w:color w:val="000000"/>
                <w:szCs w:val="22"/>
                <w:cs/>
                <w:lang w:bidi="bn-IN"/>
              </w:rPr>
              <w:t>৬০</w:t>
            </w:r>
            <w:r w:rsidRPr="00791AD6">
              <w:rPr>
                <w:rFonts w:ascii="Nikosh" w:eastAsia="Nikosh" w:hAnsi="Nikosh" w:cs="Times New Roman"/>
                <w:color w:val="000000"/>
                <w:szCs w:val="22"/>
                <w:rtl/>
                <w:cs/>
              </w:rPr>
              <w:t>%</w:t>
            </w:r>
          </w:p>
        </w:tc>
        <w:tc>
          <w:tcPr>
            <w:tcW w:w="1170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44057" w:rsidRPr="00791AD6" w:rsidRDefault="00F44057" w:rsidP="00FE231B">
            <w:pPr>
              <w:spacing w:after="0"/>
              <w:rPr>
                <w:rFonts w:ascii="Nikosh" w:eastAsia="Calibri" w:hAnsi="Nikosh" w:cs="Nikosh"/>
                <w:szCs w:val="22"/>
              </w:rPr>
            </w:pPr>
          </w:p>
        </w:tc>
      </w:tr>
      <w:tr w:rsidR="005F5393" w:rsidRPr="00791AD6" w:rsidTr="0087726A">
        <w:trPr>
          <w:gridAfter w:val="1"/>
          <w:wAfter w:w="811" w:type="dxa"/>
          <w:trHeight w:val="2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57" w:rsidRPr="00791AD6" w:rsidRDefault="00F44057" w:rsidP="003E2928">
            <w:pPr>
              <w:spacing w:after="0" w:line="240" w:lineRule="auto"/>
              <w:jc w:val="center"/>
              <w:rPr>
                <w:rFonts w:ascii="Nikosh" w:eastAsia="Nikosh" w:hAnsi="Nikosh" w:cs="Nikosh"/>
                <w:color w:val="000000"/>
                <w:szCs w:val="22"/>
                <w:lang w:bidi="bn-IN"/>
              </w:rPr>
            </w:pPr>
            <w:r w:rsidRPr="00791AD6">
              <w:rPr>
                <w:rFonts w:ascii="Nikosh" w:eastAsia="Nikosh" w:hAnsi="Nikosh" w:cs="Nikosh"/>
                <w:color w:val="000000"/>
                <w:szCs w:val="22"/>
                <w:cs/>
                <w:lang w:bidi="bn-IN"/>
              </w:rPr>
              <w:t>১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57" w:rsidRPr="00791AD6" w:rsidRDefault="00F44057" w:rsidP="003E2928">
            <w:pPr>
              <w:spacing w:after="0" w:line="240" w:lineRule="auto"/>
              <w:jc w:val="center"/>
              <w:rPr>
                <w:rFonts w:ascii="Nikosh" w:eastAsia="Calibri" w:hAnsi="Nikosh" w:cs="Nikosh"/>
                <w:color w:val="000000"/>
                <w:szCs w:val="22"/>
                <w:lang w:bidi="bn-IN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  <w:lang w:bidi="bn-IN"/>
              </w:rPr>
              <w:t>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057" w:rsidRPr="00791AD6" w:rsidRDefault="00F44057" w:rsidP="003E2928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bn-IN"/>
              </w:rPr>
            </w:pPr>
            <w:r w:rsidRPr="00791AD6">
              <w:rPr>
                <w:rFonts w:ascii="Nikosh" w:eastAsia="Calibri" w:hAnsi="Nikosh" w:cs="Nikosh"/>
                <w:szCs w:val="22"/>
                <w:cs/>
                <w:lang w:bidi="bn-IN"/>
              </w:rPr>
              <w:t>৩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057" w:rsidRPr="00791AD6" w:rsidRDefault="00F44057" w:rsidP="003E2928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lang w:bidi="bn-IN"/>
              </w:rPr>
            </w:pPr>
            <w:r w:rsidRPr="00791AD6">
              <w:rPr>
                <w:rFonts w:ascii="Nikosh" w:eastAsia="Calibri" w:hAnsi="Nikosh" w:cs="Nikosh"/>
                <w:szCs w:val="22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057" w:rsidRPr="00791AD6" w:rsidRDefault="00F44057" w:rsidP="003E2928">
            <w:pPr>
              <w:spacing w:after="0" w:line="240" w:lineRule="auto"/>
              <w:jc w:val="center"/>
              <w:rPr>
                <w:rFonts w:ascii="Nikosh" w:eastAsia="Nikosh" w:hAnsi="Nikosh" w:cs="Nikosh"/>
                <w:color w:val="000000"/>
                <w:szCs w:val="22"/>
                <w:lang w:bidi="bn-IN"/>
              </w:rPr>
            </w:pPr>
            <w:r w:rsidRPr="00791AD6">
              <w:rPr>
                <w:rFonts w:ascii="Nikosh" w:eastAsia="Nikosh" w:hAnsi="Nikosh" w:cs="Nikosh"/>
                <w:color w:val="000000"/>
                <w:szCs w:val="22"/>
                <w:cs/>
                <w:lang w:bidi="bn-IN"/>
              </w:rPr>
              <w:t>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057" w:rsidRPr="00791AD6" w:rsidRDefault="00F44057" w:rsidP="003E2928">
            <w:pPr>
              <w:spacing w:after="0" w:line="240" w:lineRule="auto"/>
              <w:jc w:val="center"/>
              <w:rPr>
                <w:rFonts w:ascii="Nikosh" w:eastAsia="Calibri" w:hAnsi="Nikosh" w:cs="Nikosh"/>
                <w:color w:val="000000"/>
                <w:szCs w:val="22"/>
                <w:lang w:bidi="bn-IN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  <w:lang w:bidi="bn-IN"/>
              </w:rPr>
              <w:t>৬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057" w:rsidRPr="00791AD6" w:rsidRDefault="00F44057" w:rsidP="003E2928">
            <w:pPr>
              <w:spacing w:after="0" w:line="240" w:lineRule="auto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৯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057" w:rsidRPr="00791AD6" w:rsidRDefault="00F44057" w:rsidP="003E2928">
            <w:pPr>
              <w:spacing w:after="0" w:line="240" w:lineRule="auto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১০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057" w:rsidRPr="00791AD6" w:rsidRDefault="00F44057" w:rsidP="003E2928">
            <w:pPr>
              <w:spacing w:after="0" w:line="240" w:lineRule="auto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১১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057" w:rsidRPr="00791AD6" w:rsidRDefault="00F44057" w:rsidP="003E2928">
            <w:pPr>
              <w:spacing w:after="0" w:line="240" w:lineRule="auto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১২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057" w:rsidRPr="00791AD6" w:rsidRDefault="00F44057" w:rsidP="003E2928">
            <w:pPr>
              <w:spacing w:after="0" w:line="240" w:lineRule="auto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১৩</w:t>
            </w:r>
          </w:p>
        </w:tc>
        <w:tc>
          <w:tcPr>
            <w:tcW w:w="117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057" w:rsidRPr="00791AD6" w:rsidRDefault="00F44057" w:rsidP="003E2928">
            <w:pPr>
              <w:spacing w:after="0" w:line="240" w:lineRule="auto"/>
              <w:rPr>
                <w:rFonts w:ascii="Nikosh" w:eastAsia="Calibri" w:hAnsi="Nikosh" w:cs="Nikosh"/>
                <w:color w:val="000000"/>
                <w:szCs w:val="22"/>
              </w:rPr>
            </w:pPr>
          </w:p>
        </w:tc>
      </w:tr>
      <w:tr w:rsidR="005F5393" w:rsidRPr="00791AD6" w:rsidTr="0087726A">
        <w:trPr>
          <w:gridAfter w:val="1"/>
          <w:wAfter w:w="811" w:type="dxa"/>
          <w:trHeight w:val="908"/>
        </w:trPr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057" w:rsidRPr="00791AD6" w:rsidRDefault="00F44057" w:rsidP="00FE231B">
            <w:pPr>
              <w:spacing w:after="0"/>
              <w:jc w:val="both"/>
              <w:rPr>
                <w:rFonts w:ascii="Nikosh" w:eastAsia="Calibri" w:hAnsi="Nikosh" w:cs="Nikosh"/>
                <w:color w:val="000000"/>
                <w:szCs w:val="22"/>
              </w:rPr>
            </w:pP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057" w:rsidRPr="00791AD6" w:rsidRDefault="00F44057" w:rsidP="00FE231B">
            <w:pPr>
              <w:spacing w:after="0"/>
              <w:rPr>
                <w:rFonts w:ascii="Nikosh" w:eastAsia="Calibri" w:hAnsi="Nikosh" w:cs="Nikosh"/>
                <w:color w:val="000000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4057" w:rsidRPr="00791AD6" w:rsidRDefault="00F44057" w:rsidP="00FE231B">
            <w:pPr>
              <w:spacing w:after="0"/>
              <w:jc w:val="center"/>
              <w:rPr>
                <w:rFonts w:ascii="Nikosh" w:eastAsia="Calibri" w:hAnsi="Nikosh" w:cs="Nikosh"/>
                <w:szCs w:val="22"/>
              </w:rPr>
            </w:pPr>
            <w:r w:rsidRPr="00791AD6">
              <w:rPr>
                <w:rFonts w:ascii="Nikosh" w:eastAsia="Calibri" w:hAnsi="Nikosh" w:cs="Nikosh"/>
                <w:szCs w:val="22"/>
                <w:cs/>
                <w:lang w:bidi="bn-IN"/>
              </w:rPr>
              <w:t>২</w:t>
            </w:r>
            <w:r w:rsidRPr="00791AD6">
              <w:rPr>
                <w:rFonts w:ascii="Nikosh" w:eastAsia="Calibri" w:hAnsi="Nikosh" w:cs="Nikosh"/>
                <w:szCs w:val="22"/>
              </w:rPr>
              <w:t>.</w:t>
            </w:r>
            <w:r w:rsidRPr="00791AD6">
              <w:rPr>
                <w:rFonts w:ascii="Nikosh" w:eastAsia="Calibri" w:hAnsi="Nikosh" w:cs="Nikosh"/>
                <w:szCs w:val="22"/>
                <w:cs/>
                <w:lang w:bidi="bn-IN"/>
              </w:rPr>
              <w:t>১ সমবায় সমিতি ও অনানুষ্ঠানিক</w:t>
            </w:r>
            <w:r w:rsidR="00503E9E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791AD6">
              <w:rPr>
                <w:rFonts w:ascii="Nikosh" w:eastAsia="Calibri" w:hAnsi="Nikosh" w:cs="Nikosh"/>
                <w:szCs w:val="22"/>
                <w:cs/>
                <w:lang w:bidi="bn-IN"/>
              </w:rPr>
              <w:t>দলের সদস্যদের মধ্যে উদদ্ধুকরণ আয়বর্ধনমূলক প্রশিক্ষণ প্রদান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4057" w:rsidRPr="00791AD6" w:rsidRDefault="00F44057" w:rsidP="00FE231B">
            <w:pPr>
              <w:spacing w:after="0"/>
              <w:jc w:val="both"/>
              <w:rPr>
                <w:rFonts w:ascii="Nikosh" w:eastAsia="Calibri" w:hAnsi="Nikosh" w:cs="Nikosh"/>
                <w:szCs w:val="22"/>
              </w:rPr>
            </w:pPr>
            <w:r w:rsidRPr="00791AD6">
              <w:rPr>
                <w:rFonts w:ascii="Nikosh" w:eastAsia="Calibri" w:hAnsi="Nikosh" w:cs="Nikosh"/>
                <w:szCs w:val="22"/>
                <w:cs/>
                <w:lang w:bidi="bn-IN"/>
              </w:rPr>
              <w:t>২</w:t>
            </w:r>
            <w:r w:rsidRPr="00791AD6">
              <w:rPr>
                <w:rFonts w:ascii="Nikosh" w:eastAsia="Calibri" w:hAnsi="Nikosh" w:cs="Nikosh"/>
                <w:szCs w:val="22"/>
              </w:rPr>
              <w:t>.</w:t>
            </w:r>
            <w:r w:rsidRPr="00791AD6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  <w:r w:rsidRPr="00791AD6">
              <w:rPr>
                <w:rFonts w:ascii="Nikosh" w:eastAsia="Calibri" w:hAnsi="Nikosh" w:cs="Nikosh"/>
                <w:szCs w:val="22"/>
              </w:rPr>
              <w:t>.</w:t>
            </w:r>
            <w:r w:rsidRPr="00791AD6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১ আয়বর্ধনমূলক প্রশিক্ষণ গ্রহণকারী উপকারভোগীর সংখ্যা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4057" w:rsidRPr="00791AD6" w:rsidRDefault="00F44057" w:rsidP="00FE231B">
            <w:pPr>
              <w:spacing w:after="0"/>
              <w:jc w:val="center"/>
              <w:rPr>
                <w:rFonts w:ascii="Nikosh" w:eastAsia="Nikosh" w:hAnsi="Nikosh" w:cs="Nikosh"/>
                <w:color w:val="000000"/>
                <w:szCs w:val="22"/>
              </w:rPr>
            </w:pPr>
            <w:r w:rsidRPr="00791AD6">
              <w:rPr>
                <w:rFonts w:ascii="Nikosh" w:eastAsia="Nikosh" w:hAnsi="Nikosh" w:cs="Nikosh"/>
                <w:color w:val="000000"/>
                <w:szCs w:val="22"/>
                <w:cs/>
                <w:lang w:bidi="bn-IN"/>
              </w:rPr>
              <w:t>জন</w:t>
            </w:r>
          </w:p>
          <w:p w:rsidR="00F44057" w:rsidRPr="00791AD6" w:rsidRDefault="00F44057" w:rsidP="00FE231B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Nikosh" w:hAnsi="Nikosh" w:cs="Nikosh"/>
                <w:color w:val="000000"/>
                <w:szCs w:val="22"/>
              </w:rPr>
              <w:t>(</w:t>
            </w:r>
            <w:r w:rsidRPr="00791AD6">
              <w:rPr>
                <w:rFonts w:ascii="Nikosh" w:eastAsia="Nikosh" w:hAnsi="Nikosh" w:cs="Nikosh"/>
                <w:color w:val="000000"/>
                <w:szCs w:val="22"/>
                <w:cs/>
                <w:lang w:bidi="bn-IN"/>
              </w:rPr>
              <w:t>লক্ষ</w:t>
            </w:r>
            <w:r w:rsidRPr="00791AD6">
              <w:rPr>
                <w:rFonts w:ascii="Nikosh" w:eastAsia="Nikosh" w:hAnsi="Nikosh" w:cs="Nikosh"/>
                <w:color w:val="000000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57" w:rsidRPr="00791AD6" w:rsidRDefault="00F44057" w:rsidP="00FE231B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  <w:lang w:bidi="bn-IN"/>
              </w:rPr>
              <w:t>৫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57" w:rsidRPr="00791AD6" w:rsidRDefault="00F44057" w:rsidP="00FE231B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*০.২৫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57" w:rsidRPr="00791AD6" w:rsidRDefault="00F44057" w:rsidP="00FE231B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০.২৪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57" w:rsidRPr="00791AD6" w:rsidRDefault="00F44057" w:rsidP="00FE231B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০.২৩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57" w:rsidRPr="00791AD6" w:rsidRDefault="00F44057" w:rsidP="00FE231B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০.৪৭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57" w:rsidRPr="00791AD6" w:rsidRDefault="00F44057" w:rsidP="00FE231B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০.৪৬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057" w:rsidRPr="00791AD6" w:rsidRDefault="0054011C" w:rsidP="00FE231B">
            <w:pPr>
              <w:spacing w:after="0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০</w:t>
            </w:r>
            <w:r w:rsidRPr="00791AD6">
              <w:rPr>
                <w:rFonts w:ascii="Nikosh" w:eastAsia="Calibri" w:hAnsi="Nikosh" w:cs="Nikosh"/>
                <w:color w:val="000000"/>
                <w:szCs w:val="22"/>
              </w:rPr>
              <w:t>.</w:t>
            </w:r>
            <w:r w:rsidR="00B86E83">
              <w:rPr>
                <w:rFonts w:ascii="Nikosh" w:eastAsia="Calibri" w:hAnsi="Nikosh" w:cs="Nikosh"/>
                <w:color w:val="000000"/>
                <w:szCs w:val="22"/>
                <w:cs/>
              </w:rPr>
              <w:t>০৬</w:t>
            </w:r>
            <w:r w:rsidR="00942A7D">
              <w:rPr>
                <w:rFonts w:ascii="Nikosh" w:eastAsia="Calibri" w:hAnsi="Nikosh" w:cs="Nikosh"/>
                <w:color w:val="000000"/>
                <w:szCs w:val="22"/>
                <w:cs/>
              </w:rPr>
              <w:t>০</w:t>
            </w:r>
          </w:p>
        </w:tc>
      </w:tr>
      <w:tr w:rsidR="005F5393" w:rsidRPr="00791AD6" w:rsidTr="0087726A">
        <w:trPr>
          <w:gridAfter w:val="1"/>
          <w:wAfter w:w="811" w:type="dxa"/>
          <w:trHeight w:val="474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057" w:rsidRPr="00791AD6" w:rsidRDefault="00F44057" w:rsidP="00FE231B">
            <w:pPr>
              <w:spacing w:after="0"/>
              <w:jc w:val="both"/>
              <w:rPr>
                <w:rFonts w:ascii="Nikosh" w:eastAsia="Nikosh" w:hAnsi="Nikosh" w:cs="Nikosh"/>
                <w:color w:val="000000"/>
                <w:szCs w:val="22"/>
                <w:cs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057" w:rsidRPr="00791AD6" w:rsidRDefault="00F44057" w:rsidP="00FE231B">
            <w:pPr>
              <w:spacing w:after="0"/>
              <w:rPr>
                <w:rFonts w:ascii="Nikosh" w:eastAsia="Nikosh" w:hAnsi="Nikosh" w:cs="Times New Roman"/>
                <w:color w:val="000000"/>
                <w:szCs w:val="22"/>
                <w:rtl/>
                <w:cs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4057" w:rsidRPr="00791AD6" w:rsidRDefault="00F44057" w:rsidP="00FE231B">
            <w:pPr>
              <w:spacing w:after="0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4057" w:rsidRPr="00791AD6" w:rsidRDefault="00F44057" w:rsidP="00FE231B">
            <w:pPr>
              <w:spacing w:after="0"/>
              <w:jc w:val="both"/>
              <w:rPr>
                <w:rFonts w:ascii="Nikosh" w:eastAsia="Calibri" w:hAnsi="Nikosh" w:cs="Nikosh"/>
                <w:szCs w:val="22"/>
              </w:rPr>
            </w:pPr>
            <w:r w:rsidRPr="00791AD6">
              <w:rPr>
                <w:rFonts w:ascii="Nikosh" w:eastAsia="Calibri" w:hAnsi="Nikosh" w:cs="Nikosh"/>
                <w:szCs w:val="22"/>
                <w:cs/>
                <w:lang w:bidi="bn-IN"/>
              </w:rPr>
              <w:t>২</w:t>
            </w:r>
            <w:r w:rsidRPr="00791AD6">
              <w:rPr>
                <w:rFonts w:ascii="Nikosh" w:eastAsia="Calibri" w:hAnsi="Nikosh" w:cs="Nikosh"/>
                <w:szCs w:val="22"/>
              </w:rPr>
              <w:t>.</w:t>
            </w:r>
            <w:r w:rsidRPr="00791AD6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  <w:r w:rsidRPr="00791AD6">
              <w:rPr>
                <w:rFonts w:ascii="Nikosh" w:eastAsia="Calibri" w:hAnsi="Nikosh" w:cs="Nikosh"/>
                <w:szCs w:val="22"/>
              </w:rPr>
              <w:t>.</w:t>
            </w:r>
            <w:r w:rsidRPr="00791AD6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২ উব্দুদ্ধকরণমূলক প্রশিক্ষণ গ্রহণকারীর সংখ্যা 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4057" w:rsidRPr="00791AD6" w:rsidRDefault="00F44057" w:rsidP="00FE231B">
            <w:pPr>
              <w:spacing w:after="0"/>
              <w:jc w:val="center"/>
              <w:rPr>
                <w:rFonts w:ascii="Nikosh" w:eastAsia="Nikosh" w:hAnsi="Nikosh" w:cs="Nikosh"/>
                <w:color w:val="000000"/>
                <w:szCs w:val="22"/>
              </w:rPr>
            </w:pPr>
            <w:r w:rsidRPr="00791AD6">
              <w:rPr>
                <w:rFonts w:ascii="Nikosh" w:eastAsia="Nikosh" w:hAnsi="Nikosh" w:cs="Nikosh"/>
                <w:color w:val="000000"/>
                <w:szCs w:val="22"/>
                <w:cs/>
                <w:lang w:bidi="bn-IN"/>
              </w:rPr>
              <w:t>জন</w:t>
            </w:r>
          </w:p>
          <w:p w:rsidR="00F44057" w:rsidRPr="00791AD6" w:rsidRDefault="00F44057" w:rsidP="00FE231B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Nikosh" w:hAnsi="Nikosh" w:cs="Nikosh"/>
                <w:color w:val="000000"/>
                <w:szCs w:val="22"/>
              </w:rPr>
              <w:t>(</w:t>
            </w:r>
            <w:r w:rsidRPr="00791AD6">
              <w:rPr>
                <w:rFonts w:ascii="Nikosh" w:eastAsia="Nikosh" w:hAnsi="Nikosh" w:cs="Nikosh"/>
                <w:color w:val="000000"/>
                <w:szCs w:val="22"/>
                <w:cs/>
                <w:lang w:bidi="bn-IN"/>
              </w:rPr>
              <w:t>লক্ষ</w:t>
            </w:r>
            <w:r w:rsidRPr="00791AD6">
              <w:rPr>
                <w:rFonts w:ascii="Nikosh" w:eastAsia="Nikosh" w:hAnsi="Nikosh" w:cs="Nikosh"/>
                <w:color w:val="000000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57" w:rsidRPr="00791AD6" w:rsidRDefault="00F44057" w:rsidP="00FE231B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  <w:lang w:bidi="bn-IN"/>
              </w:rPr>
              <w:t>৪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57" w:rsidRPr="00791AD6" w:rsidRDefault="00F44057" w:rsidP="00FE231B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১.৪৭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57" w:rsidRPr="00791AD6" w:rsidRDefault="00F44057" w:rsidP="00FE231B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১.৪৬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57" w:rsidRPr="00791AD6" w:rsidRDefault="00F44057" w:rsidP="00FE231B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১.৪৫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57" w:rsidRPr="00791AD6" w:rsidRDefault="00F44057" w:rsidP="00FE231B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১.৩৭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57" w:rsidRPr="00791AD6" w:rsidRDefault="00F44057" w:rsidP="00FE231B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১.৩৬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057" w:rsidRPr="00791AD6" w:rsidRDefault="0054011C" w:rsidP="00FE231B">
            <w:pPr>
              <w:spacing w:after="0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০</w:t>
            </w:r>
            <w:r w:rsidRPr="00791AD6">
              <w:rPr>
                <w:rFonts w:ascii="Nikosh" w:eastAsia="Calibri" w:hAnsi="Nikosh" w:cs="Nikosh"/>
                <w:color w:val="000000"/>
                <w:szCs w:val="22"/>
              </w:rPr>
              <w:t>.</w:t>
            </w:r>
            <w:r w:rsidR="00B86E83">
              <w:rPr>
                <w:rFonts w:ascii="Nikosh" w:eastAsia="Calibri" w:hAnsi="Nikosh" w:cs="Nikosh"/>
                <w:color w:val="000000"/>
                <w:szCs w:val="22"/>
                <w:cs/>
              </w:rPr>
              <w:t>২০</w:t>
            </w:r>
          </w:p>
        </w:tc>
      </w:tr>
      <w:tr w:rsidR="005F5393" w:rsidRPr="00791AD6" w:rsidTr="0087726A">
        <w:trPr>
          <w:gridAfter w:val="1"/>
          <w:wAfter w:w="811" w:type="dxa"/>
          <w:trHeight w:val="512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057" w:rsidRPr="00791AD6" w:rsidRDefault="00F44057" w:rsidP="00FE231B">
            <w:pPr>
              <w:spacing w:after="0"/>
              <w:jc w:val="both"/>
              <w:rPr>
                <w:rFonts w:ascii="Nikosh" w:eastAsia="Nikosh" w:hAnsi="Nikosh" w:cs="Nikosh"/>
                <w:color w:val="000000"/>
                <w:szCs w:val="22"/>
                <w:cs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057" w:rsidRPr="00791AD6" w:rsidRDefault="00F44057" w:rsidP="00FE231B">
            <w:pPr>
              <w:spacing w:after="0"/>
              <w:rPr>
                <w:rFonts w:ascii="Nikosh" w:eastAsia="Nikosh" w:hAnsi="Nikosh" w:cs="Times New Roman"/>
                <w:color w:val="000000"/>
                <w:szCs w:val="22"/>
                <w:rtl/>
                <w:cs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057" w:rsidRPr="00791AD6" w:rsidRDefault="00F44057" w:rsidP="00FE231B">
            <w:pPr>
              <w:spacing w:after="0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4057" w:rsidRPr="00791AD6" w:rsidRDefault="00F44057" w:rsidP="00FE231B">
            <w:pPr>
              <w:spacing w:after="0"/>
              <w:jc w:val="both"/>
              <w:rPr>
                <w:rFonts w:ascii="Nikosh" w:eastAsia="Calibri" w:hAnsi="Nikosh" w:cs="Nikosh"/>
                <w:szCs w:val="22"/>
              </w:rPr>
            </w:pPr>
            <w:r w:rsidRPr="00791AD6">
              <w:rPr>
                <w:rFonts w:ascii="Nikosh" w:eastAsia="Calibri" w:hAnsi="Nikosh" w:cs="Nikosh"/>
                <w:szCs w:val="22"/>
                <w:cs/>
                <w:lang w:bidi="bn-IN"/>
              </w:rPr>
              <w:t>২</w:t>
            </w:r>
            <w:r w:rsidRPr="00791AD6">
              <w:rPr>
                <w:rFonts w:ascii="Nikosh" w:eastAsia="Calibri" w:hAnsi="Nikosh" w:cs="Nikosh"/>
                <w:szCs w:val="22"/>
                <w:lang w:bidi="bn-IN"/>
              </w:rPr>
              <w:t>.</w:t>
            </w:r>
            <w:r w:rsidRPr="00791AD6">
              <w:rPr>
                <w:rFonts w:ascii="Nikosh" w:eastAsia="Calibri" w:hAnsi="Nikosh" w:cs="Nikosh" w:hint="cs"/>
                <w:szCs w:val="22"/>
                <w:cs/>
                <w:lang w:bidi="bn-IN"/>
              </w:rPr>
              <w:t>১</w:t>
            </w:r>
            <w:r w:rsidRPr="00791AD6">
              <w:rPr>
                <w:rFonts w:ascii="Nikosh" w:eastAsia="Calibri" w:hAnsi="Nikosh" w:cs="Nikosh"/>
                <w:szCs w:val="22"/>
                <w:lang w:bidi="bn-IN"/>
              </w:rPr>
              <w:t>.</w:t>
            </w:r>
            <w:r w:rsidRPr="00791AD6">
              <w:rPr>
                <w:rFonts w:ascii="Nikosh" w:eastAsia="Calibri" w:hAnsi="Nikosh" w:cs="Nikosh" w:hint="cs"/>
                <w:szCs w:val="22"/>
                <w:cs/>
                <w:lang w:bidi="bn-IN"/>
              </w:rPr>
              <w:t>৩</w:t>
            </w:r>
            <w:r w:rsidRPr="00791AD6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791AD6">
              <w:rPr>
                <w:rFonts w:ascii="Nikosh" w:eastAsia="Calibri" w:hAnsi="Nikosh" w:cs="Nikosh" w:hint="cs"/>
                <w:szCs w:val="22"/>
                <w:cs/>
                <w:lang w:bidi="bn-IN"/>
              </w:rPr>
              <w:t>অকৃষি</w:t>
            </w:r>
            <w:r w:rsidRPr="00791AD6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 প</w:t>
            </w:r>
            <w:r w:rsidRPr="00791AD6">
              <w:rPr>
                <w:rFonts w:ascii="Nikosh" w:eastAsia="Calibri" w:hAnsi="Nikosh" w:cs="Nikosh"/>
                <w:szCs w:val="22"/>
                <w:cs/>
              </w:rPr>
              <w:t xml:space="preserve">ণ্য </w:t>
            </w:r>
            <w:r w:rsidRPr="00791AD6">
              <w:rPr>
                <w:rFonts w:ascii="Nikosh" w:eastAsia="Calibri" w:hAnsi="Nikosh" w:cs="Nikosh"/>
                <w:szCs w:val="22"/>
                <w:cs/>
                <w:lang w:bidi="bn-IN"/>
              </w:rPr>
              <w:t>বিপণন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4057" w:rsidRPr="00791AD6" w:rsidRDefault="00F44057" w:rsidP="00FE231B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  <w:lang w:bidi="bn-IN"/>
              </w:rPr>
              <w:t>টাকা</w:t>
            </w:r>
          </w:p>
          <w:p w:rsidR="00F44057" w:rsidRPr="00791AD6" w:rsidRDefault="00F44057" w:rsidP="00FE231B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</w:rPr>
              <w:t>(</w:t>
            </w:r>
            <w:r w:rsidRPr="00791AD6">
              <w:rPr>
                <w:rFonts w:ascii="Nikosh" w:eastAsia="Calibri" w:hAnsi="Nikosh" w:cs="Nikosh"/>
                <w:color w:val="000000"/>
                <w:szCs w:val="22"/>
                <w:cs/>
                <w:lang w:bidi="bn-IN"/>
              </w:rPr>
              <w:t>লক্ষ</w:t>
            </w:r>
            <w:r w:rsidRPr="00791AD6">
              <w:rPr>
                <w:rFonts w:ascii="Nikosh" w:eastAsia="Calibri" w:hAnsi="Nikosh" w:cs="Nikosh"/>
                <w:color w:val="000000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57" w:rsidRPr="00791AD6" w:rsidRDefault="00F44057" w:rsidP="00FE231B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  <w:lang w:bidi="bn-IN"/>
              </w:rPr>
              <w:t>২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57" w:rsidRPr="00791AD6" w:rsidRDefault="00F44057" w:rsidP="00FE231B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২৪০</w:t>
            </w:r>
            <w:r w:rsidRPr="00791AD6">
              <w:rPr>
                <w:rFonts w:ascii="Nikosh" w:eastAsia="Calibri" w:hAnsi="Nikosh" w:cs="Nikosh"/>
                <w:color w:val="000000"/>
                <w:szCs w:val="22"/>
              </w:rPr>
              <w:t>.</w:t>
            </w:r>
            <w:r w:rsidRPr="00791AD6">
              <w:rPr>
                <w:rFonts w:ascii="Nikosh" w:eastAsia="Calibri" w:hAnsi="Nikosh" w:cs="Nikosh" w:hint="cs"/>
                <w:color w:val="000000"/>
                <w:szCs w:val="22"/>
                <w:cs/>
              </w:rPr>
              <w:t>০০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57" w:rsidRPr="00791AD6" w:rsidRDefault="00F44057" w:rsidP="00FE231B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২৩০</w:t>
            </w:r>
            <w:r w:rsidRPr="00791AD6">
              <w:rPr>
                <w:rFonts w:ascii="Nikosh" w:eastAsia="Calibri" w:hAnsi="Nikosh" w:cs="Nikosh"/>
                <w:color w:val="000000"/>
                <w:szCs w:val="22"/>
              </w:rPr>
              <w:t>.</w:t>
            </w:r>
            <w:r w:rsidRPr="00791AD6">
              <w:rPr>
                <w:rFonts w:ascii="Nikosh" w:eastAsia="Calibri" w:hAnsi="Nikosh" w:cs="Nikosh" w:hint="cs"/>
                <w:color w:val="000000"/>
                <w:szCs w:val="22"/>
                <w:cs/>
              </w:rPr>
              <w:t>০০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57" w:rsidRPr="00791AD6" w:rsidRDefault="00F44057" w:rsidP="00FE231B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২২০</w:t>
            </w:r>
            <w:r w:rsidRPr="00791AD6">
              <w:rPr>
                <w:rFonts w:ascii="Nikosh" w:eastAsia="Calibri" w:hAnsi="Nikosh" w:cs="Nikosh"/>
                <w:color w:val="000000"/>
                <w:szCs w:val="22"/>
              </w:rPr>
              <w:t>.</w:t>
            </w:r>
            <w:r w:rsidRPr="00791AD6">
              <w:rPr>
                <w:rFonts w:ascii="Nikosh" w:eastAsia="Calibri" w:hAnsi="Nikosh" w:cs="Nikosh" w:hint="cs"/>
                <w:color w:val="000000"/>
                <w:szCs w:val="22"/>
                <w:cs/>
              </w:rPr>
              <w:t>০০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57" w:rsidRPr="00791AD6" w:rsidRDefault="00F44057" w:rsidP="00FE231B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২০০</w:t>
            </w:r>
            <w:r w:rsidRPr="00791AD6">
              <w:rPr>
                <w:rFonts w:ascii="Nikosh" w:eastAsia="Calibri" w:hAnsi="Nikosh" w:cs="Nikosh"/>
                <w:color w:val="000000"/>
                <w:szCs w:val="22"/>
              </w:rPr>
              <w:t>.</w:t>
            </w:r>
            <w:r w:rsidRPr="00791AD6">
              <w:rPr>
                <w:rFonts w:ascii="Nikosh" w:eastAsia="Calibri" w:hAnsi="Nikosh" w:cs="Nikosh" w:hint="cs"/>
                <w:color w:val="000000"/>
                <w:szCs w:val="22"/>
                <w:cs/>
              </w:rPr>
              <w:t>০০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57" w:rsidRPr="00791AD6" w:rsidRDefault="00F44057" w:rsidP="00FE231B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১৯০</w:t>
            </w:r>
            <w:r w:rsidRPr="00791AD6">
              <w:rPr>
                <w:rFonts w:ascii="Nikosh" w:eastAsia="Calibri" w:hAnsi="Nikosh" w:cs="Nikosh"/>
                <w:color w:val="000000"/>
                <w:szCs w:val="22"/>
              </w:rPr>
              <w:t>.</w:t>
            </w:r>
            <w:r w:rsidRPr="00791AD6">
              <w:rPr>
                <w:rFonts w:ascii="Nikosh" w:eastAsia="Calibri" w:hAnsi="Nikosh" w:cs="Nikosh" w:hint="cs"/>
                <w:color w:val="000000"/>
                <w:szCs w:val="22"/>
                <w:cs/>
              </w:rPr>
              <w:t>০০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057" w:rsidRPr="00791AD6" w:rsidRDefault="00916770" w:rsidP="00916770">
            <w:pPr>
              <w:spacing w:after="0"/>
              <w:rPr>
                <w:rFonts w:ascii="Nikosh" w:eastAsia="Calibri" w:hAnsi="Nikosh" w:cs="Nikosh"/>
                <w:color w:val="000000"/>
                <w:szCs w:val="22"/>
              </w:rPr>
            </w:pPr>
            <w:r>
              <w:rPr>
                <w:rFonts w:ascii="Nikosh" w:eastAsia="Calibri" w:hAnsi="Nikosh" w:cs="Nikosh"/>
                <w:color w:val="000000"/>
                <w:szCs w:val="22"/>
                <w:cs/>
              </w:rPr>
              <w:t>৫১</w:t>
            </w:r>
            <w:r w:rsidR="0054011C" w:rsidRPr="00791AD6">
              <w:rPr>
                <w:rFonts w:ascii="Nikosh" w:eastAsia="Calibri" w:hAnsi="Nikosh" w:cs="Nikosh"/>
                <w:color w:val="000000"/>
                <w:szCs w:val="22"/>
              </w:rPr>
              <w:t>.</w:t>
            </w:r>
            <w:r>
              <w:rPr>
                <w:rFonts w:ascii="Nikosh" w:eastAsia="Calibri" w:hAnsi="Nikosh" w:cs="Nikosh"/>
                <w:color w:val="000000"/>
                <w:szCs w:val="22"/>
                <w:cs/>
              </w:rPr>
              <w:t>৫৩</w:t>
            </w:r>
          </w:p>
        </w:tc>
      </w:tr>
      <w:tr w:rsidR="005F5393" w:rsidRPr="00791AD6" w:rsidTr="0087726A">
        <w:trPr>
          <w:gridAfter w:val="1"/>
          <w:wAfter w:w="811" w:type="dxa"/>
          <w:trHeight w:val="474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57" w:rsidRPr="00791AD6" w:rsidRDefault="00F44057" w:rsidP="00FE231B">
            <w:pPr>
              <w:spacing w:after="0"/>
              <w:jc w:val="both"/>
              <w:rPr>
                <w:rFonts w:ascii="Nikosh" w:eastAsia="Nikosh" w:hAnsi="Nikosh" w:cs="Nikosh"/>
                <w:color w:val="000000"/>
                <w:szCs w:val="22"/>
                <w:cs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57" w:rsidRPr="00791AD6" w:rsidRDefault="00F44057" w:rsidP="00FE231B">
            <w:pPr>
              <w:spacing w:after="0"/>
              <w:rPr>
                <w:rFonts w:ascii="Nikosh" w:eastAsia="Nikosh" w:hAnsi="Nikosh" w:cs="Times New Roman"/>
                <w:color w:val="000000"/>
                <w:szCs w:val="22"/>
                <w:rtl/>
                <w: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057" w:rsidRPr="00791AD6" w:rsidRDefault="00F44057" w:rsidP="00FE231B">
            <w:pPr>
              <w:spacing w:after="0"/>
              <w:jc w:val="center"/>
              <w:rPr>
                <w:rFonts w:ascii="Nikosh" w:eastAsia="Calibri" w:hAnsi="Nikosh" w:cs="Nikosh"/>
                <w:szCs w:val="22"/>
              </w:rPr>
            </w:pPr>
            <w:r w:rsidRPr="00791AD6">
              <w:rPr>
                <w:rFonts w:ascii="Nikosh" w:eastAsia="Calibri" w:hAnsi="Nikosh" w:cs="Nikosh"/>
                <w:szCs w:val="22"/>
                <w:cs/>
                <w:lang w:bidi="bn-IN"/>
              </w:rPr>
              <w:t>২</w:t>
            </w:r>
            <w:r w:rsidRPr="00791AD6">
              <w:rPr>
                <w:rFonts w:ascii="Nikosh" w:eastAsia="Calibri" w:hAnsi="Nikosh" w:cs="Nikosh"/>
                <w:szCs w:val="22"/>
              </w:rPr>
              <w:t>.</w:t>
            </w:r>
            <w:r w:rsidRPr="00791AD6">
              <w:rPr>
                <w:rFonts w:ascii="Nikosh" w:eastAsia="Calibri" w:hAnsi="Nikosh" w:cs="Nikosh"/>
                <w:szCs w:val="22"/>
                <w:cs/>
              </w:rPr>
              <w:t>২</w:t>
            </w:r>
            <w:r w:rsidRPr="00791AD6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 সেমিনার কর্মশালার মাধ্যমে প্রচার</w:t>
            </w:r>
            <w:r w:rsidRPr="00791AD6">
              <w:rPr>
                <w:rFonts w:ascii="Nikosh" w:eastAsia="Calibri" w:hAnsi="Nikosh" w:cs="Nikosh"/>
                <w:szCs w:val="22"/>
              </w:rPr>
              <w:t>/</w:t>
            </w:r>
            <w:r w:rsidRPr="00791AD6">
              <w:rPr>
                <w:rFonts w:ascii="Nikosh" w:eastAsia="Calibri" w:hAnsi="Nikosh" w:cs="Nikosh"/>
                <w:szCs w:val="22"/>
                <w:cs/>
                <w:lang w:bidi="bn-IN"/>
              </w:rPr>
              <w:t>বিস্তার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4057" w:rsidRPr="00791AD6" w:rsidRDefault="00F44057" w:rsidP="00A43BA7">
            <w:pPr>
              <w:spacing w:after="0"/>
              <w:rPr>
                <w:rFonts w:ascii="Nikosh" w:eastAsia="Calibri" w:hAnsi="Nikosh" w:cs="Nikosh"/>
                <w:szCs w:val="22"/>
              </w:rPr>
            </w:pPr>
            <w:r w:rsidRPr="00791AD6">
              <w:rPr>
                <w:rFonts w:ascii="Nikosh" w:eastAsia="Calibri" w:hAnsi="Nikosh" w:cs="Nikosh"/>
                <w:szCs w:val="22"/>
                <w:cs/>
                <w:lang w:bidi="bn-IN"/>
              </w:rPr>
              <w:t>২</w:t>
            </w:r>
            <w:r w:rsidRPr="00791AD6">
              <w:rPr>
                <w:rFonts w:ascii="Nikosh" w:eastAsia="Calibri" w:hAnsi="Nikosh" w:cs="Nikosh"/>
                <w:szCs w:val="22"/>
              </w:rPr>
              <w:t>.</w:t>
            </w:r>
            <w:r w:rsidRPr="00791AD6">
              <w:rPr>
                <w:rFonts w:ascii="Nikosh" w:eastAsia="Calibri" w:hAnsi="Nikosh" w:cs="Nikosh"/>
                <w:szCs w:val="22"/>
                <w:cs/>
              </w:rPr>
              <w:t>২</w:t>
            </w:r>
            <w:r w:rsidRPr="00791AD6">
              <w:rPr>
                <w:rFonts w:ascii="Nikosh" w:eastAsia="Calibri" w:hAnsi="Nikosh" w:cs="Nikosh"/>
                <w:szCs w:val="22"/>
              </w:rPr>
              <w:t>.</w:t>
            </w:r>
            <w:r w:rsidRPr="00791AD6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  <w:r w:rsidRPr="00791AD6">
              <w:rPr>
                <w:rFonts w:ascii="Nikosh" w:eastAsia="Calibri" w:hAnsi="Nikosh" w:cs="Nikosh"/>
                <w:szCs w:val="22"/>
                <w:lang w:bidi="bn-IN"/>
              </w:rPr>
              <w:t xml:space="preserve"> </w:t>
            </w:r>
            <w:r w:rsidRPr="00791AD6">
              <w:rPr>
                <w:rFonts w:ascii="Nikosh" w:eastAsia="Calibri" w:hAnsi="Nikosh" w:cs="Nikosh"/>
                <w:szCs w:val="22"/>
                <w:cs/>
                <w:lang w:bidi="bn-IN"/>
              </w:rPr>
              <w:t>আয়োজিত সেমিনার কর্মশালার সংখ্যা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4057" w:rsidRPr="00791AD6" w:rsidRDefault="00F44057" w:rsidP="00FE231B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Nikosh" w:hAnsi="Nikosh" w:cs="Nikosh"/>
                <w:color w:val="000000"/>
                <w:szCs w:val="22"/>
                <w:cs/>
                <w:lang w:bidi="bn-IN"/>
              </w:rPr>
              <w:t>সংখ্যা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57" w:rsidRPr="00791AD6" w:rsidRDefault="00F44057" w:rsidP="00FE231B">
            <w:pPr>
              <w:spacing w:after="0"/>
              <w:jc w:val="center"/>
              <w:rPr>
                <w:rFonts w:ascii="Nikosh" w:eastAsia="Nikosh" w:hAnsi="Nikosh" w:cs="Nikosh"/>
                <w:color w:val="000000"/>
                <w:szCs w:val="22"/>
              </w:rPr>
            </w:pPr>
            <w:r w:rsidRPr="00791AD6">
              <w:rPr>
                <w:rFonts w:ascii="Nikosh" w:eastAsia="Nikosh" w:hAnsi="Nikosh" w:cs="Nikosh"/>
                <w:color w:val="000000"/>
                <w:szCs w:val="22"/>
                <w:cs/>
                <w:lang w:bidi="bn-IN"/>
              </w:rPr>
              <w:t>২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57" w:rsidRPr="00791AD6" w:rsidRDefault="00F44057" w:rsidP="00FE231B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৩৫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57" w:rsidRPr="00791AD6" w:rsidRDefault="00F44057" w:rsidP="00FE231B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৩৪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57" w:rsidRPr="00791AD6" w:rsidRDefault="00F44057" w:rsidP="00FE231B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৩৩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57" w:rsidRPr="00791AD6" w:rsidRDefault="00F44057" w:rsidP="00FE231B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৩৫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57" w:rsidRPr="00791AD6" w:rsidRDefault="00F44057" w:rsidP="00FE231B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৩৪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057" w:rsidRPr="00791AD6" w:rsidRDefault="00B86E83" w:rsidP="00FE231B">
            <w:pPr>
              <w:spacing w:after="0"/>
              <w:rPr>
                <w:rFonts w:ascii="Nikosh" w:eastAsia="Calibri" w:hAnsi="Nikosh" w:cs="Nikosh"/>
                <w:color w:val="000000"/>
                <w:szCs w:val="22"/>
              </w:rPr>
            </w:pPr>
            <w:r>
              <w:rPr>
                <w:rFonts w:ascii="Nikosh" w:eastAsia="Calibri" w:hAnsi="Nikosh" w:cs="Nikosh"/>
                <w:color w:val="000000"/>
                <w:szCs w:val="22"/>
                <w:cs/>
              </w:rPr>
              <w:t>৮</w:t>
            </w:r>
          </w:p>
        </w:tc>
      </w:tr>
      <w:tr w:rsidR="00DE31BD" w:rsidRPr="00791AD6" w:rsidTr="0087726A">
        <w:trPr>
          <w:gridAfter w:val="1"/>
          <w:wAfter w:w="811" w:type="dxa"/>
          <w:trHeight w:val="631"/>
        </w:trPr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257" w:rsidRPr="00791AD6" w:rsidRDefault="00D03257" w:rsidP="00FE231B">
            <w:pPr>
              <w:spacing w:after="0"/>
              <w:jc w:val="both"/>
              <w:rPr>
                <w:rFonts w:ascii="Nikosh" w:eastAsia="Nikosh" w:hAnsi="Nikosh" w:cs="Nikosh"/>
                <w:color w:val="000000"/>
                <w:szCs w:val="22"/>
              </w:rPr>
            </w:pPr>
          </w:p>
          <w:p w:rsidR="00D03257" w:rsidRPr="00791AD6" w:rsidRDefault="00D03257" w:rsidP="00FE231B">
            <w:pPr>
              <w:spacing w:after="0"/>
              <w:jc w:val="both"/>
              <w:rPr>
                <w:rFonts w:ascii="Nikosh" w:eastAsia="Nikosh" w:hAnsi="Nikosh" w:cs="Nikosh"/>
                <w:color w:val="000000"/>
                <w:szCs w:val="22"/>
              </w:rPr>
            </w:pPr>
          </w:p>
          <w:p w:rsidR="00D03257" w:rsidRPr="00791AD6" w:rsidRDefault="00D03257" w:rsidP="00FE231B">
            <w:pPr>
              <w:spacing w:after="0"/>
              <w:jc w:val="both"/>
              <w:rPr>
                <w:rFonts w:ascii="Nikosh" w:eastAsia="Nikosh" w:hAnsi="Nikosh" w:cs="Nikosh"/>
                <w:color w:val="000000"/>
                <w:szCs w:val="22"/>
              </w:rPr>
            </w:pPr>
            <w:r w:rsidRPr="00791AD6">
              <w:rPr>
                <w:rFonts w:ascii="Nikosh" w:eastAsia="Nikosh" w:hAnsi="Nikosh" w:cs="Nikosh"/>
                <w:color w:val="000000"/>
                <w:szCs w:val="22"/>
                <w:cs/>
              </w:rPr>
              <w:t>৩</w:t>
            </w:r>
            <w:r w:rsidRPr="00791AD6">
              <w:rPr>
                <w:rFonts w:ascii="Nikosh" w:eastAsia="Nikosh" w:hAnsi="Nikosh" w:cs="Nikosh"/>
                <w:color w:val="000000"/>
                <w:szCs w:val="22"/>
              </w:rPr>
              <w:t>.</w:t>
            </w:r>
            <w:r w:rsidRPr="00791AD6">
              <w:rPr>
                <w:rFonts w:ascii="Nikosh" w:eastAsia="Nikosh" w:hAnsi="Nikosh" w:cs="Nikosh" w:hint="cs"/>
                <w:color w:val="000000"/>
                <w:szCs w:val="22"/>
                <w:cs/>
              </w:rPr>
              <w:t xml:space="preserve"> পল্লীর জনগোষ্ঠীর সক্ষমতা উন্নয়ন</w:t>
            </w:r>
          </w:p>
          <w:p w:rsidR="00D03257" w:rsidRPr="00791AD6" w:rsidRDefault="00D03257" w:rsidP="00FE231B">
            <w:pPr>
              <w:spacing w:after="0"/>
              <w:jc w:val="both"/>
              <w:rPr>
                <w:rFonts w:ascii="Nikosh" w:eastAsia="Nikosh" w:hAnsi="Nikosh" w:cs="Nikosh"/>
                <w:color w:val="000000"/>
                <w:szCs w:val="22"/>
              </w:rPr>
            </w:pPr>
          </w:p>
          <w:p w:rsidR="00D03257" w:rsidRPr="00791AD6" w:rsidRDefault="00D03257" w:rsidP="00FE231B">
            <w:pPr>
              <w:spacing w:after="0"/>
              <w:jc w:val="both"/>
              <w:rPr>
                <w:rFonts w:ascii="Nikosh" w:eastAsia="Nikosh" w:hAnsi="Nikosh" w:cs="Nikosh"/>
                <w:color w:val="000000"/>
                <w:szCs w:val="22"/>
              </w:rPr>
            </w:pPr>
          </w:p>
          <w:p w:rsidR="00D03257" w:rsidRPr="00791AD6" w:rsidRDefault="00D03257" w:rsidP="00FE231B">
            <w:pPr>
              <w:spacing w:after="0"/>
              <w:jc w:val="both"/>
              <w:rPr>
                <w:rFonts w:ascii="Nikosh" w:eastAsia="Nikosh" w:hAnsi="Nikosh" w:cs="Nikosh"/>
                <w:color w:val="000000"/>
                <w:szCs w:val="22"/>
              </w:rPr>
            </w:pPr>
          </w:p>
          <w:p w:rsidR="00D03257" w:rsidRPr="00791AD6" w:rsidRDefault="00D03257" w:rsidP="00FE231B">
            <w:pPr>
              <w:spacing w:after="0"/>
              <w:jc w:val="both"/>
              <w:rPr>
                <w:rFonts w:ascii="Nikosh" w:eastAsia="Nikosh" w:hAnsi="Nikosh" w:cs="Nikosh"/>
                <w:color w:val="000000"/>
                <w:szCs w:val="22"/>
                <w:cs/>
              </w:rPr>
            </w:pP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257" w:rsidRPr="00791AD6" w:rsidRDefault="00D03257" w:rsidP="0032131E">
            <w:pPr>
              <w:spacing w:after="0" w:line="240" w:lineRule="auto"/>
              <w:jc w:val="center"/>
              <w:rPr>
                <w:rFonts w:ascii="Nikosh" w:eastAsia="Calibri" w:hAnsi="Nikosh" w:cs="Nikosh"/>
                <w:color w:val="000000"/>
                <w:szCs w:val="22"/>
                <w:lang w:bidi="bn-IN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  <w:lang w:bidi="bn-IN"/>
              </w:rPr>
              <w:t>১</w:t>
            </w: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২</w:t>
            </w:r>
          </w:p>
          <w:p w:rsidR="00D03257" w:rsidRPr="00791AD6" w:rsidRDefault="00D03257" w:rsidP="00FE231B">
            <w:pPr>
              <w:spacing w:after="0"/>
              <w:rPr>
                <w:rFonts w:ascii="Nikosh" w:eastAsia="Nikosh" w:hAnsi="Nikosh" w:cs="Times New Roman"/>
                <w:color w:val="000000"/>
                <w:szCs w:val="22"/>
                <w:rtl/>
                <w:cs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257" w:rsidRPr="00791AD6" w:rsidRDefault="00D03257" w:rsidP="0032131E">
            <w:pPr>
              <w:spacing w:after="0" w:line="240" w:lineRule="auto"/>
              <w:rPr>
                <w:rFonts w:ascii="Nikosh" w:eastAsia="Calibri" w:hAnsi="Nikosh" w:cs="Nikosh"/>
                <w:szCs w:val="22"/>
                <w:lang w:bidi="bn-IN"/>
              </w:rPr>
            </w:pPr>
            <w:r w:rsidRPr="00791AD6">
              <w:rPr>
                <w:rFonts w:ascii="Nikosh" w:eastAsia="Calibri" w:hAnsi="Nikosh" w:cs="Nikosh"/>
                <w:szCs w:val="22"/>
                <w:cs/>
              </w:rPr>
              <w:t>৩</w:t>
            </w:r>
            <w:r w:rsidRPr="00791AD6">
              <w:rPr>
                <w:rFonts w:ascii="Nikosh" w:eastAsia="Calibri" w:hAnsi="Nikosh" w:cs="Nikosh"/>
                <w:szCs w:val="22"/>
              </w:rPr>
              <w:t>.</w:t>
            </w:r>
            <w:r w:rsidRPr="00791AD6">
              <w:rPr>
                <w:rFonts w:ascii="Nikosh" w:eastAsia="Calibri" w:hAnsi="Nikosh" w:cs="Nikosh"/>
                <w:szCs w:val="22"/>
                <w:cs/>
                <w:lang w:bidi="bn-IN"/>
              </w:rPr>
              <w:t>১ সমবায় সমিতি এবং অনানুষ্ঠানিক দলের মাধ্যমে জন</w:t>
            </w:r>
          </w:p>
          <w:p w:rsidR="00D03257" w:rsidRPr="00791AD6" w:rsidRDefault="00D03257" w:rsidP="0032131E">
            <w:pPr>
              <w:spacing w:after="0"/>
              <w:jc w:val="center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791AD6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গণকে সংগঠিত করা 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257" w:rsidRPr="00791AD6" w:rsidRDefault="00D03257" w:rsidP="00A43BA7">
            <w:pPr>
              <w:spacing w:after="0"/>
              <w:rPr>
                <w:rFonts w:ascii="Nikosh" w:eastAsia="Calibri" w:hAnsi="Nikosh" w:cs="Nikosh"/>
                <w:szCs w:val="22"/>
                <w:cs/>
                <w:lang w:bidi="bn-IN"/>
              </w:rPr>
            </w:pPr>
            <w:r w:rsidRPr="00791AD6">
              <w:rPr>
                <w:rFonts w:ascii="Nikosh" w:eastAsia="Calibri" w:hAnsi="Nikosh" w:cs="Nikosh"/>
                <w:szCs w:val="22"/>
                <w:cs/>
              </w:rPr>
              <w:t>৩</w:t>
            </w:r>
            <w:r w:rsidRPr="00791AD6">
              <w:rPr>
                <w:rFonts w:ascii="Nikosh" w:eastAsia="Calibri" w:hAnsi="Nikosh" w:cs="Nikosh"/>
                <w:szCs w:val="22"/>
              </w:rPr>
              <w:t>.</w:t>
            </w:r>
            <w:r w:rsidRPr="00791AD6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  <w:r w:rsidRPr="00791AD6">
              <w:rPr>
                <w:rFonts w:ascii="Nikosh" w:eastAsia="Calibri" w:hAnsi="Nikosh" w:cs="Nikosh"/>
                <w:szCs w:val="22"/>
              </w:rPr>
              <w:t>.</w:t>
            </w:r>
            <w:r w:rsidRPr="00791AD6">
              <w:rPr>
                <w:rFonts w:ascii="Nikosh" w:eastAsia="Calibri" w:hAnsi="Nikosh" w:cs="Nikosh"/>
                <w:szCs w:val="22"/>
                <w:cs/>
                <w:lang w:bidi="bn-IN"/>
              </w:rPr>
              <w:t>১  সমবায় সমিতি সক্রিয়</w:t>
            </w:r>
            <w:r w:rsidRPr="00791AD6">
              <w:rPr>
                <w:rFonts w:ascii="Nikosh" w:eastAsia="Calibri" w:hAnsi="Nikosh" w:cs="Nikosh"/>
                <w:szCs w:val="22"/>
                <w:cs/>
              </w:rPr>
              <w:t>করণ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257" w:rsidRPr="00791AD6" w:rsidRDefault="00D03257" w:rsidP="00FE231B">
            <w:pPr>
              <w:spacing w:after="0"/>
              <w:jc w:val="center"/>
              <w:rPr>
                <w:rFonts w:ascii="Nikosh" w:eastAsia="Nikosh" w:hAnsi="Nikosh" w:cs="Nikosh"/>
                <w:color w:val="000000"/>
                <w:szCs w:val="22"/>
                <w:cs/>
                <w:lang w:bidi="bn-IN"/>
              </w:rPr>
            </w:pPr>
            <w:r w:rsidRPr="00791AD6">
              <w:rPr>
                <w:rFonts w:ascii="Nikosh" w:eastAsia="Nikosh" w:hAnsi="Nikosh" w:cs="Nikosh"/>
                <w:color w:val="000000"/>
                <w:szCs w:val="22"/>
                <w:cs/>
                <w:lang w:bidi="bn-IN"/>
              </w:rPr>
              <w:t>সংখ্যা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257" w:rsidRPr="00791AD6" w:rsidRDefault="005F5393" w:rsidP="00FE231B">
            <w:pPr>
              <w:spacing w:after="0"/>
              <w:jc w:val="center"/>
              <w:rPr>
                <w:rFonts w:ascii="Nikosh" w:eastAsia="Nikosh" w:hAnsi="Nikosh" w:cs="Nikosh"/>
                <w:color w:val="000000"/>
                <w:szCs w:val="22"/>
                <w:cs/>
                <w:lang w:bidi="bn-IN"/>
              </w:rPr>
            </w:pPr>
            <w:r w:rsidRPr="00791AD6">
              <w:rPr>
                <w:rFonts w:ascii="Nikosh" w:eastAsia="Nikosh" w:hAnsi="Nikosh" w:cs="Nikosh"/>
                <w:color w:val="000000"/>
                <w:szCs w:val="22"/>
                <w:cs/>
                <w:lang w:bidi="bn-IN"/>
              </w:rPr>
              <w:t>৪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257" w:rsidRPr="00791AD6" w:rsidRDefault="005F5393" w:rsidP="00FE231B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  <w:cs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৪৭৯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257" w:rsidRPr="00791AD6" w:rsidRDefault="005F5393" w:rsidP="00FE231B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  <w:cs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৪৭৮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257" w:rsidRPr="00791AD6" w:rsidRDefault="005F5393" w:rsidP="00FE231B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  <w:cs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৪৭৭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257" w:rsidRPr="00791AD6" w:rsidRDefault="005F5393" w:rsidP="00FE231B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  <w:cs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৪৭৯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257" w:rsidRPr="00791AD6" w:rsidRDefault="005F5393" w:rsidP="00FE231B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  <w:cs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৪৭৫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257" w:rsidRPr="00791AD6" w:rsidRDefault="006447AC" w:rsidP="00FE231B">
            <w:pPr>
              <w:spacing w:after="0"/>
              <w:rPr>
                <w:rFonts w:ascii="Nikosh" w:eastAsia="Calibri" w:hAnsi="Nikosh" w:cs="Nikosh"/>
                <w:color w:val="000000"/>
                <w:szCs w:val="22"/>
              </w:rPr>
            </w:pPr>
            <w:r>
              <w:rPr>
                <w:rFonts w:ascii="Nikosh" w:eastAsia="Calibri" w:hAnsi="Nikosh" w:cs="Nikosh"/>
                <w:color w:val="000000"/>
                <w:szCs w:val="22"/>
                <w:cs/>
              </w:rPr>
              <w:t>৯০</w:t>
            </w:r>
          </w:p>
        </w:tc>
      </w:tr>
      <w:tr w:rsidR="00DE31BD" w:rsidRPr="00791AD6" w:rsidTr="0087726A">
        <w:trPr>
          <w:gridAfter w:val="1"/>
          <w:wAfter w:w="811" w:type="dxa"/>
          <w:trHeight w:val="37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257" w:rsidRPr="00791AD6" w:rsidRDefault="00D03257" w:rsidP="00FE231B">
            <w:pPr>
              <w:spacing w:after="0"/>
              <w:jc w:val="both"/>
              <w:rPr>
                <w:rFonts w:ascii="Nikosh" w:eastAsia="Nikosh" w:hAnsi="Nikosh" w:cs="Nikosh"/>
                <w:color w:val="000000"/>
                <w:szCs w:val="22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257" w:rsidRPr="00791AD6" w:rsidRDefault="00D03257" w:rsidP="0032131E">
            <w:pPr>
              <w:spacing w:after="0" w:line="240" w:lineRule="auto"/>
              <w:jc w:val="center"/>
              <w:rPr>
                <w:rFonts w:ascii="Nikosh" w:eastAsia="Calibri" w:hAnsi="Nikosh" w:cs="Nikosh"/>
                <w:color w:val="000000"/>
                <w:szCs w:val="22"/>
                <w:cs/>
                <w:lang w:bidi="bn-I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57" w:rsidRPr="00791AD6" w:rsidRDefault="00D03257" w:rsidP="0032131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257" w:rsidRPr="00791AD6" w:rsidRDefault="005F5393" w:rsidP="00A43BA7">
            <w:pPr>
              <w:spacing w:after="0"/>
              <w:rPr>
                <w:rFonts w:ascii="Nikosh" w:eastAsia="Calibri" w:hAnsi="Nikosh" w:cs="Nikosh"/>
                <w:szCs w:val="22"/>
                <w:cs/>
              </w:rPr>
            </w:pPr>
            <w:r w:rsidRPr="00791AD6">
              <w:rPr>
                <w:rFonts w:ascii="Nikosh" w:eastAsia="Calibri" w:hAnsi="Nikosh" w:cs="Nikosh"/>
                <w:szCs w:val="22"/>
                <w:cs/>
              </w:rPr>
              <w:t>৩</w:t>
            </w:r>
            <w:r w:rsidRPr="00791AD6">
              <w:rPr>
                <w:rFonts w:ascii="Nikosh" w:eastAsia="Calibri" w:hAnsi="Nikosh" w:cs="Nikosh"/>
                <w:szCs w:val="22"/>
              </w:rPr>
              <w:t>.</w:t>
            </w:r>
            <w:r w:rsidRPr="00791AD6">
              <w:rPr>
                <w:rFonts w:ascii="Nikosh" w:eastAsia="Calibri" w:hAnsi="Nikosh" w:cs="Nikosh"/>
                <w:szCs w:val="22"/>
                <w:cs/>
                <w:lang w:bidi="bn-IN"/>
              </w:rPr>
              <w:t>১</w:t>
            </w:r>
            <w:r w:rsidRPr="00791AD6">
              <w:rPr>
                <w:rFonts w:ascii="Nikosh" w:eastAsia="Calibri" w:hAnsi="Nikosh" w:cs="Nikosh"/>
                <w:szCs w:val="22"/>
              </w:rPr>
              <w:t>.</w:t>
            </w:r>
            <w:r w:rsidRPr="00791AD6">
              <w:rPr>
                <w:rFonts w:ascii="Nikosh" w:eastAsia="Calibri" w:hAnsi="Nikosh" w:cs="Nikosh"/>
                <w:szCs w:val="22"/>
                <w:cs/>
                <w:lang w:bidi="bn-IN"/>
              </w:rPr>
              <w:t>২ গঠিত অনানুষ্ঠানিক দল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257" w:rsidRPr="00791AD6" w:rsidRDefault="006B2DB9" w:rsidP="00FE231B">
            <w:pPr>
              <w:spacing w:after="0"/>
              <w:jc w:val="center"/>
              <w:rPr>
                <w:rFonts w:ascii="Nikosh" w:eastAsia="Nikosh" w:hAnsi="Nikosh" w:cs="Nikosh"/>
                <w:color w:val="000000"/>
                <w:szCs w:val="22"/>
                <w:cs/>
                <w:lang w:bidi="bn-IN"/>
              </w:rPr>
            </w:pPr>
            <w:r w:rsidRPr="00791AD6">
              <w:rPr>
                <w:rFonts w:ascii="Nikosh" w:eastAsia="Nikosh" w:hAnsi="Nikosh" w:cs="Nikosh"/>
                <w:color w:val="000000"/>
                <w:szCs w:val="22"/>
                <w:cs/>
                <w:lang w:bidi="bn-IN"/>
              </w:rPr>
              <w:t>সংখ্যা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257" w:rsidRPr="00791AD6" w:rsidRDefault="006B2DB9" w:rsidP="00FE231B">
            <w:pPr>
              <w:spacing w:after="0"/>
              <w:jc w:val="center"/>
              <w:rPr>
                <w:rFonts w:ascii="Nikosh" w:eastAsia="Nikosh" w:hAnsi="Nikosh" w:cs="Nikosh"/>
                <w:color w:val="000000"/>
                <w:szCs w:val="22"/>
                <w:cs/>
                <w:lang w:bidi="bn-IN"/>
              </w:rPr>
            </w:pPr>
            <w:r w:rsidRPr="00791AD6">
              <w:rPr>
                <w:rFonts w:ascii="Nikosh" w:eastAsia="Nikosh" w:hAnsi="Nikosh" w:cs="Nikosh"/>
                <w:color w:val="000000"/>
                <w:szCs w:val="22"/>
                <w:cs/>
                <w:lang w:bidi="bn-IN"/>
              </w:rPr>
              <w:t>৪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257" w:rsidRPr="00791AD6" w:rsidRDefault="006B2DB9" w:rsidP="00FE231B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  <w:cs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৫০১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257" w:rsidRPr="00791AD6" w:rsidRDefault="006B2DB9" w:rsidP="00FE231B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  <w:cs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৪৯৫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257" w:rsidRPr="00791AD6" w:rsidRDefault="006B2DB9" w:rsidP="00FE231B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  <w:cs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৪৯০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257" w:rsidRPr="00791AD6" w:rsidRDefault="006B2DB9" w:rsidP="00FE231B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  <w:cs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৫০১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257" w:rsidRPr="00791AD6" w:rsidRDefault="006B2DB9" w:rsidP="00FE231B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  <w:cs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৪৮৪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257" w:rsidRPr="00791AD6" w:rsidRDefault="006447AC" w:rsidP="00FE231B">
            <w:pPr>
              <w:spacing w:after="0"/>
              <w:rPr>
                <w:rFonts w:ascii="Nikosh" w:eastAsia="Calibri" w:hAnsi="Nikosh" w:cs="Nikosh"/>
                <w:color w:val="000000"/>
                <w:szCs w:val="22"/>
              </w:rPr>
            </w:pPr>
            <w:r>
              <w:rPr>
                <w:rFonts w:ascii="Nikosh" w:eastAsia="Calibri" w:hAnsi="Nikosh" w:cs="Nikosh"/>
                <w:color w:val="000000"/>
                <w:szCs w:val="22"/>
                <w:cs/>
              </w:rPr>
              <w:t>১২</w:t>
            </w:r>
            <w:r w:rsidR="001B296A">
              <w:rPr>
                <w:rFonts w:ascii="Nikosh" w:eastAsia="Calibri" w:hAnsi="Nikosh" w:cs="Nikosh"/>
                <w:color w:val="000000"/>
                <w:szCs w:val="22"/>
                <w:cs/>
              </w:rPr>
              <w:t>০</w:t>
            </w:r>
          </w:p>
        </w:tc>
      </w:tr>
      <w:tr w:rsidR="00DE31BD" w:rsidRPr="00791AD6" w:rsidTr="00C40339">
        <w:trPr>
          <w:gridAfter w:val="1"/>
          <w:wAfter w:w="811" w:type="dxa"/>
          <w:trHeight w:val="1052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57" w:rsidRPr="00791AD6" w:rsidRDefault="00D03257" w:rsidP="00FE231B">
            <w:pPr>
              <w:spacing w:after="0"/>
              <w:jc w:val="both"/>
              <w:rPr>
                <w:rFonts w:ascii="Nikosh" w:eastAsia="Nikosh" w:hAnsi="Nikosh" w:cs="Nikosh"/>
                <w:color w:val="000000"/>
                <w:szCs w:val="22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57" w:rsidRPr="00791AD6" w:rsidRDefault="00D03257" w:rsidP="0032131E">
            <w:pPr>
              <w:spacing w:after="0" w:line="240" w:lineRule="auto"/>
              <w:jc w:val="center"/>
              <w:rPr>
                <w:rFonts w:ascii="Nikosh" w:eastAsia="Calibri" w:hAnsi="Nikosh" w:cs="Nikosh"/>
                <w:color w:val="000000"/>
                <w:szCs w:val="22"/>
                <w:cs/>
                <w:lang w:bidi="bn-I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57" w:rsidRPr="00791AD6" w:rsidRDefault="00211377" w:rsidP="0032131E">
            <w:pPr>
              <w:spacing w:after="0" w:line="240" w:lineRule="auto"/>
              <w:rPr>
                <w:rFonts w:ascii="Nikosh" w:eastAsia="Calibri" w:hAnsi="Nikosh" w:cs="Nikosh"/>
                <w:szCs w:val="22"/>
                <w:cs/>
              </w:rPr>
            </w:pPr>
            <w:r w:rsidRPr="00791AD6">
              <w:rPr>
                <w:rFonts w:ascii="Nikosh" w:eastAsia="Calibri" w:hAnsi="Nikosh" w:cs="Nikosh"/>
                <w:szCs w:val="22"/>
                <w:cs/>
              </w:rPr>
              <w:t>৩</w:t>
            </w:r>
            <w:r w:rsidRPr="00791AD6">
              <w:rPr>
                <w:rFonts w:ascii="Nikosh" w:eastAsia="Calibri" w:hAnsi="Nikosh" w:cs="Nikosh"/>
                <w:szCs w:val="22"/>
              </w:rPr>
              <w:t>.</w:t>
            </w:r>
            <w:r w:rsidRPr="00791AD6">
              <w:rPr>
                <w:rFonts w:ascii="Nikosh" w:eastAsia="Calibri" w:hAnsi="Nikosh" w:cs="Nikosh"/>
                <w:szCs w:val="22"/>
                <w:cs/>
                <w:lang w:bidi="bn-IN"/>
              </w:rPr>
              <w:t>২ সংগঠিত সমবায় সমিতি অডিট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77F" w:rsidRPr="00791AD6" w:rsidRDefault="00211377" w:rsidP="00A43BA7">
            <w:pPr>
              <w:spacing w:after="0"/>
              <w:rPr>
                <w:rFonts w:ascii="Nikosh" w:eastAsia="Calibri" w:hAnsi="Nikosh" w:cs="Nikosh"/>
                <w:szCs w:val="22"/>
                <w:cs/>
              </w:rPr>
            </w:pPr>
            <w:r w:rsidRPr="00791AD6">
              <w:rPr>
                <w:rFonts w:ascii="Nikosh" w:eastAsia="Calibri" w:hAnsi="Nikosh" w:cs="Nikosh"/>
                <w:szCs w:val="22"/>
                <w:cs/>
              </w:rPr>
              <w:t>৩</w:t>
            </w:r>
            <w:r w:rsidRPr="00791AD6">
              <w:rPr>
                <w:rFonts w:ascii="Nikosh" w:eastAsia="Calibri" w:hAnsi="Nikosh" w:cs="Nikosh"/>
                <w:szCs w:val="22"/>
              </w:rPr>
              <w:t>.</w:t>
            </w:r>
            <w:r w:rsidRPr="00791AD6">
              <w:rPr>
                <w:rFonts w:ascii="Nikosh" w:eastAsia="Calibri" w:hAnsi="Nikosh" w:cs="Nikosh"/>
                <w:szCs w:val="22"/>
                <w:cs/>
                <w:lang w:bidi="bn-IN"/>
              </w:rPr>
              <w:t>২</w:t>
            </w:r>
            <w:r w:rsidRPr="00791AD6">
              <w:rPr>
                <w:rFonts w:ascii="Nikosh" w:eastAsia="Calibri" w:hAnsi="Nikosh" w:cs="Nikosh"/>
                <w:szCs w:val="22"/>
              </w:rPr>
              <w:t>.</w:t>
            </w:r>
            <w:r w:rsidRPr="00791AD6">
              <w:rPr>
                <w:rFonts w:ascii="Nikosh" w:eastAsia="Calibri" w:hAnsi="Nikosh" w:cs="Nikosh"/>
                <w:szCs w:val="22"/>
                <w:cs/>
                <w:lang w:bidi="bn-IN"/>
              </w:rPr>
              <w:t>১ অডিটকৃত প্রাথমিক সমবায় সমিতি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257" w:rsidRPr="00791AD6" w:rsidRDefault="00211377" w:rsidP="00FE231B">
            <w:pPr>
              <w:spacing w:after="0"/>
              <w:jc w:val="center"/>
              <w:rPr>
                <w:rFonts w:ascii="Nikosh" w:eastAsia="Nikosh" w:hAnsi="Nikosh" w:cs="Nikosh"/>
                <w:color w:val="000000"/>
                <w:szCs w:val="22"/>
                <w:cs/>
                <w:lang w:bidi="bn-IN"/>
              </w:rPr>
            </w:pPr>
            <w:r w:rsidRPr="00791AD6">
              <w:rPr>
                <w:rFonts w:ascii="Nikosh" w:eastAsia="Nikosh" w:hAnsi="Nikosh" w:cs="Nikosh"/>
                <w:color w:val="000000"/>
                <w:szCs w:val="22"/>
                <w:cs/>
                <w:lang w:bidi="bn-IN"/>
              </w:rPr>
              <w:t>সংখ্যা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257" w:rsidRPr="00791AD6" w:rsidRDefault="00211377" w:rsidP="00FE231B">
            <w:pPr>
              <w:spacing w:after="0"/>
              <w:jc w:val="center"/>
              <w:rPr>
                <w:rFonts w:ascii="Nikosh" w:eastAsia="Nikosh" w:hAnsi="Nikosh" w:cs="Nikosh"/>
                <w:color w:val="000000"/>
                <w:szCs w:val="22"/>
                <w:cs/>
                <w:lang w:bidi="bn-IN"/>
              </w:rPr>
            </w:pPr>
            <w:r w:rsidRPr="00791AD6">
              <w:rPr>
                <w:rFonts w:ascii="Nikosh" w:eastAsia="Nikosh" w:hAnsi="Nikosh" w:cs="Nikosh"/>
                <w:color w:val="000000"/>
                <w:szCs w:val="22"/>
                <w:cs/>
                <w:lang w:bidi="bn-IN"/>
              </w:rPr>
              <w:t>৪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257" w:rsidRPr="00791AD6" w:rsidRDefault="00211377" w:rsidP="00FE231B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  <w:cs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২৪০০০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257" w:rsidRPr="00791AD6" w:rsidRDefault="00211377" w:rsidP="00FE231B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  <w:cs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২৩৫০০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257" w:rsidRPr="00791AD6" w:rsidRDefault="00211377" w:rsidP="00FE231B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  <w:cs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২৩০০০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257" w:rsidRPr="00791AD6" w:rsidRDefault="00211377" w:rsidP="00FE231B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  <w:cs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২৪০০০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257" w:rsidRPr="00791AD6" w:rsidRDefault="00211377" w:rsidP="00FE231B">
            <w:pPr>
              <w:spacing w:after="0"/>
              <w:jc w:val="center"/>
              <w:rPr>
                <w:rFonts w:ascii="Nikosh" w:eastAsia="Calibri" w:hAnsi="Nikosh" w:cs="Nikosh"/>
                <w:color w:val="000000"/>
                <w:szCs w:val="22"/>
                <w:cs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২৩০০০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257" w:rsidRPr="00791AD6" w:rsidRDefault="001B296A" w:rsidP="00AD13D2">
            <w:pPr>
              <w:spacing w:after="0"/>
              <w:rPr>
                <w:rFonts w:ascii="Nikosh" w:eastAsia="Calibri" w:hAnsi="Nikosh" w:cs="Nikosh"/>
                <w:color w:val="000000"/>
                <w:szCs w:val="22"/>
              </w:rPr>
            </w:pPr>
            <w:r>
              <w:rPr>
                <w:rFonts w:ascii="Nikosh" w:eastAsia="Calibri" w:hAnsi="Nikosh" w:cs="Nikosh"/>
                <w:color w:val="000000"/>
                <w:szCs w:val="22"/>
                <w:cs/>
              </w:rPr>
              <w:t>৫</w:t>
            </w:r>
            <w:r w:rsidR="006447AC">
              <w:rPr>
                <w:rFonts w:ascii="Nikosh" w:eastAsia="Calibri" w:hAnsi="Nikosh" w:cs="Nikosh"/>
                <w:color w:val="000000"/>
                <w:szCs w:val="22"/>
                <w:cs/>
              </w:rPr>
              <w:t>৩০০</w:t>
            </w:r>
          </w:p>
        </w:tc>
      </w:tr>
      <w:tr w:rsidR="00DE31BD" w:rsidRPr="00791AD6" w:rsidTr="0087726A">
        <w:trPr>
          <w:gridAfter w:val="1"/>
          <w:wAfter w:w="811" w:type="dxa"/>
          <w:trHeight w:val="474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057" w:rsidRPr="00791AD6" w:rsidRDefault="00211377" w:rsidP="003E2928">
            <w:pPr>
              <w:spacing w:after="0" w:line="240" w:lineRule="auto"/>
              <w:rPr>
                <w:rFonts w:ascii="Nikosh" w:eastAsia="Nikosh" w:hAnsi="Nikosh" w:cs="Nikosh"/>
                <w:color w:val="000000"/>
                <w:szCs w:val="22"/>
                <w:lang w:bidi="bn-IN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  <w:lang w:bidi="bn-IN"/>
              </w:rPr>
              <w:t>৪</w:t>
            </w:r>
            <w:r w:rsidRPr="00791AD6">
              <w:rPr>
                <w:rFonts w:ascii="Nikosh" w:eastAsia="Calibri" w:hAnsi="Nikosh" w:cs="Nikosh"/>
                <w:color w:val="000000"/>
                <w:szCs w:val="22"/>
              </w:rPr>
              <w:t xml:space="preserve">. </w:t>
            </w:r>
            <w:r w:rsidRPr="00791AD6">
              <w:rPr>
                <w:rFonts w:ascii="Nikosh" w:eastAsia="Calibri" w:hAnsi="Nikosh" w:cs="Nikosh"/>
                <w:color w:val="000000"/>
                <w:szCs w:val="22"/>
                <w:cs/>
                <w:lang w:bidi="bn-IN"/>
              </w:rPr>
              <w:t>সম্প্রসারণমূ</w:t>
            </w: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 xml:space="preserve">লক </w:t>
            </w:r>
            <w:r w:rsidRPr="00791AD6">
              <w:rPr>
                <w:rFonts w:ascii="Nikosh" w:eastAsia="Calibri" w:hAnsi="Nikosh" w:cs="Nikosh"/>
                <w:color w:val="000000"/>
                <w:szCs w:val="22"/>
                <w:cs/>
                <w:lang w:bidi="bn-IN"/>
              </w:rPr>
              <w:t>কা</w:t>
            </w: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র্যক্রম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057" w:rsidRPr="00791AD6" w:rsidRDefault="00211377" w:rsidP="003E2928">
            <w:pPr>
              <w:spacing w:after="0" w:line="240" w:lineRule="auto"/>
              <w:rPr>
                <w:rFonts w:ascii="Nikosh" w:eastAsia="Calibri" w:hAnsi="Nikosh" w:cs="Nikosh"/>
                <w:color w:val="000000"/>
                <w:szCs w:val="22"/>
                <w:rtl/>
                <w:cs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  <w:lang w:bidi="bn-IN"/>
              </w:rPr>
              <w:t>০৮</w:t>
            </w:r>
          </w:p>
          <w:p w:rsidR="00F44057" w:rsidRPr="00791AD6" w:rsidRDefault="00F44057" w:rsidP="003E2928">
            <w:pPr>
              <w:spacing w:after="0" w:line="240" w:lineRule="auto"/>
              <w:rPr>
                <w:rFonts w:ascii="Nikosh" w:eastAsia="Calibri" w:hAnsi="Nikosh" w:cs="Nikosh"/>
                <w:color w:val="000000"/>
                <w:szCs w:val="22"/>
                <w:lang w:bidi="bn-I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057" w:rsidRPr="00791AD6" w:rsidRDefault="00211377" w:rsidP="003E2928">
            <w:pPr>
              <w:spacing w:after="0" w:line="240" w:lineRule="auto"/>
              <w:rPr>
                <w:rFonts w:ascii="Nikosh" w:eastAsia="Calibri" w:hAnsi="Nikosh" w:cs="Nikosh"/>
                <w:szCs w:val="22"/>
              </w:rPr>
            </w:pPr>
            <w:r w:rsidRPr="00791AD6">
              <w:rPr>
                <w:rFonts w:ascii="Nikosh" w:eastAsia="Nikosh" w:hAnsi="Nikosh" w:cs="Nikosh"/>
                <w:color w:val="000000"/>
                <w:szCs w:val="22"/>
                <w:cs/>
              </w:rPr>
              <w:t>৪.১ ক্ষুদ্র অবকাঠামো নির্মাণ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377" w:rsidRPr="00791AD6" w:rsidRDefault="00211377" w:rsidP="00FD4B22">
            <w:pPr>
              <w:spacing w:after="0" w:line="240" w:lineRule="auto"/>
              <w:rPr>
                <w:rFonts w:ascii="Nikosh" w:eastAsia="Nikosh" w:hAnsi="Nikosh" w:cs="Nikosh"/>
                <w:color w:val="000000"/>
                <w:szCs w:val="22"/>
              </w:rPr>
            </w:pPr>
            <w:r w:rsidRPr="00791AD6">
              <w:rPr>
                <w:rFonts w:ascii="Nikosh" w:eastAsia="Nikosh" w:hAnsi="Nikosh" w:cs="Nikosh"/>
                <w:color w:val="000000"/>
                <w:szCs w:val="22"/>
                <w:cs/>
              </w:rPr>
              <w:t>৪.১.১ ভিডিসি স্কিম বাস্তবায়ন</w:t>
            </w:r>
          </w:p>
          <w:p w:rsidR="00F44057" w:rsidRPr="00791AD6" w:rsidRDefault="00211377" w:rsidP="00211377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</w:rPr>
            </w:pPr>
            <w:r w:rsidRPr="00791AD6">
              <w:rPr>
                <w:rFonts w:ascii="Nikosh" w:eastAsia="Nikosh" w:hAnsi="Nikosh" w:cs="Nikosh"/>
                <w:color w:val="000000"/>
                <w:szCs w:val="22"/>
                <w:cs/>
              </w:rPr>
              <w:t>(পিআরডিপি-৩)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057" w:rsidRPr="00791AD6" w:rsidRDefault="00211377" w:rsidP="003E2928">
            <w:pPr>
              <w:spacing w:after="0" w:line="240" w:lineRule="auto"/>
              <w:jc w:val="center"/>
              <w:rPr>
                <w:rFonts w:ascii="Nikosh" w:eastAsia="Nikosh" w:hAnsi="Nikosh" w:cs="Nikosh"/>
                <w:color w:val="000000"/>
                <w:szCs w:val="22"/>
              </w:rPr>
            </w:pPr>
            <w:r w:rsidRPr="00791AD6">
              <w:rPr>
                <w:rFonts w:ascii="Nikosh" w:eastAsia="Nikosh" w:hAnsi="Nikosh" w:cs="Nikosh"/>
                <w:color w:val="000000"/>
                <w:szCs w:val="22"/>
                <w:cs/>
                <w:lang w:bidi="bn-IN"/>
              </w:rPr>
              <w:t>সংখ্যা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057" w:rsidRPr="00791AD6" w:rsidRDefault="00211377" w:rsidP="003E2928">
            <w:pPr>
              <w:spacing w:after="0" w:line="240" w:lineRule="auto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৪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057" w:rsidRPr="00791AD6" w:rsidRDefault="00211377" w:rsidP="003E2928">
            <w:pPr>
              <w:spacing w:after="0" w:line="240" w:lineRule="auto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৩০০০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057" w:rsidRPr="00791AD6" w:rsidRDefault="00211377" w:rsidP="003E2928">
            <w:pPr>
              <w:spacing w:after="0" w:line="240" w:lineRule="auto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২৯০০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057" w:rsidRPr="00791AD6" w:rsidRDefault="00211377" w:rsidP="003E2928">
            <w:pPr>
              <w:spacing w:after="0" w:line="240" w:lineRule="auto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২৮০০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057" w:rsidRPr="00791AD6" w:rsidRDefault="00211377" w:rsidP="003E2928">
            <w:pPr>
              <w:spacing w:after="0" w:line="240" w:lineRule="auto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২৬২৩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057" w:rsidRPr="00791AD6" w:rsidRDefault="00211377" w:rsidP="003E2928">
            <w:pPr>
              <w:spacing w:after="0" w:line="240" w:lineRule="auto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২৬০০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057" w:rsidRPr="00791AD6" w:rsidRDefault="0054011C" w:rsidP="003E2928">
            <w:pPr>
              <w:spacing w:after="0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০</w:t>
            </w:r>
          </w:p>
        </w:tc>
      </w:tr>
      <w:tr w:rsidR="00DE31BD" w:rsidRPr="00791AD6" w:rsidTr="0087726A">
        <w:trPr>
          <w:gridAfter w:val="1"/>
          <w:wAfter w:w="811" w:type="dxa"/>
          <w:trHeight w:val="474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57" w:rsidRPr="00791AD6" w:rsidRDefault="00F44057" w:rsidP="00FE231B">
            <w:pPr>
              <w:spacing w:after="0" w:line="240" w:lineRule="auto"/>
              <w:rPr>
                <w:rFonts w:ascii="Nikosh" w:eastAsia="Nikosh" w:hAnsi="Nikosh" w:cs="Nikosh"/>
                <w:color w:val="000000"/>
                <w:szCs w:val="22"/>
                <w:cs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57" w:rsidRPr="00791AD6" w:rsidRDefault="00F44057" w:rsidP="00FE231B">
            <w:pPr>
              <w:spacing w:after="0" w:line="240" w:lineRule="auto"/>
              <w:jc w:val="center"/>
              <w:rPr>
                <w:rFonts w:ascii="Nikosh" w:eastAsia="Calibri" w:hAnsi="Nikosh" w:cs="Nikosh"/>
                <w:color w:val="000000"/>
                <w:szCs w:val="22"/>
                <w:cs/>
                <w:lang w:bidi="bn-I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057" w:rsidRPr="00791AD6" w:rsidRDefault="00211377" w:rsidP="00FE231B">
            <w:pPr>
              <w:spacing w:after="0" w:line="240" w:lineRule="auto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Nikosh" w:hAnsi="Nikosh" w:cs="Nikosh"/>
                <w:color w:val="000000"/>
                <w:szCs w:val="22"/>
                <w:cs/>
              </w:rPr>
              <w:t>৪.২ ইউসিসিএম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1377" w:rsidRPr="00791AD6" w:rsidRDefault="00211377" w:rsidP="00FD4B22">
            <w:pPr>
              <w:spacing w:after="0" w:line="240" w:lineRule="auto"/>
              <w:rPr>
                <w:rFonts w:ascii="Nikosh" w:eastAsia="Nikosh" w:hAnsi="Nikosh" w:cs="Nikosh"/>
                <w:color w:val="000000"/>
                <w:szCs w:val="22"/>
              </w:rPr>
            </w:pPr>
            <w:r w:rsidRPr="00791AD6">
              <w:rPr>
                <w:rFonts w:ascii="Nikosh" w:eastAsia="Nikosh" w:hAnsi="Nikosh" w:cs="Nikosh"/>
                <w:color w:val="000000"/>
                <w:szCs w:val="22"/>
                <w:cs/>
              </w:rPr>
              <w:t>৪.১.২ ইউসিসিএম</w:t>
            </w:r>
          </w:p>
          <w:p w:rsidR="00211377" w:rsidRPr="00791AD6" w:rsidRDefault="00211377" w:rsidP="00503E9E">
            <w:pPr>
              <w:spacing w:after="0" w:line="240" w:lineRule="auto"/>
              <w:rPr>
                <w:rFonts w:ascii="Nikosh" w:eastAsia="Nikosh" w:hAnsi="Nikosh" w:cs="Nikosh"/>
                <w:color w:val="000000"/>
                <w:szCs w:val="22"/>
              </w:rPr>
            </w:pPr>
            <w:r w:rsidRPr="00791AD6">
              <w:rPr>
                <w:rFonts w:ascii="Nikosh" w:eastAsia="Nikosh" w:hAnsi="Nikosh" w:cs="Nikosh"/>
                <w:color w:val="000000"/>
                <w:szCs w:val="22"/>
                <w:cs/>
                <w:lang w:bidi="bn-IN"/>
              </w:rPr>
              <w:t>সম্পন্নকরণ</w:t>
            </w:r>
          </w:p>
          <w:p w:rsidR="00F44057" w:rsidRPr="00791AD6" w:rsidRDefault="00503E9E" w:rsidP="00211377">
            <w:pPr>
              <w:spacing w:after="0" w:line="240" w:lineRule="auto"/>
              <w:rPr>
                <w:rFonts w:ascii="Nikosh" w:eastAsia="Calibri" w:hAnsi="Nikosh" w:cs="Nikosh"/>
                <w:szCs w:val="22"/>
              </w:rPr>
            </w:pPr>
            <w:r>
              <w:rPr>
                <w:rFonts w:ascii="Nikosh" w:eastAsia="Nikosh" w:hAnsi="Nikosh" w:cs="Nikosh"/>
                <w:color w:val="000000"/>
                <w:szCs w:val="22"/>
              </w:rPr>
              <w:t xml:space="preserve">     </w:t>
            </w:r>
            <w:r w:rsidR="00211377" w:rsidRPr="00791AD6">
              <w:rPr>
                <w:rFonts w:ascii="Nikosh" w:eastAsia="Nikosh" w:hAnsi="Nikosh" w:cs="Nikosh"/>
                <w:color w:val="000000"/>
                <w:szCs w:val="22"/>
                <w:cs/>
              </w:rPr>
              <w:t>(পিআরডিপি-৩)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4057" w:rsidRPr="00791AD6" w:rsidRDefault="00F44057" w:rsidP="00FE231B">
            <w:pPr>
              <w:spacing w:after="0" w:line="240" w:lineRule="auto"/>
              <w:jc w:val="center"/>
              <w:rPr>
                <w:rFonts w:ascii="Nikosh" w:eastAsia="Nikosh" w:hAnsi="Nikosh" w:cs="Nikosh"/>
                <w:color w:val="000000"/>
                <w:szCs w:val="22"/>
              </w:rPr>
            </w:pPr>
          </w:p>
          <w:p w:rsidR="00F44057" w:rsidRPr="00791AD6" w:rsidRDefault="00211377" w:rsidP="00FE231B">
            <w:pPr>
              <w:spacing w:after="0" w:line="240" w:lineRule="auto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Nikosh" w:hAnsi="Nikosh" w:cs="Nikosh"/>
                <w:color w:val="000000"/>
                <w:szCs w:val="22"/>
                <w:cs/>
                <w:lang w:bidi="bn-IN"/>
              </w:rPr>
              <w:t>সংখ্যা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057" w:rsidRPr="00791AD6" w:rsidRDefault="00211377" w:rsidP="00FE231B">
            <w:pPr>
              <w:spacing w:after="0" w:line="240" w:lineRule="auto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৪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057" w:rsidRPr="00791AD6" w:rsidRDefault="00211377" w:rsidP="00FE231B">
            <w:pPr>
              <w:spacing w:after="0" w:line="240" w:lineRule="auto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৬০০০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057" w:rsidRPr="00791AD6" w:rsidRDefault="00211377" w:rsidP="00FE231B">
            <w:pPr>
              <w:spacing w:after="0" w:line="240" w:lineRule="auto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৫৫০০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057" w:rsidRPr="00791AD6" w:rsidRDefault="00211377" w:rsidP="00FE231B">
            <w:pPr>
              <w:spacing w:after="0" w:line="240" w:lineRule="auto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৫২০০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057" w:rsidRPr="00791AD6" w:rsidRDefault="00211377" w:rsidP="00FE231B">
            <w:pPr>
              <w:spacing w:after="0" w:line="240" w:lineRule="auto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৫৮০০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057" w:rsidRPr="00791AD6" w:rsidRDefault="00211377" w:rsidP="00FE231B">
            <w:pPr>
              <w:spacing w:after="0" w:line="240" w:lineRule="auto"/>
              <w:jc w:val="center"/>
              <w:rPr>
                <w:rFonts w:ascii="Nikosh" w:eastAsia="Calibri" w:hAnsi="Nikosh" w:cs="Nikosh"/>
                <w:color w:val="000000"/>
                <w:szCs w:val="22"/>
              </w:rPr>
            </w:pPr>
            <w:r w:rsidRPr="00791AD6">
              <w:rPr>
                <w:rFonts w:ascii="Nikosh" w:eastAsia="Calibri" w:hAnsi="Nikosh" w:cs="Nikosh"/>
                <w:color w:val="000000"/>
                <w:szCs w:val="22"/>
                <w:cs/>
              </w:rPr>
              <w:t>৪৭০০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057" w:rsidRPr="00791AD6" w:rsidRDefault="006447AC" w:rsidP="00FE231B">
            <w:pPr>
              <w:spacing w:after="0"/>
              <w:rPr>
                <w:rFonts w:ascii="Nikosh" w:eastAsia="Calibri" w:hAnsi="Nikosh" w:cs="Nikosh"/>
                <w:color w:val="000000"/>
                <w:szCs w:val="22"/>
              </w:rPr>
            </w:pPr>
            <w:r>
              <w:rPr>
                <w:rFonts w:ascii="Nikosh" w:eastAsia="Calibri" w:hAnsi="Nikosh" w:cs="Nikosh"/>
                <w:color w:val="000000"/>
                <w:szCs w:val="22"/>
                <w:cs/>
              </w:rPr>
              <w:t>১৪৭০</w:t>
            </w:r>
          </w:p>
        </w:tc>
      </w:tr>
    </w:tbl>
    <w:p w:rsidR="00032BF2" w:rsidRDefault="00032BF2">
      <w:pPr>
        <w:rPr>
          <w:rFonts w:ascii="NikoshBAN" w:hAnsi="NikoshBAN" w:cs="NikoshBAN"/>
        </w:rPr>
      </w:pPr>
    </w:p>
    <w:p w:rsidR="00186C33" w:rsidRPr="00186C33" w:rsidRDefault="00186C33" w:rsidP="00186C33">
      <w:pPr>
        <w:spacing w:after="0" w:line="240" w:lineRule="auto"/>
        <w:rPr>
          <w:rFonts w:ascii="Nikosh" w:hAnsi="Nikosh" w:cs="Nikosh"/>
        </w:rPr>
      </w:pPr>
      <w:r>
        <w:rPr>
          <w:rFonts w:ascii="Nikosh" w:hAnsi="Nikosh" w:cs="Nikosh"/>
          <w:cs/>
          <w:lang w:bidi="bn-IN"/>
        </w:rPr>
        <w:lastRenderedPageBreak/>
        <w:t>আবশ্যিক</w:t>
      </w:r>
      <w:r w:rsidR="00C40339">
        <w:rPr>
          <w:rFonts w:ascii="Nikosh" w:hAnsi="Nikosh" w:cs="Nikosh"/>
          <w:lang w:bidi="bn-IN"/>
        </w:rPr>
        <w:t xml:space="preserve"> </w:t>
      </w:r>
      <w:r>
        <w:rPr>
          <w:rFonts w:ascii="Nikosh" w:hAnsi="Nikosh" w:cs="Nikosh"/>
          <w:cs/>
          <w:lang w:bidi="bn-IN"/>
        </w:rPr>
        <w:t>কৌশলগত</w:t>
      </w:r>
      <w:r w:rsidR="00C40339">
        <w:rPr>
          <w:rFonts w:ascii="Nikosh" w:hAnsi="Nikosh" w:cs="Nikosh"/>
          <w:lang w:bidi="bn-IN"/>
        </w:rPr>
        <w:t xml:space="preserve"> </w:t>
      </w:r>
      <w:r>
        <w:rPr>
          <w:rFonts w:ascii="Nikosh" w:hAnsi="Nikosh" w:cs="Nikosh"/>
          <w:cs/>
          <w:lang w:bidi="bn-IN"/>
        </w:rPr>
        <w:t>উদ্দেশ্যসমূহঃ</w:t>
      </w:r>
    </w:p>
    <w:tbl>
      <w:tblPr>
        <w:tblW w:w="1449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2502"/>
        <w:gridCol w:w="2070"/>
        <w:gridCol w:w="810"/>
        <w:gridCol w:w="810"/>
        <w:gridCol w:w="900"/>
        <w:gridCol w:w="810"/>
        <w:gridCol w:w="720"/>
        <w:gridCol w:w="810"/>
        <w:gridCol w:w="900"/>
        <w:gridCol w:w="1890"/>
      </w:tblGrid>
      <w:tr w:rsidR="00186C33" w:rsidRPr="00791AD6" w:rsidTr="00FA647F">
        <w:trPr>
          <w:trHeight w:val="359"/>
          <w:tblHeader/>
        </w:trPr>
        <w:tc>
          <w:tcPr>
            <w:tcW w:w="1418" w:type="dxa"/>
            <w:shd w:val="clear" w:color="auto" w:fill="D9D9D9" w:themeFill="background1" w:themeFillShade="D9"/>
          </w:tcPr>
          <w:p w:rsidR="00186C33" w:rsidRPr="00791AD6" w:rsidRDefault="00186C33" w:rsidP="00FE231B">
            <w:pPr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hAnsi="NikoshBAN" w:cs="NikoshBAN"/>
                <w:szCs w:val="22"/>
                <w:cs/>
                <w:lang w:bidi="bn-IN"/>
              </w:rPr>
              <w:t>কলাম</w:t>
            </w:r>
            <w:r w:rsidRPr="00791AD6">
              <w:rPr>
                <w:rFonts w:ascii="NikoshBAN" w:hAnsi="NikoshBAN" w:cs="NikoshBAN"/>
                <w:szCs w:val="22"/>
              </w:rPr>
              <w:t>-</w:t>
            </w:r>
            <w:r w:rsidRPr="00791AD6">
              <w:rPr>
                <w:rFonts w:ascii="NikoshBAN" w:hAnsi="NikoshBAN" w:cs="NikoshBAN"/>
                <w:szCs w:val="22"/>
                <w:cs/>
                <w:lang w:bidi="bn-IN"/>
              </w:rPr>
              <w:t>১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186C33" w:rsidRPr="00791AD6" w:rsidRDefault="00186C33" w:rsidP="00FE231B">
            <w:pPr>
              <w:ind w:left="-108" w:right="-78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কলাম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>-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২</w:t>
            </w:r>
          </w:p>
        </w:tc>
        <w:tc>
          <w:tcPr>
            <w:tcW w:w="2502" w:type="dxa"/>
            <w:shd w:val="clear" w:color="auto" w:fill="D9D9D9" w:themeFill="background1" w:themeFillShade="D9"/>
          </w:tcPr>
          <w:p w:rsidR="00186C33" w:rsidRPr="00791AD6" w:rsidRDefault="00186C33" w:rsidP="00FE231B">
            <w:pPr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hAnsi="NikoshBAN" w:cs="NikoshBAN"/>
                <w:szCs w:val="22"/>
                <w:cs/>
                <w:lang w:bidi="bn-IN"/>
              </w:rPr>
              <w:t>কলাম</w:t>
            </w:r>
            <w:r w:rsidRPr="00791AD6">
              <w:rPr>
                <w:rFonts w:ascii="NikoshBAN" w:hAnsi="NikoshBAN" w:cs="NikoshBAN"/>
                <w:szCs w:val="22"/>
              </w:rPr>
              <w:t>-</w:t>
            </w:r>
            <w:r w:rsidRPr="00791AD6">
              <w:rPr>
                <w:rFonts w:ascii="NikoshBAN" w:hAnsi="NikoshBAN" w:cs="NikoshBAN"/>
                <w:szCs w:val="22"/>
                <w:cs/>
                <w:lang w:bidi="bn-IN"/>
              </w:rPr>
              <w:t>৩</w:t>
            </w:r>
          </w:p>
        </w:tc>
        <w:tc>
          <w:tcPr>
            <w:tcW w:w="2880" w:type="dxa"/>
            <w:gridSpan w:val="2"/>
            <w:shd w:val="clear" w:color="auto" w:fill="D9D9D9" w:themeFill="background1" w:themeFillShade="D9"/>
          </w:tcPr>
          <w:p w:rsidR="00186C33" w:rsidRPr="00791AD6" w:rsidRDefault="00186C33" w:rsidP="00FE231B">
            <w:pPr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কলাম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>-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৪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186C33" w:rsidRPr="00791AD6" w:rsidRDefault="00186C33" w:rsidP="00FE231B">
            <w:pPr>
              <w:tabs>
                <w:tab w:val="left" w:pos="723"/>
              </w:tabs>
              <w:ind w:left="-87" w:right="-108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কলাম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>-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৫</w:t>
            </w:r>
          </w:p>
        </w:tc>
        <w:tc>
          <w:tcPr>
            <w:tcW w:w="4140" w:type="dxa"/>
            <w:gridSpan w:val="5"/>
            <w:shd w:val="clear" w:color="auto" w:fill="D9D9D9" w:themeFill="background1" w:themeFillShade="D9"/>
          </w:tcPr>
          <w:p w:rsidR="00186C33" w:rsidRPr="00791AD6" w:rsidRDefault="00186C33" w:rsidP="00FE231B">
            <w:pPr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কলাম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>-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৬</w:t>
            </w:r>
          </w:p>
        </w:tc>
        <w:tc>
          <w:tcPr>
            <w:tcW w:w="1890" w:type="dxa"/>
            <w:vMerge w:val="restart"/>
            <w:shd w:val="clear" w:color="auto" w:fill="D9D9D9" w:themeFill="background1" w:themeFillShade="D9"/>
          </w:tcPr>
          <w:p w:rsidR="00186C33" w:rsidRPr="00791AD6" w:rsidRDefault="005D2E2E" w:rsidP="006E6AFA">
            <w:pPr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037BD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অর্জন</w:t>
            </w:r>
            <w:r w:rsidRPr="00791AD6">
              <w:rPr>
                <w:rFonts w:ascii="Nikosh" w:hAnsi="Nikosh" w:cs="Nikosh"/>
                <w:szCs w:val="22"/>
              </w:rPr>
              <w:t xml:space="preserve"> </w:t>
            </w:r>
            <w:r w:rsidR="00233142">
              <w:rPr>
                <w:rFonts w:ascii="Nikosh" w:hAnsi="Nikosh" w:cs="Nikosh"/>
                <w:b/>
                <w:bCs/>
                <w:szCs w:val="22"/>
                <w:lang w:bidi="bn-IN"/>
              </w:rPr>
              <w:t>(</w:t>
            </w:r>
            <w:proofErr w:type="spellStart"/>
            <w:r w:rsidR="00233142">
              <w:rPr>
                <w:rFonts w:ascii="Nikosh" w:hAnsi="Nikosh" w:cs="Nikosh"/>
                <w:b/>
                <w:bCs/>
                <w:szCs w:val="22"/>
              </w:rPr>
              <w:t>জুলাই</w:t>
            </w:r>
            <w:proofErr w:type="spellEnd"/>
            <w:r w:rsidR="00233142">
              <w:rPr>
                <w:rFonts w:ascii="Nikosh" w:hAnsi="Nikosh" w:cs="Nikosh"/>
                <w:b/>
                <w:bCs/>
                <w:szCs w:val="22"/>
              </w:rPr>
              <w:t xml:space="preserve"> – </w:t>
            </w:r>
            <w:r w:rsidR="00233142">
              <w:rPr>
                <w:rFonts w:ascii="Nikosh" w:hAnsi="Nikosh" w:cs="Nikosh"/>
                <w:b/>
                <w:bCs/>
                <w:szCs w:val="22"/>
                <w:cs/>
              </w:rPr>
              <w:t>সেপ্টেম্বর</w:t>
            </w:r>
            <w:r w:rsidR="00233142">
              <w:rPr>
                <w:rFonts w:ascii="Nikosh" w:hAnsi="Nikosh" w:cs="Nikosh"/>
                <w:b/>
                <w:bCs/>
                <w:szCs w:val="22"/>
              </w:rPr>
              <w:t>)</w:t>
            </w:r>
            <w:r w:rsidR="006E6AFA">
              <w:rPr>
                <w:rFonts w:ascii="Nikosh" w:hAnsi="Nikosh" w:cs="Nikosh"/>
                <w:b/>
                <w:bCs/>
                <w:szCs w:val="22"/>
              </w:rPr>
              <w:t>/২</w:t>
            </w:r>
            <w:bookmarkStart w:id="0" w:name="_GoBack"/>
            <w:bookmarkEnd w:id="0"/>
            <w:r w:rsidRPr="007037BD">
              <w:rPr>
                <w:rFonts w:ascii="Nikosh" w:hAnsi="Nikosh" w:cs="Nikosh"/>
                <w:b/>
                <w:bCs/>
                <w:szCs w:val="22"/>
                <w:cs/>
                <w:lang w:bidi="bn-IN"/>
              </w:rPr>
              <w:t>০১৮</w:t>
            </w:r>
          </w:p>
        </w:tc>
      </w:tr>
      <w:tr w:rsidR="00186C33" w:rsidRPr="00791AD6" w:rsidTr="00FA647F">
        <w:trPr>
          <w:tblHeader/>
        </w:trPr>
        <w:tc>
          <w:tcPr>
            <w:tcW w:w="1418" w:type="dxa"/>
            <w:vMerge w:val="restart"/>
            <w:shd w:val="clear" w:color="auto" w:fill="D9D9D9" w:themeFill="background1" w:themeFillShade="D9"/>
          </w:tcPr>
          <w:p w:rsidR="00186C33" w:rsidRPr="00791AD6" w:rsidRDefault="00186C33" w:rsidP="00FE231B">
            <w:p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 xml:space="preserve">কৌশলগত উদ্দেশ্য </w:t>
            </w:r>
          </w:p>
          <w:p w:rsidR="00186C33" w:rsidRPr="00791AD6" w:rsidRDefault="00186C33" w:rsidP="00FE231B">
            <w:p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  <w:r w:rsidRPr="009F1F5B">
              <w:rPr>
                <w:rFonts w:ascii="NikoshBAN" w:hAnsi="NikoshBAN" w:cs="NikoshBAN"/>
                <w:sz w:val="20"/>
                <w:szCs w:val="20"/>
              </w:rPr>
              <w:t>(Strategic Objectives)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</w:tcPr>
          <w:p w:rsidR="00186C33" w:rsidRPr="00791AD6" w:rsidRDefault="00186C33" w:rsidP="00FE231B">
            <w:pPr>
              <w:spacing w:after="0" w:line="240" w:lineRule="auto"/>
              <w:ind w:left="-108" w:right="-108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pacing w:val="-8"/>
                <w:szCs w:val="22"/>
                <w:cs/>
                <w:lang w:bidi="bn-IN"/>
              </w:rPr>
              <w:t>কৌশলগত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 xml:space="preserve"> উদ্দেশ্যের মান</w:t>
            </w:r>
          </w:p>
          <w:p w:rsidR="00186C33" w:rsidRPr="00791AD6" w:rsidRDefault="00186C33" w:rsidP="00FE231B">
            <w:pPr>
              <w:spacing w:after="0" w:line="240" w:lineRule="auto"/>
              <w:ind w:left="-108" w:right="-108"/>
              <w:jc w:val="center"/>
              <w:rPr>
                <w:rFonts w:ascii="NikoshBAN" w:hAnsi="NikoshBAN" w:cs="NikoshBAN"/>
                <w:spacing w:val="-12"/>
                <w:szCs w:val="22"/>
              </w:rPr>
            </w:pPr>
            <w:r w:rsidRPr="00791AD6">
              <w:rPr>
                <w:rFonts w:ascii="NikoshBAN" w:hAnsi="NikoshBAN" w:cs="NikoshBAN"/>
                <w:spacing w:val="-12"/>
                <w:szCs w:val="22"/>
              </w:rPr>
              <w:t>(</w:t>
            </w:r>
            <w:r w:rsidRPr="004814ED">
              <w:rPr>
                <w:rFonts w:ascii="NikoshBAN" w:hAnsi="NikoshBAN" w:cs="NikoshBAN"/>
                <w:spacing w:val="-12"/>
                <w:sz w:val="20"/>
                <w:szCs w:val="20"/>
              </w:rPr>
              <w:t xml:space="preserve">Weight of Strategic </w:t>
            </w:r>
            <w:r w:rsidRPr="004814ED">
              <w:rPr>
                <w:rFonts w:ascii="NikoshBAN" w:hAnsi="NikoshBAN" w:cs="NikoshBAN"/>
                <w:spacing w:val="-16"/>
                <w:sz w:val="20"/>
                <w:szCs w:val="20"/>
              </w:rPr>
              <w:t>Objectives)</w:t>
            </w:r>
          </w:p>
        </w:tc>
        <w:tc>
          <w:tcPr>
            <w:tcW w:w="2502" w:type="dxa"/>
            <w:vMerge w:val="restart"/>
            <w:shd w:val="clear" w:color="auto" w:fill="D9D9D9" w:themeFill="background1" w:themeFillShade="D9"/>
          </w:tcPr>
          <w:p w:rsidR="00186C33" w:rsidRPr="00791AD6" w:rsidRDefault="00186C33" w:rsidP="00FE231B">
            <w:p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কার্যক্রম</w:t>
            </w:r>
          </w:p>
          <w:p w:rsidR="00186C33" w:rsidRPr="00791AD6" w:rsidRDefault="00186C33" w:rsidP="00FE231B">
            <w:p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  <w:r w:rsidRPr="00011D9F">
              <w:rPr>
                <w:rFonts w:ascii="NikoshBAN" w:hAnsi="NikoshBAN" w:cs="NikoshBAN"/>
                <w:sz w:val="20"/>
                <w:szCs w:val="20"/>
              </w:rPr>
              <w:t>(Activities)</w:t>
            </w:r>
          </w:p>
        </w:tc>
        <w:tc>
          <w:tcPr>
            <w:tcW w:w="2070" w:type="dxa"/>
            <w:vMerge w:val="restart"/>
            <w:shd w:val="clear" w:color="auto" w:fill="D9D9D9" w:themeFill="background1" w:themeFillShade="D9"/>
          </w:tcPr>
          <w:p w:rsidR="00186C33" w:rsidRPr="00791AD6" w:rsidRDefault="00186C33" w:rsidP="00FE231B">
            <w:p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কর্মসম্পাদন সূচক</w:t>
            </w:r>
          </w:p>
          <w:p w:rsidR="00186C33" w:rsidRPr="00791AD6" w:rsidRDefault="00186C33" w:rsidP="00FE231B">
            <w:p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  <w:r w:rsidRPr="00011D9F">
              <w:rPr>
                <w:rFonts w:ascii="NikoshBAN" w:hAnsi="NikoshBAN" w:cs="NikoshBAN"/>
                <w:sz w:val="20"/>
                <w:szCs w:val="20"/>
              </w:rPr>
              <w:t>(Performance Indicator)</w:t>
            </w:r>
          </w:p>
        </w:tc>
        <w:tc>
          <w:tcPr>
            <w:tcW w:w="810" w:type="dxa"/>
            <w:vMerge w:val="restart"/>
            <w:shd w:val="clear" w:color="auto" w:fill="D9D9D9" w:themeFill="background1" w:themeFillShade="D9"/>
          </w:tcPr>
          <w:p w:rsidR="00186C33" w:rsidRPr="00791AD6" w:rsidRDefault="00186C33" w:rsidP="00FE231B">
            <w:p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একক</w:t>
            </w:r>
          </w:p>
          <w:p w:rsidR="00186C33" w:rsidRPr="00791AD6" w:rsidRDefault="00186C33" w:rsidP="00FE231B">
            <w:p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  <w:r w:rsidRPr="00011D9F">
              <w:rPr>
                <w:rFonts w:ascii="NikoshBAN" w:hAnsi="NikoshBAN" w:cs="NikoshBAN"/>
                <w:sz w:val="20"/>
                <w:szCs w:val="20"/>
              </w:rPr>
              <w:t>(Unit)</w:t>
            </w:r>
          </w:p>
        </w:tc>
        <w:tc>
          <w:tcPr>
            <w:tcW w:w="810" w:type="dxa"/>
            <w:vMerge w:val="restart"/>
            <w:shd w:val="clear" w:color="auto" w:fill="D9D9D9" w:themeFill="background1" w:themeFillShade="D9"/>
          </w:tcPr>
          <w:p w:rsidR="00186C33" w:rsidRPr="00791AD6" w:rsidRDefault="00186C33" w:rsidP="00FE231B">
            <w:pPr>
              <w:spacing w:after="0" w:line="240" w:lineRule="auto"/>
              <w:ind w:left="-108" w:right="-108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pacing w:val="-8"/>
                <w:szCs w:val="22"/>
                <w:cs/>
                <w:lang w:bidi="bn-IN"/>
              </w:rPr>
              <w:t>কর্মসম্পাদন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 xml:space="preserve"> সূচকের মান </w:t>
            </w:r>
            <w:r w:rsidRPr="00011D9F">
              <w:rPr>
                <w:rFonts w:ascii="NikoshBAN" w:hAnsi="NikoshBAN" w:cs="NikoshBAN"/>
                <w:sz w:val="20"/>
                <w:szCs w:val="20"/>
              </w:rPr>
              <w:t>(Weight of PI)</w:t>
            </w:r>
          </w:p>
        </w:tc>
        <w:tc>
          <w:tcPr>
            <w:tcW w:w="4140" w:type="dxa"/>
            <w:gridSpan w:val="5"/>
            <w:shd w:val="clear" w:color="auto" w:fill="D9D9D9" w:themeFill="background1" w:themeFillShade="D9"/>
          </w:tcPr>
          <w:p w:rsidR="00186C33" w:rsidRPr="00791AD6" w:rsidRDefault="00186C33" w:rsidP="002D1E92">
            <w:p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লক্ষ্যমাত্রা</w:t>
            </w:r>
            <w:r w:rsidRPr="00791AD6">
              <w:rPr>
                <w:rFonts w:ascii="NikoshBAN" w:eastAsia="Nikosh" w:hAnsi="NikoshBAN" w:cs="NikoshBAN"/>
                <w:szCs w:val="22"/>
                <w:rtl/>
                <w:cs/>
              </w:rPr>
              <w:t>/</w:t>
            </w:r>
            <w:r w:rsidRPr="00791AD6">
              <w:rPr>
                <w:rFonts w:ascii="NikoshBAN" w:eastAsia="Nikosh" w:hAnsi="NikoshBAN" w:cs="NikoshBAN"/>
                <w:szCs w:val="22"/>
                <w:rtl/>
                <w:cs/>
                <w:lang w:bidi="bn-IN"/>
              </w:rPr>
              <w:t xml:space="preserve">নির্ণায়ক </w:t>
            </w:r>
            <w:r w:rsidRPr="00791AD6">
              <w:rPr>
                <w:rFonts w:ascii="NikoshBAN" w:eastAsia="Nikosh" w:hAnsi="NikoshBAN" w:cs="NikoshBAN"/>
                <w:szCs w:val="22"/>
                <w:rtl/>
                <w:cs/>
              </w:rPr>
              <w:t>-</w:t>
            </w:r>
            <w:r w:rsidR="002D1E92"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২০১৮</w:t>
            </w:r>
            <w:r w:rsidRPr="00791AD6">
              <w:rPr>
                <w:rFonts w:ascii="NikoshBAN" w:eastAsia="Nikosh" w:hAnsi="NikoshBAN" w:cs="NikoshBAN" w:hint="cs"/>
                <w:szCs w:val="22"/>
                <w:cs/>
              </w:rPr>
              <w:t>-২০১</w:t>
            </w:r>
            <w:r w:rsidR="002D1E92" w:rsidRPr="00791AD6">
              <w:rPr>
                <w:rFonts w:ascii="NikoshBAN" w:eastAsia="Nikosh" w:hAnsi="NikoshBAN" w:cs="NikoshBAN"/>
                <w:szCs w:val="22"/>
                <w:cs/>
              </w:rPr>
              <w:t>৯</w:t>
            </w:r>
          </w:p>
        </w:tc>
        <w:tc>
          <w:tcPr>
            <w:tcW w:w="1890" w:type="dxa"/>
            <w:vMerge/>
          </w:tcPr>
          <w:p w:rsidR="00186C33" w:rsidRPr="00791AD6" w:rsidRDefault="00186C33" w:rsidP="00FE231B">
            <w:pPr>
              <w:spacing w:after="0" w:line="240" w:lineRule="auto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</w:p>
        </w:tc>
      </w:tr>
      <w:tr w:rsidR="002F5F07" w:rsidRPr="00791AD6" w:rsidTr="00FA647F">
        <w:trPr>
          <w:tblHeader/>
        </w:trPr>
        <w:tc>
          <w:tcPr>
            <w:tcW w:w="1418" w:type="dxa"/>
            <w:vMerge/>
            <w:shd w:val="clear" w:color="auto" w:fill="D9D9D9" w:themeFill="background1" w:themeFillShade="D9"/>
          </w:tcPr>
          <w:p w:rsidR="00186C33" w:rsidRPr="00791AD6" w:rsidRDefault="00186C33" w:rsidP="00FE231B">
            <w:pPr>
              <w:spacing w:after="0" w:line="240" w:lineRule="auto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:rsidR="00186C33" w:rsidRPr="00791AD6" w:rsidRDefault="00186C33" w:rsidP="00FE231B">
            <w:pPr>
              <w:spacing w:after="0" w:line="240" w:lineRule="auto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502" w:type="dxa"/>
            <w:vMerge/>
            <w:shd w:val="clear" w:color="auto" w:fill="D9D9D9" w:themeFill="background1" w:themeFillShade="D9"/>
          </w:tcPr>
          <w:p w:rsidR="00186C33" w:rsidRPr="00791AD6" w:rsidRDefault="00186C33" w:rsidP="00FE231B">
            <w:pPr>
              <w:spacing w:after="0" w:line="240" w:lineRule="auto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070" w:type="dxa"/>
            <w:vMerge/>
            <w:shd w:val="clear" w:color="auto" w:fill="D9D9D9" w:themeFill="background1" w:themeFillShade="D9"/>
          </w:tcPr>
          <w:p w:rsidR="00186C33" w:rsidRPr="00791AD6" w:rsidRDefault="00186C33" w:rsidP="00FE231B">
            <w:pPr>
              <w:spacing w:after="0" w:line="240" w:lineRule="auto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810" w:type="dxa"/>
            <w:vMerge/>
            <w:shd w:val="clear" w:color="auto" w:fill="D9D9D9" w:themeFill="background1" w:themeFillShade="D9"/>
          </w:tcPr>
          <w:p w:rsidR="00186C33" w:rsidRPr="00791AD6" w:rsidRDefault="00186C33" w:rsidP="00FE231B">
            <w:pPr>
              <w:spacing w:after="0" w:line="240" w:lineRule="auto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810" w:type="dxa"/>
            <w:vMerge/>
            <w:shd w:val="clear" w:color="auto" w:fill="D9D9D9" w:themeFill="background1" w:themeFillShade="D9"/>
          </w:tcPr>
          <w:p w:rsidR="00186C33" w:rsidRPr="00791AD6" w:rsidRDefault="00186C33" w:rsidP="00FE231B">
            <w:pPr>
              <w:spacing w:after="0" w:line="240" w:lineRule="auto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:rsidR="00186C33" w:rsidRPr="00791AD6" w:rsidRDefault="00186C33" w:rsidP="00FE231B">
            <w:p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অসাধারণ</w:t>
            </w:r>
          </w:p>
          <w:p w:rsidR="00186C33" w:rsidRPr="00791AD6" w:rsidRDefault="00186C33" w:rsidP="00FE231B">
            <w:p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  <w:r w:rsidRPr="009861B1">
              <w:rPr>
                <w:rFonts w:ascii="NikoshBAN" w:hAnsi="NikoshBAN" w:cs="NikoshBAN"/>
                <w:sz w:val="20"/>
                <w:szCs w:val="20"/>
              </w:rPr>
              <w:t>(Excellent)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186C33" w:rsidRPr="00791AD6" w:rsidRDefault="00186C33" w:rsidP="00FE231B">
            <w:p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অতি উত্তম</w:t>
            </w:r>
          </w:p>
          <w:p w:rsidR="00186C33" w:rsidRPr="00791AD6" w:rsidRDefault="00186C33" w:rsidP="00FE231B">
            <w:p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hAnsi="NikoshBAN" w:cs="NikoshBAN"/>
                <w:szCs w:val="22"/>
              </w:rPr>
              <w:t>(</w:t>
            </w:r>
            <w:r w:rsidRPr="003A699F">
              <w:rPr>
                <w:rFonts w:ascii="NikoshBAN" w:hAnsi="NikoshBAN" w:cs="NikoshBAN"/>
                <w:sz w:val="20"/>
                <w:szCs w:val="20"/>
              </w:rPr>
              <w:t>Very Good)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186C33" w:rsidRPr="00791AD6" w:rsidRDefault="00186C33" w:rsidP="00FE231B">
            <w:p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উত্তম</w:t>
            </w:r>
          </w:p>
          <w:p w:rsidR="00186C33" w:rsidRPr="00791AD6" w:rsidRDefault="00186C33" w:rsidP="00FE231B">
            <w:p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hAnsi="NikoshBAN" w:cs="NikoshBAN"/>
                <w:szCs w:val="22"/>
              </w:rPr>
              <w:t>(</w:t>
            </w:r>
            <w:r w:rsidRPr="003A699F">
              <w:rPr>
                <w:rFonts w:ascii="NikoshBAN" w:hAnsi="NikoshBAN" w:cs="NikoshBAN"/>
                <w:sz w:val="20"/>
                <w:szCs w:val="20"/>
              </w:rPr>
              <w:t>Good)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186C33" w:rsidRPr="00791AD6" w:rsidRDefault="00186C33" w:rsidP="00FE231B">
            <w:p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চলতি মান</w:t>
            </w:r>
          </w:p>
          <w:p w:rsidR="00186C33" w:rsidRPr="00791AD6" w:rsidRDefault="00186C33" w:rsidP="00FE231B">
            <w:p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  <w:r w:rsidRPr="003A699F">
              <w:rPr>
                <w:rFonts w:ascii="NikoshBAN" w:hAnsi="NikoshBAN" w:cs="NikoshBAN"/>
                <w:sz w:val="20"/>
                <w:szCs w:val="20"/>
              </w:rPr>
              <w:t>(Fair)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186C33" w:rsidRPr="00791AD6" w:rsidRDefault="00186C33" w:rsidP="00FE231B">
            <w:p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 xml:space="preserve">চলতি মানের নিম্নে </w:t>
            </w:r>
          </w:p>
          <w:p w:rsidR="00186C33" w:rsidRPr="00791AD6" w:rsidRDefault="00186C33" w:rsidP="00FE231B">
            <w:p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  <w:r w:rsidRPr="003A699F">
              <w:rPr>
                <w:rFonts w:ascii="NikoshBAN" w:hAnsi="NikoshBAN" w:cs="NikoshBAN"/>
                <w:sz w:val="20"/>
                <w:szCs w:val="20"/>
              </w:rPr>
              <w:t>(Poor)</w:t>
            </w:r>
          </w:p>
        </w:tc>
        <w:tc>
          <w:tcPr>
            <w:tcW w:w="1890" w:type="dxa"/>
            <w:vMerge/>
          </w:tcPr>
          <w:p w:rsidR="00186C33" w:rsidRPr="00791AD6" w:rsidRDefault="00186C33" w:rsidP="00FE231B">
            <w:pPr>
              <w:spacing w:after="0" w:line="240" w:lineRule="auto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</w:p>
        </w:tc>
      </w:tr>
      <w:tr w:rsidR="002F5F07" w:rsidRPr="00791AD6" w:rsidTr="00FA647F">
        <w:trPr>
          <w:trHeight w:val="197"/>
          <w:tblHeader/>
        </w:trPr>
        <w:tc>
          <w:tcPr>
            <w:tcW w:w="1418" w:type="dxa"/>
            <w:vMerge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186C33" w:rsidRPr="00791AD6" w:rsidRDefault="00186C33" w:rsidP="00FE231B">
            <w:pPr>
              <w:spacing w:after="0" w:line="240" w:lineRule="auto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186C33" w:rsidRPr="00791AD6" w:rsidRDefault="00186C33" w:rsidP="00FE231B">
            <w:pPr>
              <w:spacing w:after="0" w:line="240" w:lineRule="auto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502" w:type="dxa"/>
            <w:vMerge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186C33" w:rsidRPr="00791AD6" w:rsidRDefault="00186C33" w:rsidP="00FE231B">
            <w:pPr>
              <w:spacing w:after="0" w:line="240" w:lineRule="auto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070" w:type="dxa"/>
            <w:vMerge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186C33" w:rsidRPr="00791AD6" w:rsidRDefault="00186C33" w:rsidP="00FE231B">
            <w:pPr>
              <w:spacing w:after="0" w:line="240" w:lineRule="auto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810" w:type="dxa"/>
            <w:vMerge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186C33" w:rsidRPr="00791AD6" w:rsidRDefault="00186C33" w:rsidP="00FE231B">
            <w:pPr>
              <w:spacing w:after="0" w:line="240" w:lineRule="auto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810" w:type="dxa"/>
            <w:vMerge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186C33" w:rsidRPr="00791AD6" w:rsidRDefault="00186C33" w:rsidP="00FE231B">
            <w:pPr>
              <w:spacing w:after="0" w:line="240" w:lineRule="auto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186C33" w:rsidRPr="00791AD6" w:rsidRDefault="00186C33" w:rsidP="00FE231B">
            <w:p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১০০</w:t>
            </w:r>
            <w:r w:rsidRPr="00791AD6">
              <w:rPr>
                <w:rFonts w:ascii="NikoshBAN" w:eastAsia="Nikosh" w:hAnsi="NikoshBAN" w:cs="NikoshBAN"/>
                <w:szCs w:val="22"/>
                <w:rtl/>
                <w:cs/>
              </w:rPr>
              <w:t>%</w:t>
            </w:r>
          </w:p>
        </w:tc>
        <w:tc>
          <w:tcPr>
            <w:tcW w:w="81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186C33" w:rsidRPr="00791AD6" w:rsidRDefault="00186C33" w:rsidP="00FE231B">
            <w:p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৯০</w:t>
            </w:r>
            <w:r w:rsidRPr="00791AD6">
              <w:rPr>
                <w:rFonts w:ascii="NikoshBAN" w:eastAsia="Nikosh" w:hAnsi="NikoshBAN" w:cs="NikoshBAN"/>
                <w:szCs w:val="22"/>
                <w:rtl/>
                <w:cs/>
              </w:rPr>
              <w:t>%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186C33" w:rsidRPr="00791AD6" w:rsidRDefault="00186C33" w:rsidP="00FE231B">
            <w:p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৮০</w:t>
            </w:r>
            <w:r w:rsidRPr="00791AD6">
              <w:rPr>
                <w:rFonts w:ascii="NikoshBAN" w:eastAsia="Nikosh" w:hAnsi="NikoshBAN" w:cs="NikoshBAN"/>
                <w:szCs w:val="22"/>
                <w:rtl/>
                <w:cs/>
              </w:rPr>
              <w:t>%</w:t>
            </w:r>
          </w:p>
        </w:tc>
        <w:tc>
          <w:tcPr>
            <w:tcW w:w="81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186C33" w:rsidRPr="00791AD6" w:rsidRDefault="00186C33" w:rsidP="00FE231B">
            <w:p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৭০</w:t>
            </w:r>
            <w:r w:rsidRPr="00791AD6">
              <w:rPr>
                <w:rFonts w:ascii="NikoshBAN" w:eastAsia="Nikosh" w:hAnsi="NikoshBAN" w:cs="NikoshBAN"/>
                <w:szCs w:val="22"/>
                <w:rtl/>
                <w:cs/>
              </w:rPr>
              <w:t>%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186C33" w:rsidRPr="00791AD6" w:rsidRDefault="00186C33" w:rsidP="00FE231B">
            <w:p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৬০</w:t>
            </w:r>
            <w:r w:rsidRPr="00791AD6">
              <w:rPr>
                <w:rFonts w:ascii="NikoshBAN" w:eastAsia="Nikosh" w:hAnsi="NikoshBAN" w:cs="NikoshBAN"/>
                <w:szCs w:val="22"/>
                <w:rtl/>
                <w:cs/>
              </w:rPr>
              <w:t>%</w:t>
            </w:r>
          </w:p>
        </w:tc>
        <w:tc>
          <w:tcPr>
            <w:tcW w:w="1890" w:type="dxa"/>
            <w:vMerge/>
            <w:tcBorders>
              <w:bottom w:val="single" w:sz="4" w:space="0" w:color="000000"/>
            </w:tcBorders>
          </w:tcPr>
          <w:p w:rsidR="00186C33" w:rsidRPr="00791AD6" w:rsidRDefault="00186C33" w:rsidP="00FE231B">
            <w:pPr>
              <w:spacing w:after="0" w:line="240" w:lineRule="auto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</w:p>
        </w:tc>
      </w:tr>
      <w:tr w:rsidR="00186C33" w:rsidRPr="00791AD6" w:rsidTr="00FA647F">
        <w:trPr>
          <w:trHeight w:val="287"/>
          <w:tblHeader/>
        </w:trPr>
        <w:tc>
          <w:tcPr>
            <w:tcW w:w="12600" w:type="dxa"/>
            <w:gridSpan w:val="11"/>
            <w:shd w:val="pct10" w:color="auto" w:fill="auto"/>
          </w:tcPr>
          <w:p w:rsidR="00186C33" w:rsidRPr="00791AD6" w:rsidRDefault="00186C33" w:rsidP="00FE231B">
            <w:pPr>
              <w:spacing w:after="0"/>
              <w:rPr>
                <w:rFonts w:ascii="NikoshBAN" w:eastAsia="Nikosh" w:hAnsi="NikoshBAN" w:cs="NikoshBAN"/>
                <w:szCs w:val="22"/>
                <w:rtl/>
                <w:cs/>
              </w:rPr>
            </w:pPr>
            <w:r w:rsidRPr="00791AD6">
              <w:rPr>
                <w:rFonts w:ascii="Nikosh" w:eastAsia="Nikosh" w:hAnsi="Nikosh" w:cs="Nikosh"/>
                <w:b/>
                <w:bCs/>
                <w:color w:val="000000"/>
                <w:szCs w:val="22"/>
                <w:cs/>
              </w:rPr>
              <w:t>আবশ্যিক কৌশলগত উদ্দেশ্যসমূহ</w:t>
            </w:r>
          </w:p>
        </w:tc>
        <w:tc>
          <w:tcPr>
            <w:tcW w:w="1890" w:type="dxa"/>
            <w:shd w:val="pct10" w:color="auto" w:fill="auto"/>
          </w:tcPr>
          <w:p w:rsidR="00186C33" w:rsidRPr="00791AD6" w:rsidRDefault="00186C33" w:rsidP="00FE231B">
            <w:pPr>
              <w:spacing w:after="0"/>
              <w:rPr>
                <w:rFonts w:ascii="Nikosh" w:eastAsia="Nikosh" w:hAnsi="Nikosh" w:cs="Nikosh"/>
                <w:b/>
                <w:bCs/>
                <w:color w:val="000000"/>
                <w:szCs w:val="22"/>
                <w:cs/>
              </w:rPr>
            </w:pPr>
          </w:p>
        </w:tc>
      </w:tr>
      <w:tr w:rsidR="00186C33" w:rsidRPr="00791AD6" w:rsidTr="00B9191D">
        <w:tc>
          <w:tcPr>
            <w:tcW w:w="1418" w:type="dxa"/>
            <w:vMerge w:val="restart"/>
          </w:tcPr>
          <w:p w:rsidR="00186C33" w:rsidRPr="00791AD6" w:rsidRDefault="00186C33" w:rsidP="00FE231B">
            <w:pPr>
              <w:spacing w:before="10" w:after="10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বার্ষিক কর্মসম্পাদন চুক্তি বাস্তবায়ন</w:t>
            </w:r>
            <w:r w:rsidR="00A50975"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 xml:space="preserve"> জোরদারকরণ</w:t>
            </w:r>
          </w:p>
        </w:tc>
        <w:tc>
          <w:tcPr>
            <w:tcW w:w="850" w:type="dxa"/>
            <w:vMerge w:val="restart"/>
          </w:tcPr>
          <w:p w:rsidR="00186C33" w:rsidRPr="00791AD6" w:rsidRDefault="00A50975" w:rsidP="00FE231B">
            <w:pPr>
              <w:spacing w:before="10" w:after="10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৩</w:t>
            </w:r>
          </w:p>
        </w:tc>
        <w:tc>
          <w:tcPr>
            <w:tcW w:w="2502" w:type="dxa"/>
          </w:tcPr>
          <w:p w:rsidR="00186C33" w:rsidRPr="00791AD6" w:rsidRDefault="00A50975" w:rsidP="00FE231B">
            <w:pPr>
              <w:spacing w:before="10" w:after="10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মাঠ পর্যায়ে কার্যালয়ের সঙ্গে ২০১৮</w:t>
            </w:r>
            <w:r w:rsidR="00186C33" w:rsidRPr="00791AD6">
              <w:rPr>
                <w:rFonts w:ascii="NikoshBAN" w:eastAsia="Nikosh" w:hAnsi="NikoshBAN" w:cs="NikoshBAN"/>
                <w:szCs w:val="22"/>
                <w:lang w:bidi="bn-IN"/>
              </w:rPr>
              <w:t>-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 xml:space="preserve">১৯ </w:t>
            </w:r>
            <w:r w:rsidR="00186C33"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অর্থবছরের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 xml:space="preserve"> </w:t>
            </w:r>
            <w:r w:rsidR="00186C33"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বার্ষিক</w:t>
            </w:r>
            <w:r w:rsidR="003671CB" w:rsidRPr="00791AD6">
              <w:rPr>
                <w:rFonts w:ascii="NikoshBAN" w:eastAsia="Nikosh" w:hAnsi="NikoshBAN" w:cs="NikoshBAN"/>
                <w:szCs w:val="22"/>
                <w:lang w:bidi="bn-IN"/>
              </w:rPr>
              <w:t xml:space="preserve"> </w:t>
            </w:r>
            <w:r w:rsidR="00186C33"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কর্মসম্পাদন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 xml:space="preserve"> </w:t>
            </w:r>
            <w:r w:rsidR="00186C33"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চুক্তি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র স্বাক্ষর ও ওয়েবসাইটে আপলোড</w:t>
            </w:r>
          </w:p>
        </w:tc>
        <w:tc>
          <w:tcPr>
            <w:tcW w:w="2070" w:type="dxa"/>
          </w:tcPr>
          <w:p w:rsidR="00186C33" w:rsidRPr="00791AD6" w:rsidRDefault="00A50975" w:rsidP="00FE231B">
            <w:pPr>
              <w:spacing w:before="10" w:after="10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বার্ষিক কর্মসম্পাদন চুক্তি স্বাক্ষরিত</w:t>
            </w:r>
          </w:p>
        </w:tc>
        <w:tc>
          <w:tcPr>
            <w:tcW w:w="810" w:type="dxa"/>
            <w:vAlign w:val="center"/>
          </w:tcPr>
          <w:p w:rsidR="00186C33" w:rsidRPr="00791AD6" w:rsidRDefault="00186C33" w:rsidP="00FE231B">
            <w:pPr>
              <w:spacing w:before="10" w:after="10"/>
              <w:ind w:left="-57" w:right="-39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তারিখ</w:t>
            </w:r>
          </w:p>
        </w:tc>
        <w:tc>
          <w:tcPr>
            <w:tcW w:w="810" w:type="dxa"/>
            <w:vAlign w:val="center"/>
          </w:tcPr>
          <w:p w:rsidR="00186C33" w:rsidRPr="00791AD6" w:rsidRDefault="00186C33" w:rsidP="00FE231B">
            <w:pPr>
              <w:spacing w:before="10" w:after="10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০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>.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৫</w:t>
            </w:r>
          </w:p>
        </w:tc>
        <w:tc>
          <w:tcPr>
            <w:tcW w:w="900" w:type="dxa"/>
            <w:vAlign w:val="center"/>
          </w:tcPr>
          <w:p w:rsidR="00186C33" w:rsidRPr="00791AD6" w:rsidRDefault="00A50975" w:rsidP="00FE231B">
            <w:pPr>
              <w:spacing w:before="10" w:after="10"/>
              <w:ind w:left="-58" w:right="-41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২০ জুন,  ২০১৮</w:t>
            </w:r>
          </w:p>
        </w:tc>
        <w:tc>
          <w:tcPr>
            <w:tcW w:w="810" w:type="dxa"/>
            <w:vAlign w:val="center"/>
          </w:tcPr>
          <w:p w:rsidR="00186C33" w:rsidRPr="00791AD6" w:rsidRDefault="00A50975" w:rsidP="00FE231B">
            <w:pPr>
              <w:spacing w:before="10" w:after="10"/>
              <w:ind w:left="-58" w:right="-41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২১ জুন,  ২০১৮</w:t>
            </w:r>
          </w:p>
        </w:tc>
        <w:tc>
          <w:tcPr>
            <w:tcW w:w="720" w:type="dxa"/>
            <w:vAlign w:val="center"/>
          </w:tcPr>
          <w:p w:rsidR="00186C33" w:rsidRPr="00791AD6" w:rsidRDefault="00A50975" w:rsidP="00FE231B">
            <w:pPr>
              <w:spacing w:before="10" w:after="10"/>
              <w:ind w:left="-58" w:right="-41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২৪ জুন, ২০১৮</w:t>
            </w:r>
          </w:p>
        </w:tc>
        <w:tc>
          <w:tcPr>
            <w:tcW w:w="810" w:type="dxa"/>
            <w:vAlign w:val="center"/>
          </w:tcPr>
          <w:p w:rsidR="00186C33" w:rsidRPr="00791AD6" w:rsidRDefault="00A50975" w:rsidP="00FE231B">
            <w:pPr>
              <w:spacing w:before="10" w:after="10"/>
              <w:ind w:left="-58" w:right="-41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-</w:t>
            </w:r>
          </w:p>
        </w:tc>
        <w:tc>
          <w:tcPr>
            <w:tcW w:w="900" w:type="dxa"/>
            <w:vAlign w:val="center"/>
          </w:tcPr>
          <w:p w:rsidR="00186C33" w:rsidRPr="00791AD6" w:rsidRDefault="00A50975" w:rsidP="00FE231B">
            <w:pPr>
              <w:spacing w:before="10" w:after="10"/>
              <w:ind w:left="-58" w:right="-41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-</w:t>
            </w:r>
          </w:p>
        </w:tc>
        <w:tc>
          <w:tcPr>
            <w:tcW w:w="1890" w:type="dxa"/>
            <w:vAlign w:val="center"/>
          </w:tcPr>
          <w:p w:rsidR="00186C33" w:rsidRPr="00791AD6" w:rsidRDefault="009D2847" w:rsidP="009D2847">
            <w:pPr>
              <w:spacing w:before="10" w:after="10"/>
              <w:ind w:left="-58" w:right="-41"/>
              <w:jc w:val="both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চুক্তির স্বাক্ষর ১২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 xml:space="preserve"> 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জুন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 xml:space="preserve"> 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২০১৮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 xml:space="preserve"> 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তারিখে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 xml:space="preserve"> 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ও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 xml:space="preserve"> 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ওয়েবসাইটে আপলোড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 xml:space="preserve"> </w:t>
            </w:r>
            <w:r w:rsidR="00294168"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১৯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 xml:space="preserve"> 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জুন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 xml:space="preserve"> 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২০১৮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 xml:space="preserve"> 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তারিখে</w:t>
            </w:r>
            <w:r w:rsidR="00DF3F56" w:rsidRPr="00791AD6">
              <w:rPr>
                <w:rFonts w:ascii="NikoshBAN" w:eastAsia="Nikosh" w:hAnsi="NikoshBAN" w:cs="NikoshBAN"/>
                <w:szCs w:val="22"/>
                <w:cs/>
                <w:lang w:bidi="hi-IN"/>
              </w:rPr>
              <w:t>।</w:t>
            </w:r>
          </w:p>
        </w:tc>
      </w:tr>
      <w:tr w:rsidR="00461C13" w:rsidRPr="00791AD6" w:rsidTr="00B9191D">
        <w:tc>
          <w:tcPr>
            <w:tcW w:w="1418" w:type="dxa"/>
            <w:vMerge/>
          </w:tcPr>
          <w:p w:rsidR="00461C13" w:rsidRPr="00791AD6" w:rsidRDefault="00461C13" w:rsidP="00FE231B">
            <w:pPr>
              <w:spacing w:before="10" w:after="10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850" w:type="dxa"/>
            <w:vMerge/>
          </w:tcPr>
          <w:p w:rsidR="00461C13" w:rsidRPr="00791AD6" w:rsidRDefault="00461C13" w:rsidP="00FE231B">
            <w:pPr>
              <w:spacing w:before="10" w:after="10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502" w:type="dxa"/>
          </w:tcPr>
          <w:p w:rsidR="00461C13" w:rsidRPr="00791AD6" w:rsidRDefault="00461C13" w:rsidP="00461C13">
            <w:pPr>
              <w:spacing w:before="10" w:after="10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২০১৮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>-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১৯ অর্থবছরের বার্ষিক</w:t>
            </w:r>
            <w:r w:rsidR="00267558">
              <w:rPr>
                <w:rFonts w:ascii="NikoshBAN" w:eastAsia="Nikosh" w:hAnsi="NikoshBAN" w:cs="NikoshBAN"/>
                <w:szCs w:val="22"/>
                <w:lang w:bidi="bn-IN"/>
              </w:rPr>
              <w:t xml:space="preserve"> 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কর্মসম্পাদন চুক্তির  অর্ধ-বার্ষিক মূল্যায়ন প্রতিবেদন সংশ্লিষ্ট মন্ত্রণালয়/বিভাগে দাখিল</w:t>
            </w:r>
          </w:p>
        </w:tc>
        <w:tc>
          <w:tcPr>
            <w:tcW w:w="2070" w:type="dxa"/>
          </w:tcPr>
          <w:p w:rsidR="00461C13" w:rsidRPr="00791AD6" w:rsidRDefault="00461C13" w:rsidP="00FE231B">
            <w:pPr>
              <w:spacing w:before="10" w:after="10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মূল্যায়ন প্রতিবেদন দাখিলকৃত</w:t>
            </w:r>
          </w:p>
        </w:tc>
        <w:tc>
          <w:tcPr>
            <w:tcW w:w="810" w:type="dxa"/>
            <w:vAlign w:val="center"/>
          </w:tcPr>
          <w:p w:rsidR="00461C13" w:rsidRPr="00791AD6" w:rsidRDefault="00461C13" w:rsidP="00FE231B">
            <w:pPr>
              <w:spacing w:before="10" w:after="10"/>
              <w:ind w:left="-57" w:right="-39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 w:hint="cs"/>
                <w:szCs w:val="22"/>
                <w:cs/>
                <w:lang w:bidi="bn-IN"/>
              </w:rPr>
              <w:t>তারিখ</w:t>
            </w:r>
          </w:p>
        </w:tc>
        <w:tc>
          <w:tcPr>
            <w:tcW w:w="810" w:type="dxa"/>
            <w:vAlign w:val="center"/>
          </w:tcPr>
          <w:p w:rsidR="00461C13" w:rsidRPr="00791AD6" w:rsidRDefault="00461C13" w:rsidP="00FE231B">
            <w:pPr>
              <w:spacing w:before="10" w:after="10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০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>.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৫</w:t>
            </w:r>
          </w:p>
        </w:tc>
        <w:tc>
          <w:tcPr>
            <w:tcW w:w="900" w:type="dxa"/>
            <w:vAlign w:val="center"/>
          </w:tcPr>
          <w:p w:rsidR="00461C13" w:rsidRPr="00791AD6" w:rsidRDefault="00461C13" w:rsidP="00FE231B">
            <w:pPr>
              <w:spacing w:before="10" w:after="10"/>
              <w:ind w:left="-58" w:right="-41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১৭ জানুয়ারি, ২০১৯</w:t>
            </w:r>
          </w:p>
        </w:tc>
        <w:tc>
          <w:tcPr>
            <w:tcW w:w="810" w:type="dxa"/>
            <w:vAlign w:val="center"/>
          </w:tcPr>
          <w:p w:rsidR="00461C13" w:rsidRPr="00791AD6" w:rsidRDefault="00461C13" w:rsidP="00FE231B">
            <w:pPr>
              <w:spacing w:before="10" w:after="10"/>
              <w:ind w:left="-58" w:right="-41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২০ জানুয়ারি, ২০১৯</w:t>
            </w:r>
          </w:p>
        </w:tc>
        <w:tc>
          <w:tcPr>
            <w:tcW w:w="720" w:type="dxa"/>
            <w:vAlign w:val="center"/>
          </w:tcPr>
          <w:p w:rsidR="00461C13" w:rsidRPr="00791AD6" w:rsidRDefault="00461C13" w:rsidP="00FE231B">
            <w:pPr>
              <w:spacing w:before="10" w:after="10"/>
              <w:ind w:left="-58" w:right="-41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২১ জানুয়ারি, ২০১৯</w:t>
            </w:r>
          </w:p>
        </w:tc>
        <w:tc>
          <w:tcPr>
            <w:tcW w:w="810" w:type="dxa"/>
            <w:vAlign w:val="center"/>
          </w:tcPr>
          <w:p w:rsidR="00461C13" w:rsidRPr="00791AD6" w:rsidRDefault="00461C13" w:rsidP="00FE231B">
            <w:pPr>
              <w:spacing w:before="10" w:after="10"/>
              <w:ind w:left="-58" w:right="-41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২২ জানুয়ারি, ২০১৯</w:t>
            </w:r>
          </w:p>
        </w:tc>
        <w:tc>
          <w:tcPr>
            <w:tcW w:w="900" w:type="dxa"/>
            <w:vAlign w:val="center"/>
          </w:tcPr>
          <w:p w:rsidR="00461C13" w:rsidRPr="00791AD6" w:rsidRDefault="00461C13" w:rsidP="00FE231B">
            <w:pPr>
              <w:spacing w:before="10" w:after="10"/>
              <w:ind w:left="-58" w:right="-41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২৩ জানুয়ারি, ২০১৯</w:t>
            </w:r>
          </w:p>
        </w:tc>
        <w:tc>
          <w:tcPr>
            <w:tcW w:w="1890" w:type="dxa"/>
            <w:vAlign w:val="center"/>
          </w:tcPr>
          <w:p w:rsidR="00461C13" w:rsidRPr="00791AD6" w:rsidRDefault="005709E0" w:rsidP="00FE231B">
            <w:pPr>
              <w:spacing w:before="10" w:after="10"/>
              <w:ind w:right="-41"/>
              <w:jc w:val="center"/>
              <w:rPr>
                <w:rFonts w:ascii="NikoshBAN" w:hAnsi="NikoshBAN" w:cs="NikoshBAN"/>
                <w:spacing w:val="-4"/>
                <w:szCs w:val="22"/>
                <w:cs/>
                <w:lang w:bidi="bn-IN"/>
              </w:rPr>
            </w:pPr>
            <w:r w:rsidRPr="00791AD6">
              <w:rPr>
                <w:rFonts w:ascii="NikoshBAN" w:hAnsi="NikoshBAN" w:cs="NikoshBAN"/>
                <w:spacing w:val="-4"/>
                <w:szCs w:val="22"/>
                <w:cs/>
                <w:lang w:bidi="bn-IN"/>
              </w:rPr>
              <w:t>নির্দিষ্ট</w:t>
            </w:r>
            <w:r w:rsidRPr="00791AD6">
              <w:rPr>
                <w:rFonts w:ascii="NikoshBAN" w:hAnsi="NikoshBAN" w:cs="NikoshBAN"/>
                <w:spacing w:val="-4"/>
                <w:szCs w:val="22"/>
                <w:lang w:bidi="bn-IN"/>
              </w:rPr>
              <w:t xml:space="preserve"> </w:t>
            </w:r>
            <w:r w:rsidRPr="00791AD6">
              <w:rPr>
                <w:rFonts w:ascii="NikoshBAN" w:hAnsi="NikoshBAN" w:cs="NikoshBAN"/>
                <w:spacing w:val="-4"/>
                <w:szCs w:val="22"/>
                <w:cs/>
                <w:lang w:bidi="bn-IN"/>
              </w:rPr>
              <w:t>সময়ে</w:t>
            </w:r>
            <w:r w:rsidRPr="00791AD6">
              <w:rPr>
                <w:rFonts w:ascii="NikoshBAN" w:hAnsi="NikoshBAN" w:cs="NikoshBAN"/>
                <w:spacing w:val="-4"/>
                <w:szCs w:val="22"/>
                <w:lang w:bidi="bn-IN"/>
              </w:rPr>
              <w:t xml:space="preserve"> </w:t>
            </w:r>
            <w:r w:rsidRPr="00791AD6">
              <w:rPr>
                <w:rFonts w:ascii="NikoshBAN" w:hAnsi="NikoshBAN" w:cs="NikoshBAN"/>
                <w:spacing w:val="-4"/>
                <w:szCs w:val="22"/>
                <w:cs/>
                <w:lang w:bidi="bn-IN"/>
              </w:rPr>
              <w:t>দাখিল</w:t>
            </w:r>
            <w:r w:rsidRPr="00791AD6">
              <w:rPr>
                <w:rFonts w:ascii="NikoshBAN" w:hAnsi="NikoshBAN" w:cs="NikoshBAN"/>
                <w:spacing w:val="-4"/>
                <w:szCs w:val="22"/>
                <w:lang w:bidi="bn-IN"/>
              </w:rPr>
              <w:t xml:space="preserve"> </w:t>
            </w:r>
            <w:r w:rsidRPr="00791AD6">
              <w:rPr>
                <w:rFonts w:ascii="NikoshBAN" w:hAnsi="NikoshBAN" w:cs="NikoshBAN"/>
                <w:spacing w:val="-4"/>
                <w:szCs w:val="22"/>
                <w:cs/>
                <w:lang w:bidi="bn-IN"/>
              </w:rPr>
              <w:t>করা</w:t>
            </w:r>
            <w:r w:rsidRPr="00791AD6">
              <w:rPr>
                <w:rFonts w:ascii="NikoshBAN" w:hAnsi="NikoshBAN" w:cs="NikoshBAN"/>
                <w:spacing w:val="-4"/>
                <w:szCs w:val="22"/>
                <w:lang w:bidi="bn-IN"/>
              </w:rPr>
              <w:t xml:space="preserve"> </w:t>
            </w:r>
            <w:r w:rsidRPr="00791AD6">
              <w:rPr>
                <w:rFonts w:ascii="NikoshBAN" w:hAnsi="NikoshBAN" w:cs="NikoshBAN"/>
                <w:spacing w:val="-4"/>
                <w:szCs w:val="22"/>
                <w:cs/>
                <w:lang w:bidi="bn-IN"/>
              </w:rPr>
              <w:t>হবে</w:t>
            </w:r>
            <w:r w:rsidRPr="00791AD6">
              <w:rPr>
                <w:rFonts w:ascii="NikoshBAN" w:hAnsi="NikoshBAN" w:cs="NikoshBAN"/>
                <w:spacing w:val="-4"/>
                <w:szCs w:val="22"/>
                <w:cs/>
                <w:lang w:bidi="hi-IN"/>
              </w:rPr>
              <w:t>।</w:t>
            </w:r>
          </w:p>
        </w:tc>
      </w:tr>
      <w:tr w:rsidR="00802225" w:rsidRPr="00791AD6" w:rsidTr="00B9191D">
        <w:tc>
          <w:tcPr>
            <w:tcW w:w="1418" w:type="dxa"/>
            <w:vMerge/>
          </w:tcPr>
          <w:p w:rsidR="00802225" w:rsidRPr="00791AD6" w:rsidRDefault="00802225" w:rsidP="00FE231B">
            <w:pPr>
              <w:spacing w:before="10" w:after="10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850" w:type="dxa"/>
            <w:vMerge/>
          </w:tcPr>
          <w:p w:rsidR="00802225" w:rsidRPr="00791AD6" w:rsidRDefault="00802225" w:rsidP="00FE231B">
            <w:pPr>
              <w:spacing w:before="10" w:after="10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502" w:type="dxa"/>
          </w:tcPr>
          <w:p w:rsidR="00802225" w:rsidRPr="00791AD6" w:rsidRDefault="00802225" w:rsidP="00FE231B">
            <w:pPr>
              <w:spacing w:before="10" w:after="10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মাঠ পর্যায়ে কার্যালয়ের ২০১৮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>-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১৯ অর্থবছরের বার্ষিক কর্মসম্পাদন চুক্তির অর্ধ-বার্ষিক মূল্যায়ন প্রতিবেদন পর্যালোচনান্তে ফলাবর্তক (</w:t>
            </w:r>
            <w:r w:rsidRPr="00791AD6">
              <w:rPr>
                <w:rFonts w:ascii="Times New Roman" w:eastAsia="Nikosh" w:hAnsi="Times New Roman" w:cs="Times New Roman"/>
                <w:szCs w:val="22"/>
                <w:cs/>
                <w:lang w:bidi="bn-IN"/>
              </w:rPr>
              <w:t xml:space="preserve">Feedback) 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মন্ত্রণালয়/বিভাগে</w:t>
            </w:r>
          </w:p>
        </w:tc>
        <w:tc>
          <w:tcPr>
            <w:tcW w:w="2070" w:type="dxa"/>
          </w:tcPr>
          <w:p w:rsidR="00802225" w:rsidRPr="00791AD6" w:rsidRDefault="00802225" w:rsidP="00FE231B">
            <w:pPr>
              <w:spacing w:before="10" w:after="10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ফলাবর্তক (</w:t>
            </w:r>
            <w:r w:rsidRPr="00791AD6">
              <w:rPr>
                <w:rFonts w:ascii="Times New Roman" w:eastAsia="Nikosh" w:hAnsi="Times New Roman" w:cs="Times New Roman"/>
                <w:szCs w:val="22"/>
                <w:cs/>
                <w:lang w:bidi="bn-IN"/>
              </w:rPr>
              <w:t>Feedback)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 xml:space="preserve"> প্রদত্ত</w:t>
            </w:r>
          </w:p>
        </w:tc>
        <w:tc>
          <w:tcPr>
            <w:tcW w:w="810" w:type="dxa"/>
            <w:vAlign w:val="center"/>
          </w:tcPr>
          <w:p w:rsidR="00802225" w:rsidRPr="00791AD6" w:rsidRDefault="00802225" w:rsidP="00FE231B">
            <w:pPr>
              <w:spacing w:before="10" w:after="10"/>
              <w:ind w:left="-57" w:right="-39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তারিখ</w:t>
            </w:r>
          </w:p>
        </w:tc>
        <w:tc>
          <w:tcPr>
            <w:tcW w:w="810" w:type="dxa"/>
            <w:vAlign w:val="center"/>
          </w:tcPr>
          <w:p w:rsidR="00802225" w:rsidRPr="00791AD6" w:rsidRDefault="00802225" w:rsidP="00FE231B">
            <w:pPr>
              <w:spacing w:before="10" w:after="10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১</w:t>
            </w:r>
          </w:p>
        </w:tc>
        <w:tc>
          <w:tcPr>
            <w:tcW w:w="900" w:type="dxa"/>
            <w:vAlign w:val="center"/>
          </w:tcPr>
          <w:p w:rsidR="00802225" w:rsidRPr="00791AD6" w:rsidRDefault="00802225" w:rsidP="00FE231B">
            <w:pPr>
              <w:spacing w:before="10" w:after="10"/>
              <w:ind w:left="-58" w:right="-41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২৪ জানুয়ারি, ২০১৯</w:t>
            </w:r>
          </w:p>
        </w:tc>
        <w:tc>
          <w:tcPr>
            <w:tcW w:w="810" w:type="dxa"/>
            <w:vAlign w:val="center"/>
          </w:tcPr>
          <w:p w:rsidR="00802225" w:rsidRPr="00791AD6" w:rsidRDefault="00802225" w:rsidP="00FE231B">
            <w:pPr>
              <w:spacing w:before="10" w:after="10"/>
              <w:ind w:left="-58" w:right="-41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৩১ জানুয়ারি, ২০১৯</w:t>
            </w:r>
          </w:p>
        </w:tc>
        <w:tc>
          <w:tcPr>
            <w:tcW w:w="720" w:type="dxa"/>
            <w:vAlign w:val="center"/>
          </w:tcPr>
          <w:p w:rsidR="00802225" w:rsidRPr="00791AD6" w:rsidRDefault="00802225" w:rsidP="00FE231B">
            <w:pPr>
              <w:spacing w:before="10" w:after="10"/>
              <w:ind w:left="-58" w:right="-41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hAnsi="NikoshBAN" w:cs="NikoshBAN"/>
                <w:szCs w:val="22"/>
                <w:cs/>
                <w:lang w:bidi="bn-IN"/>
              </w:rPr>
              <w:t>০৪ ফেব্রুয়ারি, ২০১৯</w:t>
            </w:r>
          </w:p>
        </w:tc>
        <w:tc>
          <w:tcPr>
            <w:tcW w:w="810" w:type="dxa"/>
            <w:vAlign w:val="center"/>
          </w:tcPr>
          <w:p w:rsidR="00802225" w:rsidRPr="00791AD6" w:rsidRDefault="00802225" w:rsidP="00FE231B">
            <w:pPr>
              <w:spacing w:before="10" w:after="10"/>
              <w:ind w:left="-58" w:right="-41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hAnsi="NikoshBAN" w:cs="NikoshBAN"/>
                <w:szCs w:val="22"/>
                <w:cs/>
                <w:lang w:bidi="bn-IN"/>
              </w:rPr>
              <w:t>০৮ ফেব্রুয়ারি, ২০১৯</w:t>
            </w:r>
          </w:p>
        </w:tc>
        <w:tc>
          <w:tcPr>
            <w:tcW w:w="900" w:type="dxa"/>
            <w:vAlign w:val="center"/>
          </w:tcPr>
          <w:p w:rsidR="00802225" w:rsidRPr="00791AD6" w:rsidRDefault="00802225" w:rsidP="00FE231B">
            <w:pPr>
              <w:spacing w:before="10" w:after="10"/>
              <w:ind w:left="-58" w:right="-41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hAnsi="NikoshBAN" w:cs="NikoshBAN"/>
                <w:szCs w:val="22"/>
                <w:cs/>
                <w:lang w:bidi="bn-IN"/>
              </w:rPr>
              <w:t>১১ ফেব্রুয়ারি, ২০১৯</w:t>
            </w:r>
          </w:p>
        </w:tc>
        <w:tc>
          <w:tcPr>
            <w:tcW w:w="1890" w:type="dxa"/>
            <w:vAlign w:val="center"/>
          </w:tcPr>
          <w:p w:rsidR="006D0662" w:rsidRPr="00791AD6" w:rsidRDefault="006D0662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ফলাবর্তক (</w:t>
            </w:r>
            <w:r w:rsidRPr="00791AD6">
              <w:rPr>
                <w:rFonts w:ascii="Times New Roman" w:eastAsia="Nikosh" w:hAnsi="Times New Roman" w:cs="Times New Roman"/>
                <w:szCs w:val="22"/>
                <w:cs/>
                <w:lang w:bidi="bn-IN"/>
              </w:rPr>
              <w:t>Feedback)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 xml:space="preserve"> </w:t>
            </w:r>
          </w:p>
          <w:p w:rsidR="00802225" w:rsidRPr="00791AD6" w:rsidRDefault="006D0662" w:rsidP="00FE231B">
            <w:pPr>
              <w:spacing w:before="10" w:after="10"/>
              <w:ind w:left="-58" w:right="-41"/>
              <w:jc w:val="center"/>
              <w:rPr>
                <w:rFonts w:ascii="NikoshBAN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করা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 xml:space="preserve"> 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হবে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hi-IN"/>
              </w:rPr>
              <w:t>।</w:t>
            </w:r>
          </w:p>
        </w:tc>
      </w:tr>
      <w:tr w:rsidR="00186C33" w:rsidRPr="00791AD6" w:rsidTr="00B9191D">
        <w:tc>
          <w:tcPr>
            <w:tcW w:w="1418" w:type="dxa"/>
            <w:vMerge/>
          </w:tcPr>
          <w:p w:rsidR="00186C33" w:rsidRPr="00791AD6" w:rsidRDefault="00186C33" w:rsidP="00FE231B">
            <w:pPr>
              <w:spacing w:before="10" w:after="10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850" w:type="dxa"/>
            <w:vMerge/>
          </w:tcPr>
          <w:p w:rsidR="00186C33" w:rsidRPr="00791AD6" w:rsidRDefault="00186C33" w:rsidP="00FE231B">
            <w:pPr>
              <w:spacing w:before="10" w:after="10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502" w:type="dxa"/>
          </w:tcPr>
          <w:p w:rsidR="00186C33" w:rsidRPr="00791AD6" w:rsidRDefault="00B5334D" w:rsidP="00E71C5A">
            <w:pPr>
              <w:spacing w:before="10" w:after="10"/>
              <w:ind w:right="-108"/>
              <w:rPr>
                <w:rFonts w:ascii="NikoshBAN" w:eastAsia="Nikosh" w:hAnsi="NikoshBAN" w:cs="NikoshBAN"/>
                <w:szCs w:val="22"/>
                <w:rtl/>
                <w:cs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সরকারি কর্ম</w:t>
            </w:r>
            <w:r w:rsidR="00186C33"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ম্পাদন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 xml:space="preserve"> ব্যবস্থাপনা পদ্ধতিসহ অন্যান্য বিষয়ে </w:t>
            </w:r>
            <w:r w:rsidR="00E71C5A"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ক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র্মকর্তা/</w:t>
            </w:r>
            <w:r w:rsidR="008D240D" w:rsidRPr="00791AD6">
              <w:rPr>
                <w:rFonts w:ascii="NikoshBAN" w:eastAsia="Nikosh" w:hAnsi="NikoshBAN" w:cs="NikoshBAN"/>
                <w:szCs w:val="22"/>
                <w:lang w:bidi="bn-IN"/>
              </w:rPr>
              <w:t xml:space="preserve"> 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কর্মচারিদের জন্য প্রশিক্ষণ আয়োজন</w:t>
            </w:r>
          </w:p>
        </w:tc>
        <w:tc>
          <w:tcPr>
            <w:tcW w:w="2070" w:type="dxa"/>
          </w:tcPr>
          <w:p w:rsidR="00186C33" w:rsidRPr="00791AD6" w:rsidRDefault="00B5334D" w:rsidP="00FE231B">
            <w:pPr>
              <w:spacing w:before="10" w:after="10"/>
              <w:rPr>
                <w:rFonts w:ascii="NikoshBAN" w:eastAsia="Nikosh" w:hAnsi="NikoshBAN" w:cs="NikoshBAN"/>
                <w:szCs w:val="22"/>
                <w:rtl/>
                <w:cs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আয়েজিত প্রশিক্ষণের সময়</w:t>
            </w:r>
          </w:p>
        </w:tc>
        <w:tc>
          <w:tcPr>
            <w:tcW w:w="810" w:type="dxa"/>
            <w:vAlign w:val="center"/>
          </w:tcPr>
          <w:p w:rsidR="00186C33" w:rsidRPr="00791AD6" w:rsidRDefault="00B5334D" w:rsidP="00FE231B">
            <w:pPr>
              <w:spacing w:before="10" w:after="10"/>
              <w:ind w:left="-57" w:right="-39"/>
              <w:jc w:val="center"/>
              <w:rPr>
                <w:rFonts w:ascii="NikoshBAN" w:eastAsia="Nikosh" w:hAnsi="NikoshBAN" w:cs="NikoshBAN"/>
                <w:szCs w:val="22"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জন ঘন্টা</w:t>
            </w:r>
          </w:p>
          <w:p w:rsidR="009E0E29" w:rsidRPr="00791AD6" w:rsidRDefault="009E0E29" w:rsidP="00FE231B">
            <w:pPr>
              <w:spacing w:before="10" w:after="10"/>
              <w:ind w:left="-57" w:right="-39"/>
              <w:jc w:val="center"/>
              <w:rPr>
                <w:rFonts w:ascii="NikoshBAN" w:eastAsia="Nikosh" w:hAnsi="NikoshBAN" w:cs="NikoshBAN"/>
                <w:szCs w:val="22"/>
                <w:rtl/>
                <w:cs/>
              </w:rPr>
            </w:pP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>*</w:t>
            </w:r>
          </w:p>
        </w:tc>
        <w:tc>
          <w:tcPr>
            <w:tcW w:w="810" w:type="dxa"/>
            <w:vAlign w:val="center"/>
          </w:tcPr>
          <w:p w:rsidR="00186C33" w:rsidRPr="00791AD6" w:rsidRDefault="00B5334D" w:rsidP="00FE231B">
            <w:pPr>
              <w:spacing w:before="10" w:after="10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১</w:t>
            </w:r>
          </w:p>
        </w:tc>
        <w:tc>
          <w:tcPr>
            <w:tcW w:w="900" w:type="dxa"/>
            <w:vAlign w:val="center"/>
          </w:tcPr>
          <w:p w:rsidR="00186C33" w:rsidRPr="00791AD6" w:rsidRDefault="00B5334D" w:rsidP="00FE231B">
            <w:pPr>
              <w:spacing w:before="10" w:after="10"/>
              <w:ind w:left="-108" w:right="-123"/>
              <w:jc w:val="center"/>
              <w:rPr>
                <w:rFonts w:ascii="NikoshBAN" w:eastAsia="Nikosh" w:hAnsi="NikoshBAN" w:cs="NikoshBAN"/>
                <w:spacing w:val="-12"/>
                <w:szCs w:val="22"/>
                <w:rtl/>
                <w:cs/>
              </w:rPr>
            </w:pPr>
            <w:r w:rsidRPr="00791AD6">
              <w:rPr>
                <w:rFonts w:ascii="NikoshBAN" w:eastAsia="Nikosh" w:hAnsi="NikoshBAN" w:cs="NikoshBAN"/>
                <w:spacing w:val="-12"/>
                <w:szCs w:val="22"/>
                <w:cs/>
                <w:lang w:bidi="bn-IN"/>
              </w:rPr>
              <w:t>৬০</w:t>
            </w:r>
          </w:p>
        </w:tc>
        <w:tc>
          <w:tcPr>
            <w:tcW w:w="810" w:type="dxa"/>
            <w:vAlign w:val="center"/>
          </w:tcPr>
          <w:p w:rsidR="00186C33" w:rsidRPr="00791AD6" w:rsidRDefault="00B5334D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rtl/>
                <w:cs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-</w:t>
            </w:r>
          </w:p>
        </w:tc>
        <w:tc>
          <w:tcPr>
            <w:tcW w:w="720" w:type="dxa"/>
            <w:vAlign w:val="center"/>
          </w:tcPr>
          <w:p w:rsidR="00186C33" w:rsidRPr="00791AD6" w:rsidRDefault="00186C33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rtl/>
                <w:cs/>
              </w:rPr>
            </w:pP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>-</w:t>
            </w:r>
          </w:p>
        </w:tc>
        <w:tc>
          <w:tcPr>
            <w:tcW w:w="810" w:type="dxa"/>
            <w:vAlign w:val="center"/>
          </w:tcPr>
          <w:p w:rsidR="00186C33" w:rsidRPr="00791AD6" w:rsidRDefault="00186C33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rtl/>
                <w:cs/>
              </w:rPr>
            </w:pPr>
            <w:r w:rsidRPr="00791AD6">
              <w:rPr>
                <w:rFonts w:ascii="NikoshBAN" w:eastAsia="Nikosh" w:hAnsi="NikoshBAN" w:cs="NikoshBAN" w:hint="cs"/>
                <w:szCs w:val="22"/>
                <w:rtl/>
                <w:cs/>
              </w:rPr>
              <w:t>-</w:t>
            </w:r>
          </w:p>
        </w:tc>
        <w:tc>
          <w:tcPr>
            <w:tcW w:w="900" w:type="dxa"/>
            <w:vAlign w:val="center"/>
          </w:tcPr>
          <w:p w:rsidR="00186C33" w:rsidRPr="00791AD6" w:rsidRDefault="00186C33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rtl/>
                <w:cs/>
              </w:rPr>
            </w:pPr>
            <w:r w:rsidRPr="00791AD6">
              <w:rPr>
                <w:rFonts w:ascii="NikoshBAN" w:eastAsia="Nikosh" w:hAnsi="NikoshBAN" w:cs="NikoshBAN" w:hint="cs"/>
                <w:szCs w:val="22"/>
                <w:rtl/>
                <w:cs/>
              </w:rPr>
              <w:t>-</w:t>
            </w:r>
          </w:p>
        </w:tc>
        <w:tc>
          <w:tcPr>
            <w:tcW w:w="1890" w:type="dxa"/>
            <w:vAlign w:val="center"/>
          </w:tcPr>
          <w:p w:rsidR="00186C33" w:rsidRPr="00791AD6" w:rsidRDefault="006F3BC6" w:rsidP="006F3BC6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rtl/>
                <w:cs/>
              </w:rPr>
            </w:pPr>
            <w:r>
              <w:rPr>
                <w:rFonts w:ascii="NikoshBAN" w:eastAsia="Nikosh" w:hAnsi="NikoshBAN" w:cs="NikoshBAN"/>
                <w:szCs w:val="22"/>
                <w:cs/>
                <w:lang w:bidi="bn-IN"/>
              </w:rPr>
              <w:t>৪</w:t>
            </w:r>
            <w:r w:rsidR="000F06CD">
              <w:rPr>
                <w:rFonts w:ascii="NikoshBAN" w:eastAsia="Nikosh" w:hAnsi="NikoshBAN" w:cs="NikoshBAN"/>
                <w:szCs w:val="22"/>
                <w:lang w:bidi="bn-IN"/>
              </w:rPr>
              <w:t>.</w:t>
            </w:r>
            <w:r>
              <w:rPr>
                <w:rFonts w:ascii="NikoshBAN" w:eastAsia="Nikosh" w:hAnsi="NikoshBAN" w:cs="NikoshBAN"/>
                <w:szCs w:val="22"/>
                <w:cs/>
                <w:lang w:bidi="bn-IN"/>
              </w:rPr>
              <w:t>২৪</w:t>
            </w:r>
            <w:r w:rsidR="0055358F" w:rsidRPr="00791AD6">
              <w:rPr>
                <w:rFonts w:ascii="NikoshBAN" w:eastAsia="Nikosh" w:hAnsi="NikoshBAN" w:cs="NikoshBAN"/>
                <w:szCs w:val="22"/>
                <w:lang w:bidi="bn-IN"/>
              </w:rPr>
              <w:t xml:space="preserve"> </w:t>
            </w:r>
            <w:r w:rsidR="0055358F"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জনঘন্টা</w:t>
            </w:r>
          </w:p>
        </w:tc>
      </w:tr>
      <w:tr w:rsidR="00223486" w:rsidRPr="00791AD6" w:rsidTr="00B9191D">
        <w:tc>
          <w:tcPr>
            <w:tcW w:w="1418" w:type="dxa"/>
            <w:vMerge w:val="restart"/>
          </w:tcPr>
          <w:p w:rsidR="00223486" w:rsidRPr="00791AD6" w:rsidRDefault="00223486" w:rsidP="00FE231B">
            <w:pPr>
              <w:spacing w:before="10" w:after="10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 w:hint="cs"/>
                <w:szCs w:val="22"/>
                <w:cs/>
                <w:lang w:bidi="bn-IN"/>
              </w:rPr>
              <w:t>কার্যপদ্ধতি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,</w:t>
            </w:r>
            <w:r w:rsidRPr="00791AD6">
              <w:rPr>
                <w:rFonts w:ascii="NikoshBAN" w:eastAsia="Nikosh" w:hAnsi="NikoshBAN" w:cs="NikoshBAN" w:hint="cs"/>
                <w:szCs w:val="22"/>
                <w:cs/>
                <w:lang w:bidi="bn-IN"/>
              </w:rPr>
              <w:t xml:space="preserve"> 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 xml:space="preserve">কর্মপরিবেশ </w:t>
            </w:r>
            <w:r w:rsidRPr="00791AD6">
              <w:rPr>
                <w:rFonts w:ascii="NikoshBAN" w:eastAsia="Nikosh" w:hAnsi="NikoshBAN" w:cs="NikoshBAN" w:hint="cs"/>
                <w:szCs w:val="22"/>
                <w:cs/>
                <w:lang w:bidi="bn-IN"/>
              </w:rPr>
              <w:t xml:space="preserve">ও 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 xml:space="preserve"> সেবার মানোন্নয়ন</w:t>
            </w:r>
          </w:p>
        </w:tc>
        <w:tc>
          <w:tcPr>
            <w:tcW w:w="850" w:type="dxa"/>
            <w:vMerge w:val="restart"/>
          </w:tcPr>
          <w:p w:rsidR="00223486" w:rsidRPr="00791AD6" w:rsidRDefault="00223486" w:rsidP="00F17B1C">
            <w:pPr>
              <w:spacing w:before="10" w:after="10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</w:p>
        </w:tc>
        <w:tc>
          <w:tcPr>
            <w:tcW w:w="2502" w:type="dxa"/>
            <w:vMerge w:val="restart"/>
          </w:tcPr>
          <w:p w:rsidR="00223486" w:rsidRPr="00791AD6" w:rsidRDefault="00223486" w:rsidP="00FE231B">
            <w:pPr>
              <w:spacing w:before="10" w:after="10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ই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>-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ফাইলিং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 xml:space="preserve">  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পদ্ধতি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 xml:space="preserve"> 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বাস্তবায়ন</w:t>
            </w:r>
          </w:p>
        </w:tc>
        <w:tc>
          <w:tcPr>
            <w:tcW w:w="2070" w:type="dxa"/>
          </w:tcPr>
          <w:p w:rsidR="00223486" w:rsidRPr="00791AD6" w:rsidRDefault="00267558" w:rsidP="00FE231B">
            <w:pPr>
              <w:spacing w:before="10" w:after="10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>
              <w:rPr>
                <w:rFonts w:ascii="NikoshBAN" w:eastAsia="Nikosh" w:hAnsi="NikoshBAN" w:cs="NikoshBAN"/>
                <w:szCs w:val="22"/>
                <w:cs/>
                <w:lang w:bidi="bn-IN"/>
              </w:rPr>
              <w:t>ফ্রন্ট ডেস্কে</w:t>
            </w:r>
            <w:r w:rsidR="00223486"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র মাধ্যমে গৃহীত ডাক ই</w:t>
            </w:r>
            <w:r w:rsidR="00223486" w:rsidRPr="00791AD6">
              <w:rPr>
                <w:rFonts w:ascii="NikoshBAN" w:eastAsia="Nikosh" w:hAnsi="NikoshBAN" w:cs="NikoshBAN"/>
                <w:szCs w:val="22"/>
                <w:lang w:bidi="bn-IN"/>
              </w:rPr>
              <w:t>-</w:t>
            </w:r>
            <w:r w:rsidR="00223486"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ফাইলিং</w:t>
            </w:r>
            <w:r w:rsidR="00223486" w:rsidRPr="00791AD6">
              <w:rPr>
                <w:rFonts w:ascii="NikoshBAN" w:eastAsia="Nikosh" w:hAnsi="NikoshBAN" w:cs="NikoshBAN"/>
                <w:szCs w:val="22"/>
                <w:lang w:bidi="bn-IN"/>
              </w:rPr>
              <w:t xml:space="preserve"> </w:t>
            </w:r>
            <w:r w:rsidR="00223486"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সিস্টেমে</w:t>
            </w:r>
            <w:r w:rsidR="00223486" w:rsidRPr="00791AD6">
              <w:rPr>
                <w:rFonts w:ascii="NikoshBAN" w:eastAsia="Nikosh" w:hAnsi="NikoshBAN" w:cs="NikoshBAN"/>
                <w:szCs w:val="22"/>
                <w:lang w:bidi="bn-IN"/>
              </w:rPr>
              <w:t xml:space="preserve"> </w:t>
            </w:r>
            <w:r w:rsidR="00223486"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আপলোডকৃত</w:t>
            </w:r>
          </w:p>
        </w:tc>
        <w:tc>
          <w:tcPr>
            <w:tcW w:w="810" w:type="dxa"/>
            <w:vAlign w:val="center"/>
          </w:tcPr>
          <w:p w:rsidR="00223486" w:rsidRPr="00791AD6" w:rsidRDefault="00223486" w:rsidP="00FE231B">
            <w:pPr>
              <w:spacing w:before="10" w:after="10"/>
              <w:ind w:left="-108" w:right="-108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>%</w:t>
            </w:r>
          </w:p>
        </w:tc>
        <w:tc>
          <w:tcPr>
            <w:tcW w:w="810" w:type="dxa"/>
            <w:vAlign w:val="center"/>
          </w:tcPr>
          <w:p w:rsidR="00223486" w:rsidRPr="00791AD6" w:rsidRDefault="00223486" w:rsidP="00FE231B">
            <w:pPr>
              <w:spacing w:before="10" w:after="10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১</w:t>
            </w:r>
          </w:p>
        </w:tc>
        <w:tc>
          <w:tcPr>
            <w:tcW w:w="900" w:type="dxa"/>
            <w:vAlign w:val="center"/>
          </w:tcPr>
          <w:p w:rsidR="00223486" w:rsidRPr="00791AD6" w:rsidRDefault="00223486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৮০</w:t>
            </w:r>
          </w:p>
        </w:tc>
        <w:tc>
          <w:tcPr>
            <w:tcW w:w="810" w:type="dxa"/>
            <w:vAlign w:val="center"/>
          </w:tcPr>
          <w:p w:rsidR="00223486" w:rsidRPr="00791AD6" w:rsidRDefault="00223486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৭০</w:t>
            </w:r>
          </w:p>
        </w:tc>
        <w:tc>
          <w:tcPr>
            <w:tcW w:w="720" w:type="dxa"/>
            <w:vAlign w:val="center"/>
          </w:tcPr>
          <w:p w:rsidR="00223486" w:rsidRPr="00791AD6" w:rsidRDefault="00223486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৬০</w:t>
            </w:r>
          </w:p>
        </w:tc>
        <w:tc>
          <w:tcPr>
            <w:tcW w:w="810" w:type="dxa"/>
            <w:vAlign w:val="center"/>
          </w:tcPr>
          <w:p w:rsidR="00223486" w:rsidRPr="00791AD6" w:rsidRDefault="00223486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৫৫</w:t>
            </w:r>
          </w:p>
        </w:tc>
        <w:tc>
          <w:tcPr>
            <w:tcW w:w="900" w:type="dxa"/>
            <w:vAlign w:val="center"/>
          </w:tcPr>
          <w:p w:rsidR="00223486" w:rsidRPr="00791AD6" w:rsidRDefault="00223486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৫০</w:t>
            </w:r>
          </w:p>
        </w:tc>
        <w:tc>
          <w:tcPr>
            <w:tcW w:w="1890" w:type="dxa"/>
            <w:vAlign w:val="center"/>
          </w:tcPr>
          <w:p w:rsidR="00223486" w:rsidRPr="00791AD6" w:rsidRDefault="00D475CF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>
              <w:rPr>
                <w:rFonts w:ascii="NikoshBAN" w:eastAsia="Nikosh" w:hAnsi="NikoshBAN" w:cs="NikoshBAN"/>
                <w:szCs w:val="22"/>
                <w:cs/>
                <w:lang w:bidi="bn-IN"/>
              </w:rPr>
              <w:t>১০</w:t>
            </w:r>
            <w:r w:rsidR="00B40DF4"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০</w:t>
            </w:r>
            <w:r w:rsidR="00B40DF4" w:rsidRPr="00791AD6">
              <w:rPr>
                <w:rFonts w:ascii="NikoshBAN" w:eastAsia="Nikosh" w:hAnsi="NikoshBAN" w:cs="NikoshBAN"/>
                <w:szCs w:val="22"/>
                <w:lang w:bidi="bn-IN"/>
              </w:rPr>
              <w:t>%</w:t>
            </w:r>
          </w:p>
        </w:tc>
      </w:tr>
      <w:tr w:rsidR="00223486" w:rsidRPr="00791AD6" w:rsidTr="00B9191D">
        <w:tc>
          <w:tcPr>
            <w:tcW w:w="1418" w:type="dxa"/>
            <w:vMerge/>
          </w:tcPr>
          <w:p w:rsidR="00223486" w:rsidRPr="00791AD6" w:rsidRDefault="00223486" w:rsidP="00FE231B">
            <w:pPr>
              <w:spacing w:before="10" w:after="10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</w:p>
        </w:tc>
        <w:tc>
          <w:tcPr>
            <w:tcW w:w="850" w:type="dxa"/>
            <w:vMerge/>
          </w:tcPr>
          <w:p w:rsidR="00223486" w:rsidRPr="00791AD6" w:rsidRDefault="00223486" w:rsidP="00FE231B">
            <w:pPr>
              <w:spacing w:before="10" w:after="10"/>
              <w:jc w:val="center"/>
              <w:rPr>
                <w:rFonts w:ascii="NikoshBAN" w:eastAsia="Nikosh" w:hAnsi="NikoshBAN" w:cs="NikoshBAN"/>
                <w:szCs w:val="22"/>
                <w:lang w:bidi="bn-IN"/>
              </w:rPr>
            </w:pPr>
          </w:p>
        </w:tc>
        <w:tc>
          <w:tcPr>
            <w:tcW w:w="2502" w:type="dxa"/>
            <w:vMerge/>
          </w:tcPr>
          <w:p w:rsidR="00223486" w:rsidRPr="00791AD6" w:rsidRDefault="00223486" w:rsidP="00FE231B">
            <w:pPr>
              <w:spacing w:before="10" w:after="10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</w:p>
        </w:tc>
        <w:tc>
          <w:tcPr>
            <w:tcW w:w="2070" w:type="dxa"/>
          </w:tcPr>
          <w:p w:rsidR="00223486" w:rsidRPr="00791AD6" w:rsidRDefault="00223486" w:rsidP="00223486">
            <w:pPr>
              <w:spacing w:before="10" w:after="10"/>
              <w:rPr>
                <w:rFonts w:ascii="NikoshBAN" w:eastAsia="Nikosh" w:hAnsi="NikoshBAN" w:cs="NikoshBAN"/>
                <w:szCs w:val="22"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ই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>-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ফাইলে নথি নিষ্পত্তিকৃত</w:t>
            </w:r>
          </w:p>
          <w:p w:rsidR="009E0E29" w:rsidRPr="00791AD6" w:rsidRDefault="009E0E29" w:rsidP="00223486">
            <w:pPr>
              <w:spacing w:before="10" w:after="10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 xml:space="preserve">    **</w:t>
            </w:r>
          </w:p>
        </w:tc>
        <w:tc>
          <w:tcPr>
            <w:tcW w:w="810" w:type="dxa"/>
            <w:vAlign w:val="center"/>
          </w:tcPr>
          <w:p w:rsidR="00223486" w:rsidRPr="00791AD6" w:rsidRDefault="00223486" w:rsidP="00FE231B">
            <w:pPr>
              <w:spacing w:before="10" w:after="10"/>
              <w:ind w:left="-108" w:right="-108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>%</w:t>
            </w:r>
          </w:p>
        </w:tc>
        <w:tc>
          <w:tcPr>
            <w:tcW w:w="810" w:type="dxa"/>
            <w:vAlign w:val="center"/>
          </w:tcPr>
          <w:p w:rsidR="00223486" w:rsidRPr="00791AD6" w:rsidRDefault="00223486" w:rsidP="00FE231B">
            <w:pPr>
              <w:spacing w:before="10" w:after="10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১</w:t>
            </w:r>
          </w:p>
        </w:tc>
        <w:tc>
          <w:tcPr>
            <w:tcW w:w="900" w:type="dxa"/>
            <w:vAlign w:val="center"/>
          </w:tcPr>
          <w:p w:rsidR="00223486" w:rsidRPr="00791AD6" w:rsidRDefault="00223486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৫০</w:t>
            </w:r>
          </w:p>
        </w:tc>
        <w:tc>
          <w:tcPr>
            <w:tcW w:w="810" w:type="dxa"/>
            <w:vAlign w:val="center"/>
          </w:tcPr>
          <w:p w:rsidR="00223486" w:rsidRPr="00791AD6" w:rsidRDefault="00223486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৪৫</w:t>
            </w:r>
          </w:p>
        </w:tc>
        <w:tc>
          <w:tcPr>
            <w:tcW w:w="720" w:type="dxa"/>
            <w:vAlign w:val="center"/>
          </w:tcPr>
          <w:p w:rsidR="00223486" w:rsidRPr="00791AD6" w:rsidRDefault="00223486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৪০</w:t>
            </w:r>
          </w:p>
        </w:tc>
        <w:tc>
          <w:tcPr>
            <w:tcW w:w="810" w:type="dxa"/>
            <w:vAlign w:val="center"/>
          </w:tcPr>
          <w:p w:rsidR="00223486" w:rsidRPr="00791AD6" w:rsidRDefault="00223486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৩৫</w:t>
            </w:r>
          </w:p>
        </w:tc>
        <w:tc>
          <w:tcPr>
            <w:tcW w:w="900" w:type="dxa"/>
            <w:vAlign w:val="center"/>
          </w:tcPr>
          <w:p w:rsidR="00223486" w:rsidRPr="00791AD6" w:rsidRDefault="00223486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৩০</w:t>
            </w:r>
          </w:p>
        </w:tc>
        <w:tc>
          <w:tcPr>
            <w:tcW w:w="1890" w:type="dxa"/>
            <w:vAlign w:val="center"/>
          </w:tcPr>
          <w:p w:rsidR="00223486" w:rsidRPr="00791AD6" w:rsidRDefault="00344C39" w:rsidP="00344C39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>
              <w:rPr>
                <w:rFonts w:ascii="NikoshBAN" w:eastAsia="Nikosh" w:hAnsi="NikoshBAN" w:cs="NikoshBAN"/>
                <w:szCs w:val="22"/>
                <w:cs/>
                <w:lang w:bidi="bn-IN"/>
              </w:rPr>
              <w:t>৪৭</w:t>
            </w:r>
            <w:r>
              <w:rPr>
                <w:rFonts w:ascii="NikoshBAN" w:eastAsia="Nikosh" w:hAnsi="NikoshBAN" w:cs="NikoshBAN"/>
                <w:szCs w:val="22"/>
                <w:lang w:bidi="bn-IN"/>
              </w:rPr>
              <w:t>.</w:t>
            </w:r>
            <w:r>
              <w:rPr>
                <w:rFonts w:ascii="NikoshBAN" w:eastAsia="Nikosh" w:hAnsi="NikoshBAN" w:cs="NikoshBAN"/>
                <w:szCs w:val="22"/>
                <w:cs/>
                <w:lang w:bidi="bn-IN"/>
              </w:rPr>
              <w:t>৪৮</w:t>
            </w:r>
            <w:r w:rsidR="00382748" w:rsidRPr="00791AD6">
              <w:rPr>
                <w:rFonts w:ascii="NikoshBAN" w:eastAsia="Nikosh" w:hAnsi="NikoshBAN" w:cs="NikoshBAN"/>
                <w:szCs w:val="22"/>
                <w:lang w:bidi="bn-IN"/>
              </w:rPr>
              <w:t>%</w:t>
            </w:r>
          </w:p>
        </w:tc>
      </w:tr>
      <w:tr w:rsidR="00223486" w:rsidRPr="00791AD6" w:rsidTr="00B9191D">
        <w:tc>
          <w:tcPr>
            <w:tcW w:w="1418" w:type="dxa"/>
            <w:vMerge/>
          </w:tcPr>
          <w:p w:rsidR="00223486" w:rsidRPr="00791AD6" w:rsidRDefault="00223486" w:rsidP="00FE231B">
            <w:pPr>
              <w:spacing w:before="10" w:after="10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</w:p>
        </w:tc>
        <w:tc>
          <w:tcPr>
            <w:tcW w:w="850" w:type="dxa"/>
            <w:vMerge/>
          </w:tcPr>
          <w:p w:rsidR="00223486" w:rsidRPr="00791AD6" w:rsidRDefault="00223486" w:rsidP="00FE231B">
            <w:pPr>
              <w:spacing w:before="10" w:after="10"/>
              <w:jc w:val="center"/>
              <w:rPr>
                <w:rFonts w:ascii="NikoshBAN" w:eastAsia="Nikosh" w:hAnsi="NikoshBAN" w:cs="NikoshBAN"/>
                <w:szCs w:val="22"/>
                <w:lang w:bidi="bn-IN"/>
              </w:rPr>
            </w:pPr>
          </w:p>
        </w:tc>
        <w:tc>
          <w:tcPr>
            <w:tcW w:w="2502" w:type="dxa"/>
            <w:vMerge/>
          </w:tcPr>
          <w:p w:rsidR="00223486" w:rsidRPr="00791AD6" w:rsidRDefault="00223486" w:rsidP="00FE231B">
            <w:pPr>
              <w:spacing w:before="10" w:after="10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</w:p>
        </w:tc>
        <w:tc>
          <w:tcPr>
            <w:tcW w:w="2070" w:type="dxa"/>
          </w:tcPr>
          <w:p w:rsidR="00223486" w:rsidRPr="00791AD6" w:rsidRDefault="00223486" w:rsidP="00223486">
            <w:pPr>
              <w:spacing w:before="10" w:after="10"/>
              <w:rPr>
                <w:rFonts w:ascii="NikoshBAN" w:eastAsia="Nikosh" w:hAnsi="NikoshBAN" w:cs="NikoshBAN"/>
                <w:szCs w:val="22"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ই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>-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ফাইলে পত্র জারীকৃত</w:t>
            </w:r>
          </w:p>
          <w:p w:rsidR="009E0E29" w:rsidRPr="00791AD6" w:rsidRDefault="009E0E29" w:rsidP="00223486">
            <w:pPr>
              <w:spacing w:before="10" w:after="10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 xml:space="preserve">      ***</w:t>
            </w:r>
          </w:p>
        </w:tc>
        <w:tc>
          <w:tcPr>
            <w:tcW w:w="810" w:type="dxa"/>
            <w:vAlign w:val="center"/>
          </w:tcPr>
          <w:p w:rsidR="00223486" w:rsidRPr="00791AD6" w:rsidRDefault="00223486" w:rsidP="00FE231B">
            <w:pPr>
              <w:spacing w:before="10" w:after="10"/>
              <w:ind w:left="-108" w:right="-108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>%</w:t>
            </w:r>
          </w:p>
        </w:tc>
        <w:tc>
          <w:tcPr>
            <w:tcW w:w="810" w:type="dxa"/>
            <w:vAlign w:val="center"/>
          </w:tcPr>
          <w:p w:rsidR="00223486" w:rsidRPr="00791AD6" w:rsidRDefault="00223486" w:rsidP="00FE231B">
            <w:pPr>
              <w:spacing w:before="10" w:after="10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১</w:t>
            </w:r>
          </w:p>
        </w:tc>
        <w:tc>
          <w:tcPr>
            <w:tcW w:w="900" w:type="dxa"/>
            <w:vAlign w:val="center"/>
          </w:tcPr>
          <w:p w:rsidR="00223486" w:rsidRPr="00791AD6" w:rsidRDefault="00223486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৪০</w:t>
            </w:r>
          </w:p>
        </w:tc>
        <w:tc>
          <w:tcPr>
            <w:tcW w:w="810" w:type="dxa"/>
            <w:vAlign w:val="center"/>
          </w:tcPr>
          <w:p w:rsidR="00223486" w:rsidRPr="00791AD6" w:rsidRDefault="00223486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৩৫</w:t>
            </w:r>
          </w:p>
        </w:tc>
        <w:tc>
          <w:tcPr>
            <w:tcW w:w="720" w:type="dxa"/>
            <w:vAlign w:val="center"/>
          </w:tcPr>
          <w:p w:rsidR="00223486" w:rsidRPr="00791AD6" w:rsidRDefault="00223486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৩০</w:t>
            </w:r>
          </w:p>
        </w:tc>
        <w:tc>
          <w:tcPr>
            <w:tcW w:w="810" w:type="dxa"/>
            <w:vAlign w:val="center"/>
          </w:tcPr>
          <w:p w:rsidR="00223486" w:rsidRPr="00791AD6" w:rsidRDefault="00223486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২৫</w:t>
            </w:r>
          </w:p>
        </w:tc>
        <w:tc>
          <w:tcPr>
            <w:tcW w:w="900" w:type="dxa"/>
            <w:vAlign w:val="center"/>
          </w:tcPr>
          <w:p w:rsidR="00223486" w:rsidRPr="00791AD6" w:rsidRDefault="00223486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২০</w:t>
            </w:r>
          </w:p>
        </w:tc>
        <w:tc>
          <w:tcPr>
            <w:tcW w:w="1890" w:type="dxa"/>
            <w:vAlign w:val="center"/>
          </w:tcPr>
          <w:p w:rsidR="00223486" w:rsidRPr="00791AD6" w:rsidRDefault="003879DD" w:rsidP="003879DD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>
              <w:rPr>
                <w:rFonts w:ascii="NikoshBAN" w:eastAsia="Nikosh" w:hAnsi="NikoshBAN" w:cs="NikoshBAN"/>
                <w:szCs w:val="22"/>
                <w:cs/>
                <w:lang w:bidi="bn-IN"/>
              </w:rPr>
              <w:t>৩</w:t>
            </w:r>
            <w:r w:rsidR="00CD2D05">
              <w:rPr>
                <w:rFonts w:ascii="NikoshBAN" w:eastAsia="Nikosh" w:hAnsi="NikoshBAN" w:cs="NikoshBAN"/>
                <w:szCs w:val="22"/>
                <w:lang w:bidi="bn-IN"/>
              </w:rPr>
              <w:t>9</w:t>
            </w:r>
            <w:r w:rsidR="00041E06" w:rsidRPr="00791AD6">
              <w:rPr>
                <w:rFonts w:ascii="NikoshBAN" w:eastAsia="Nikosh" w:hAnsi="NikoshBAN" w:cs="NikoshBAN"/>
                <w:szCs w:val="22"/>
                <w:lang w:bidi="bn-IN"/>
              </w:rPr>
              <w:t>.</w:t>
            </w:r>
            <w:r>
              <w:rPr>
                <w:rFonts w:ascii="NikoshBAN" w:eastAsia="Nikosh" w:hAnsi="NikoshBAN" w:cs="NikoshBAN"/>
                <w:szCs w:val="22"/>
                <w:lang w:bidi="bn-IN"/>
              </w:rPr>
              <w:t>35</w:t>
            </w:r>
            <w:r w:rsidR="00041E06" w:rsidRPr="00791AD6">
              <w:rPr>
                <w:rFonts w:ascii="NikoshBAN" w:eastAsia="Nikosh" w:hAnsi="NikoshBAN" w:cs="NikoshBAN"/>
                <w:szCs w:val="22"/>
                <w:lang w:bidi="bn-IN"/>
              </w:rPr>
              <w:t>%</w:t>
            </w:r>
          </w:p>
        </w:tc>
      </w:tr>
      <w:tr w:rsidR="00951985" w:rsidRPr="00791AD6" w:rsidTr="00B9191D">
        <w:tc>
          <w:tcPr>
            <w:tcW w:w="1418" w:type="dxa"/>
            <w:vMerge/>
          </w:tcPr>
          <w:p w:rsidR="00951985" w:rsidRPr="00791AD6" w:rsidRDefault="00951985" w:rsidP="00FE231B">
            <w:pPr>
              <w:spacing w:before="10" w:after="10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</w:p>
        </w:tc>
        <w:tc>
          <w:tcPr>
            <w:tcW w:w="850" w:type="dxa"/>
            <w:vMerge/>
          </w:tcPr>
          <w:p w:rsidR="00951985" w:rsidRPr="00791AD6" w:rsidRDefault="00951985" w:rsidP="00FE231B">
            <w:pPr>
              <w:spacing w:before="10" w:after="10"/>
              <w:jc w:val="center"/>
              <w:rPr>
                <w:rFonts w:ascii="NikoshBAN" w:eastAsia="Nikosh" w:hAnsi="NikoshBAN" w:cs="NikoshBAN"/>
                <w:szCs w:val="22"/>
                <w:lang w:bidi="bn-IN"/>
              </w:rPr>
            </w:pPr>
          </w:p>
        </w:tc>
        <w:tc>
          <w:tcPr>
            <w:tcW w:w="2502" w:type="dxa"/>
          </w:tcPr>
          <w:p w:rsidR="00951985" w:rsidRPr="00791AD6" w:rsidRDefault="00951985" w:rsidP="00FE231B">
            <w:pPr>
              <w:spacing w:before="10" w:after="10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দপ্তর/সংস্থা কর্তৃক অনলাইন সেবা চালু করা</w:t>
            </w:r>
          </w:p>
        </w:tc>
        <w:tc>
          <w:tcPr>
            <w:tcW w:w="2070" w:type="dxa"/>
          </w:tcPr>
          <w:p w:rsidR="00951985" w:rsidRPr="00791AD6" w:rsidRDefault="00951985" w:rsidP="00FE231B">
            <w:pPr>
              <w:spacing w:before="10" w:after="10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নূন্যতম একটি নতুন ই-সার্ভিস চালুকৃত</w:t>
            </w:r>
          </w:p>
        </w:tc>
        <w:tc>
          <w:tcPr>
            <w:tcW w:w="810" w:type="dxa"/>
            <w:vAlign w:val="center"/>
          </w:tcPr>
          <w:p w:rsidR="00951985" w:rsidRPr="00791AD6" w:rsidRDefault="00951985" w:rsidP="00FE231B">
            <w:pPr>
              <w:spacing w:before="10" w:after="10"/>
              <w:ind w:left="-108" w:right="-108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তারিখ</w:t>
            </w:r>
          </w:p>
        </w:tc>
        <w:tc>
          <w:tcPr>
            <w:tcW w:w="810" w:type="dxa"/>
            <w:vAlign w:val="center"/>
          </w:tcPr>
          <w:p w:rsidR="00951985" w:rsidRPr="00791AD6" w:rsidRDefault="00951985" w:rsidP="00FE231B">
            <w:pPr>
              <w:spacing w:before="10" w:after="10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১</w:t>
            </w:r>
          </w:p>
        </w:tc>
        <w:tc>
          <w:tcPr>
            <w:tcW w:w="900" w:type="dxa"/>
            <w:vAlign w:val="center"/>
          </w:tcPr>
          <w:p w:rsidR="00951985" w:rsidRPr="00791AD6" w:rsidRDefault="00951985" w:rsidP="00FE231B">
            <w:pPr>
              <w:spacing w:before="10" w:after="10"/>
              <w:ind w:left="-58" w:right="-41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১০ জানুয়ারি, ২০১৯</w:t>
            </w:r>
          </w:p>
        </w:tc>
        <w:tc>
          <w:tcPr>
            <w:tcW w:w="810" w:type="dxa"/>
            <w:vAlign w:val="center"/>
          </w:tcPr>
          <w:p w:rsidR="00951985" w:rsidRPr="00791AD6" w:rsidRDefault="00951985" w:rsidP="00FE231B">
            <w:pPr>
              <w:spacing w:before="10" w:after="10"/>
              <w:ind w:left="-58" w:right="-41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২৪ জানুয়ারি, ২০১৯</w:t>
            </w:r>
          </w:p>
        </w:tc>
        <w:tc>
          <w:tcPr>
            <w:tcW w:w="720" w:type="dxa"/>
            <w:vAlign w:val="center"/>
          </w:tcPr>
          <w:p w:rsidR="00951985" w:rsidRPr="00791AD6" w:rsidRDefault="00951985" w:rsidP="00FE231B">
            <w:pPr>
              <w:spacing w:before="10" w:after="10"/>
              <w:ind w:left="-58" w:right="-41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২৮ জানুয়ারি, ২০১৯</w:t>
            </w:r>
          </w:p>
        </w:tc>
        <w:tc>
          <w:tcPr>
            <w:tcW w:w="810" w:type="dxa"/>
            <w:vAlign w:val="center"/>
          </w:tcPr>
          <w:p w:rsidR="00951985" w:rsidRPr="00791AD6" w:rsidRDefault="00951985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৩১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 xml:space="preserve"> 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মার্চ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 xml:space="preserve">, 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২০১৯</w:t>
            </w:r>
          </w:p>
        </w:tc>
        <w:tc>
          <w:tcPr>
            <w:tcW w:w="900" w:type="dxa"/>
            <w:vAlign w:val="center"/>
          </w:tcPr>
          <w:p w:rsidR="00951985" w:rsidRPr="00791AD6" w:rsidRDefault="00951985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৩০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 xml:space="preserve"> 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এপ্রিল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 xml:space="preserve">,  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২০১৯</w:t>
            </w:r>
          </w:p>
        </w:tc>
        <w:tc>
          <w:tcPr>
            <w:tcW w:w="1890" w:type="dxa"/>
            <w:vAlign w:val="center"/>
          </w:tcPr>
          <w:p w:rsidR="00951985" w:rsidRPr="00791AD6" w:rsidRDefault="00584AC4" w:rsidP="00FE231B">
            <w:pPr>
              <w:spacing w:before="10" w:after="10"/>
              <w:ind w:left="-58" w:right="-41"/>
              <w:jc w:val="center"/>
              <w:rPr>
                <w:rFonts w:ascii="Nikosh" w:eastAsia="Nikosh" w:hAnsi="Nikosh" w:cs="Nikosh"/>
                <w:szCs w:val="22"/>
                <w:lang w:bidi="bn-IN"/>
              </w:rPr>
            </w:pPr>
            <w:r w:rsidRPr="00791AD6">
              <w:rPr>
                <w:rFonts w:ascii="Times New Roman" w:eastAsia="Nikosh" w:hAnsi="Times New Roman" w:cs="Times New Roman"/>
                <w:szCs w:val="22"/>
                <w:lang w:bidi="bn-IN"/>
              </w:rPr>
              <w:t>e-bene</w:t>
            </w:r>
            <w:r w:rsidR="00FB0E61" w:rsidRPr="00791AD6">
              <w:rPr>
                <w:rFonts w:ascii="Times New Roman" w:eastAsia="Nikosh" w:hAnsi="Times New Roman" w:cs="Times New Roman"/>
                <w:szCs w:val="22"/>
                <w:lang w:bidi="bn-IN"/>
              </w:rPr>
              <w:t xml:space="preserve">ficiaries Management System </w:t>
            </w:r>
            <w:r w:rsidR="00082907" w:rsidRPr="00791AD6">
              <w:rPr>
                <w:rFonts w:ascii="Nikosh" w:eastAsia="Nikosh" w:hAnsi="Nikosh" w:cs="Nikosh"/>
                <w:szCs w:val="22"/>
                <w:cs/>
                <w:lang w:bidi="bn-IN"/>
              </w:rPr>
              <w:t>এর</w:t>
            </w:r>
            <w:r w:rsidR="00082907" w:rsidRPr="00791AD6">
              <w:rPr>
                <w:rFonts w:ascii="Nikosh" w:eastAsia="Nikosh" w:hAnsi="Nikosh" w:cs="Nikosh"/>
                <w:szCs w:val="22"/>
                <w:lang w:bidi="bn-IN"/>
              </w:rPr>
              <w:t xml:space="preserve"> </w:t>
            </w:r>
            <w:r w:rsidR="00EE28DC" w:rsidRPr="00791AD6">
              <w:rPr>
                <w:rFonts w:ascii="Nikosh" w:eastAsia="Nikosh" w:hAnsi="Nikosh" w:cs="Nikosh"/>
                <w:szCs w:val="22"/>
                <w:cs/>
                <w:lang w:bidi="bn-IN"/>
              </w:rPr>
              <w:t>কা</w:t>
            </w:r>
            <w:r w:rsidR="00152532">
              <w:rPr>
                <w:rFonts w:ascii="Nikosh" w:eastAsia="Nikosh" w:hAnsi="Nikosh" w:cs="Nikosh"/>
                <w:szCs w:val="22"/>
                <w:cs/>
                <w:lang w:bidi="bn-IN"/>
              </w:rPr>
              <w:t>য</w:t>
            </w:r>
            <w:r w:rsidR="00EE28DC" w:rsidRPr="00791AD6">
              <w:rPr>
                <w:rFonts w:ascii="Nikosh" w:eastAsia="Nikosh" w:hAnsi="Nikosh" w:cs="Nikosh"/>
                <w:szCs w:val="22"/>
                <w:cs/>
                <w:lang w:bidi="bn-IN"/>
              </w:rPr>
              <w:t>ক্রম</w:t>
            </w:r>
            <w:r w:rsidR="00EE28DC" w:rsidRPr="00791AD6">
              <w:rPr>
                <w:rFonts w:ascii="Nikosh" w:eastAsia="Nikosh" w:hAnsi="Nikosh" w:cs="Nikosh"/>
                <w:szCs w:val="22"/>
                <w:lang w:bidi="bn-IN"/>
              </w:rPr>
              <w:t xml:space="preserve"> </w:t>
            </w:r>
            <w:r w:rsidR="00EE28DC" w:rsidRPr="00791AD6">
              <w:rPr>
                <w:rFonts w:ascii="Nikosh" w:eastAsia="Nikosh" w:hAnsi="Nikosh" w:cs="Nikosh"/>
                <w:szCs w:val="22"/>
                <w:cs/>
                <w:lang w:bidi="bn-IN"/>
              </w:rPr>
              <w:t>চলমান</w:t>
            </w:r>
            <w:r w:rsidR="00EE28DC" w:rsidRPr="00791AD6">
              <w:rPr>
                <w:rFonts w:ascii="Nikosh" w:eastAsia="Nikosh" w:hAnsi="Nikosh" w:cs="Nikosh"/>
                <w:szCs w:val="22"/>
                <w:cs/>
                <w:lang w:bidi="hi-IN"/>
              </w:rPr>
              <w:t>।</w:t>
            </w:r>
          </w:p>
          <w:p w:rsidR="004354CF" w:rsidRPr="00791AD6" w:rsidRDefault="004354CF" w:rsidP="00FE231B">
            <w:pPr>
              <w:spacing w:before="10" w:after="10"/>
              <w:ind w:left="-58" w:right="-41"/>
              <w:jc w:val="center"/>
              <w:rPr>
                <w:rFonts w:ascii="Times New Roman" w:eastAsia="Nikosh" w:hAnsi="Times New Roman" w:cs="Times New Roman"/>
                <w:szCs w:val="22"/>
                <w:lang w:bidi="bn-IN"/>
              </w:rPr>
            </w:pPr>
          </w:p>
        </w:tc>
      </w:tr>
      <w:tr w:rsidR="00B34CF4" w:rsidRPr="00791AD6" w:rsidTr="00B9191D">
        <w:trPr>
          <w:trHeight w:val="758"/>
        </w:trPr>
        <w:tc>
          <w:tcPr>
            <w:tcW w:w="1418" w:type="dxa"/>
            <w:vMerge/>
          </w:tcPr>
          <w:p w:rsidR="00B34CF4" w:rsidRPr="00791AD6" w:rsidRDefault="00B34CF4" w:rsidP="00FE231B">
            <w:pPr>
              <w:spacing w:before="10" w:after="10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</w:p>
        </w:tc>
        <w:tc>
          <w:tcPr>
            <w:tcW w:w="850" w:type="dxa"/>
            <w:vMerge/>
          </w:tcPr>
          <w:p w:rsidR="00B34CF4" w:rsidRPr="00791AD6" w:rsidRDefault="00B34CF4" w:rsidP="00FE231B">
            <w:pPr>
              <w:spacing w:before="10" w:after="10"/>
              <w:jc w:val="center"/>
              <w:rPr>
                <w:rFonts w:ascii="NikoshBAN" w:eastAsia="Nikosh" w:hAnsi="NikoshBAN" w:cs="NikoshBAN"/>
                <w:szCs w:val="22"/>
                <w:lang w:bidi="bn-IN"/>
              </w:rPr>
            </w:pPr>
          </w:p>
        </w:tc>
        <w:tc>
          <w:tcPr>
            <w:tcW w:w="2502" w:type="dxa"/>
            <w:vMerge w:val="restart"/>
          </w:tcPr>
          <w:p w:rsidR="00B34CF4" w:rsidRPr="00791AD6" w:rsidRDefault="00B34CF4" w:rsidP="00FE231B">
            <w:pPr>
              <w:spacing w:before="10" w:after="10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দপ্তর/সংস্থা ও অধীনস্ত কার্যালয়সমূহের উদ্ভাবনী উদ্যোগ ও ক্ষুদ্র উন্নয়ন প্রকল্প (</w:t>
            </w:r>
            <w:r w:rsidRPr="00791AD6">
              <w:rPr>
                <w:rFonts w:ascii="Times New Roman" w:eastAsia="Nikosh" w:hAnsi="Times New Roman" w:cs="Times New Roman"/>
                <w:szCs w:val="22"/>
                <w:cs/>
                <w:lang w:bidi="bn-IN"/>
              </w:rPr>
              <w:t xml:space="preserve">SIP) 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বাস্তবায়ন</w:t>
            </w:r>
          </w:p>
        </w:tc>
        <w:tc>
          <w:tcPr>
            <w:tcW w:w="2070" w:type="dxa"/>
          </w:tcPr>
          <w:p w:rsidR="00B34CF4" w:rsidRPr="00791AD6" w:rsidRDefault="00B34CF4" w:rsidP="00FE231B">
            <w:pPr>
              <w:spacing w:before="10" w:after="10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উদ্ভাবনী উদ্যোগ ও ক্ষুদ্র উন্নয়ন প্রকল্প (</w:t>
            </w:r>
            <w:r w:rsidRPr="00791AD6">
              <w:rPr>
                <w:rFonts w:ascii="Times New Roman" w:eastAsia="Nikosh" w:hAnsi="Times New Roman" w:cs="Times New Roman"/>
                <w:szCs w:val="22"/>
                <w:cs/>
                <w:lang w:bidi="bn-IN"/>
              </w:rPr>
              <w:t xml:space="preserve">SIP), 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সমূহের হালনাগাদকৃত ডাটাবেইজ ওয়েবসাইটে প্রকাশিত</w:t>
            </w:r>
          </w:p>
        </w:tc>
        <w:tc>
          <w:tcPr>
            <w:tcW w:w="810" w:type="dxa"/>
            <w:vAlign w:val="center"/>
          </w:tcPr>
          <w:p w:rsidR="00B34CF4" w:rsidRPr="00791AD6" w:rsidRDefault="00B34CF4" w:rsidP="00FE231B">
            <w:pPr>
              <w:spacing w:before="10" w:after="10"/>
              <w:ind w:left="-108" w:right="-108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তারিখ</w:t>
            </w:r>
          </w:p>
        </w:tc>
        <w:tc>
          <w:tcPr>
            <w:tcW w:w="810" w:type="dxa"/>
            <w:vAlign w:val="center"/>
          </w:tcPr>
          <w:p w:rsidR="00B34CF4" w:rsidRPr="00791AD6" w:rsidRDefault="00B34CF4" w:rsidP="00FE231B">
            <w:pPr>
              <w:spacing w:before="10" w:after="10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১</w:t>
            </w:r>
          </w:p>
        </w:tc>
        <w:tc>
          <w:tcPr>
            <w:tcW w:w="900" w:type="dxa"/>
            <w:vAlign w:val="center"/>
          </w:tcPr>
          <w:p w:rsidR="00B34CF4" w:rsidRPr="00791AD6" w:rsidRDefault="00B34CF4" w:rsidP="00FE231B">
            <w:pPr>
              <w:spacing w:before="10" w:after="10"/>
              <w:ind w:left="-58" w:right="-41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hAnsi="NikoshBAN" w:cs="NikoshBAN"/>
                <w:szCs w:val="22"/>
                <w:cs/>
                <w:lang w:bidi="bn-IN"/>
              </w:rPr>
              <w:t>০৩ ফেব্রুয়ারি, ২০১৯</w:t>
            </w:r>
          </w:p>
        </w:tc>
        <w:tc>
          <w:tcPr>
            <w:tcW w:w="810" w:type="dxa"/>
            <w:vAlign w:val="center"/>
          </w:tcPr>
          <w:p w:rsidR="00B34CF4" w:rsidRPr="00791AD6" w:rsidRDefault="00B34CF4" w:rsidP="00FE231B">
            <w:pPr>
              <w:spacing w:before="10" w:after="10"/>
              <w:ind w:left="-58" w:right="-41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hAnsi="NikoshBAN" w:cs="NikoshBAN"/>
                <w:szCs w:val="22"/>
                <w:cs/>
                <w:lang w:bidi="bn-IN"/>
              </w:rPr>
              <w:t>১১ ফেব্রুয়ারি, ২০১৯</w:t>
            </w:r>
          </w:p>
        </w:tc>
        <w:tc>
          <w:tcPr>
            <w:tcW w:w="720" w:type="dxa"/>
            <w:vAlign w:val="center"/>
          </w:tcPr>
          <w:p w:rsidR="00B34CF4" w:rsidRPr="00791AD6" w:rsidRDefault="00B34CF4" w:rsidP="00FE231B">
            <w:pPr>
              <w:spacing w:before="10" w:after="10"/>
              <w:ind w:left="-58" w:right="-41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hAnsi="NikoshBAN" w:cs="NikoshBAN"/>
                <w:szCs w:val="22"/>
                <w:cs/>
                <w:lang w:bidi="bn-IN"/>
              </w:rPr>
              <w:t>১৮ ফেব্রুয়ারি, ২০১৯</w:t>
            </w:r>
          </w:p>
        </w:tc>
        <w:tc>
          <w:tcPr>
            <w:tcW w:w="810" w:type="dxa"/>
            <w:vAlign w:val="center"/>
          </w:tcPr>
          <w:p w:rsidR="00B34CF4" w:rsidRPr="00791AD6" w:rsidRDefault="00B34CF4" w:rsidP="00FE231B">
            <w:pPr>
              <w:spacing w:before="10" w:after="10"/>
              <w:ind w:left="-58" w:right="-41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hAnsi="NikoshBAN" w:cs="NikoshBAN"/>
                <w:szCs w:val="22"/>
                <w:cs/>
                <w:lang w:bidi="bn-IN"/>
              </w:rPr>
              <w:t>২৫ ফেব্রুয়ারি, ২০১৯</w:t>
            </w:r>
          </w:p>
        </w:tc>
        <w:tc>
          <w:tcPr>
            <w:tcW w:w="900" w:type="dxa"/>
            <w:vAlign w:val="center"/>
          </w:tcPr>
          <w:p w:rsidR="00B34CF4" w:rsidRPr="00791AD6" w:rsidRDefault="00B34CF4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০৪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 xml:space="preserve"> 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মার্চ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 xml:space="preserve">, 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২০১৯</w:t>
            </w:r>
          </w:p>
        </w:tc>
        <w:tc>
          <w:tcPr>
            <w:tcW w:w="1890" w:type="dxa"/>
            <w:vAlign w:val="center"/>
          </w:tcPr>
          <w:p w:rsidR="00B34CF4" w:rsidRPr="00791AD6" w:rsidRDefault="000F0FFC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" w:eastAsia="Nikosh" w:hAnsi="Nikosh" w:cs="Nikosh"/>
                <w:szCs w:val="22"/>
                <w:cs/>
                <w:lang w:bidi="bn-IN"/>
              </w:rPr>
              <w:t>কাযক্রম</w:t>
            </w:r>
            <w:r w:rsidRPr="00791AD6">
              <w:rPr>
                <w:rFonts w:ascii="Nikosh" w:eastAsia="Nikosh" w:hAnsi="Nikosh" w:cs="Nikosh"/>
                <w:szCs w:val="22"/>
                <w:lang w:bidi="bn-IN"/>
              </w:rPr>
              <w:t xml:space="preserve"> </w:t>
            </w:r>
            <w:r w:rsidRPr="00791AD6">
              <w:rPr>
                <w:rFonts w:ascii="Nikosh" w:eastAsia="Nikosh" w:hAnsi="Nikosh" w:cs="Nikosh"/>
                <w:szCs w:val="22"/>
                <w:cs/>
                <w:lang w:bidi="bn-IN"/>
              </w:rPr>
              <w:t>চলমান</w:t>
            </w:r>
            <w:r w:rsidRPr="00791AD6">
              <w:rPr>
                <w:rFonts w:ascii="Nikosh" w:eastAsia="Nikosh" w:hAnsi="Nikosh" w:cs="Nikosh"/>
                <w:szCs w:val="22"/>
                <w:cs/>
                <w:lang w:bidi="hi-IN"/>
              </w:rPr>
              <w:t>।</w:t>
            </w:r>
          </w:p>
        </w:tc>
      </w:tr>
      <w:tr w:rsidR="00B34CF4" w:rsidRPr="00791AD6" w:rsidTr="00B9191D">
        <w:trPr>
          <w:trHeight w:val="684"/>
        </w:trPr>
        <w:tc>
          <w:tcPr>
            <w:tcW w:w="1418" w:type="dxa"/>
            <w:vMerge/>
          </w:tcPr>
          <w:p w:rsidR="00B34CF4" w:rsidRPr="00791AD6" w:rsidRDefault="00B34CF4" w:rsidP="00FE231B">
            <w:pPr>
              <w:spacing w:before="10" w:after="10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</w:p>
        </w:tc>
        <w:tc>
          <w:tcPr>
            <w:tcW w:w="850" w:type="dxa"/>
            <w:vMerge/>
          </w:tcPr>
          <w:p w:rsidR="00B34CF4" w:rsidRPr="00791AD6" w:rsidRDefault="00B34CF4" w:rsidP="00FE231B">
            <w:pPr>
              <w:spacing w:before="10" w:after="10"/>
              <w:jc w:val="center"/>
              <w:rPr>
                <w:rFonts w:ascii="NikoshBAN" w:eastAsia="Nikosh" w:hAnsi="NikoshBAN" w:cs="NikoshBAN"/>
                <w:szCs w:val="22"/>
                <w:lang w:bidi="bn-IN"/>
              </w:rPr>
            </w:pPr>
          </w:p>
        </w:tc>
        <w:tc>
          <w:tcPr>
            <w:tcW w:w="2502" w:type="dxa"/>
            <w:vMerge/>
          </w:tcPr>
          <w:p w:rsidR="00B34CF4" w:rsidRPr="00791AD6" w:rsidRDefault="00B34CF4" w:rsidP="00FE231B">
            <w:pPr>
              <w:spacing w:before="10" w:after="10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</w:p>
        </w:tc>
        <w:tc>
          <w:tcPr>
            <w:tcW w:w="2070" w:type="dxa"/>
          </w:tcPr>
          <w:p w:rsidR="00B34CF4" w:rsidRPr="00791AD6" w:rsidRDefault="00B34CF4" w:rsidP="00FE231B">
            <w:pPr>
              <w:spacing w:before="10" w:after="10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ডাটাবেজ অনুযায়ী নূন্যতম দুটি নতুত উদ্ভাবনী উদ্যোগ/ক্ষুদ্র উন্নয়ন প্রকল্প চালুকৃত</w:t>
            </w:r>
          </w:p>
        </w:tc>
        <w:tc>
          <w:tcPr>
            <w:tcW w:w="810" w:type="dxa"/>
            <w:vAlign w:val="center"/>
          </w:tcPr>
          <w:p w:rsidR="00B34CF4" w:rsidRPr="00791AD6" w:rsidRDefault="00B34CF4" w:rsidP="00FE231B">
            <w:pPr>
              <w:spacing w:before="10" w:after="10"/>
              <w:ind w:left="-108" w:right="-108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তারিখ</w:t>
            </w:r>
          </w:p>
        </w:tc>
        <w:tc>
          <w:tcPr>
            <w:tcW w:w="810" w:type="dxa"/>
            <w:vAlign w:val="center"/>
          </w:tcPr>
          <w:p w:rsidR="00B34CF4" w:rsidRPr="00791AD6" w:rsidRDefault="00B34CF4" w:rsidP="00FE231B">
            <w:pPr>
              <w:spacing w:before="10" w:after="10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১</w:t>
            </w:r>
          </w:p>
        </w:tc>
        <w:tc>
          <w:tcPr>
            <w:tcW w:w="900" w:type="dxa"/>
            <w:vAlign w:val="center"/>
          </w:tcPr>
          <w:p w:rsidR="00B34CF4" w:rsidRPr="00791AD6" w:rsidRDefault="00B34CF4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০৮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 xml:space="preserve"> 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এপ্রিল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 xml:space="preserve">,  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২০১৯</w:t>
            </w:r>
          </w:p>
        </w:tc>
        <w:tc>
          <w:tcPr>
            <w:tcW w:w="810" w:type="dxa"/>
            <w:vAlign w:val="center"/>
          </w:tcPr>
          <w:p w:rsidR="00B34CF4" w:rsidRPr="00791AD6" w:rsidRDefault="00B34CF4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২২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 xml:space="preserve"> 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এপ্রিল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 xml:space="preserve">,  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২০১৯</w:t>
            </w:r>
          </w:p>
        </w:tc>
        <w:tc>
          <w:tcPr>
            <w:tcW w:w="720" w:type="dxa"/>
            <w:vAlign w:val="center"/>
          </w:tcPr>
          <w:p w:rsidR="00B34CF4" w:rsidRPr="00791AD6" w:rsidRDefault="00B34CF4" w:rsidP="00B34CF4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০২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 xml:space="preserve"> 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মে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 xml:space="preserve">,  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২০১৯</w:t>
            </w:r>
          </w:p>
        </w:tc>
        <w:tc>
          <w:tcPr>
            <w:tcW w:w="810" w:type="dxa"/>
            <w:vAlign w:val="center"/>
          </w:tcPr>
          <w:p w:rsidR="00B34CF4" w:rsidRPr="00791AD6" w:rsidRDefault="00B34CF4" w:rsidP="00B34CF4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১৬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 xml:space="preserve"> 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মে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 xml:space="preserve">,  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২০১৯</w:t>
            </w:r>
          </w:p>
        </w:tc>
        <w:tc>
          <w:tcPr>
            <w:tcW w:w="900" w:type="dxa"/>
            <w:vAlign w:val="center"/>
          </w:tcPr>
          <w:p w:rsidR="00B34CF4" w:rsidRPr="00791AD6" w:rsidRDefault="00B34CF4" w:rsidP="00B34CF4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৩০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 xml:space="preserve"> 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মে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 xml:space="preserve">,  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২০১৯</w:t>
            </w:r>
          </w:p>
        </w:tc>
        <w:tc>
          <w:tcPr>
            <w:tcW w:w="1890" w:type="dxa"/>
            <w:vAlign w:val="center"/>
          </w:tcPr>
          <w:p w:rsidR="00B34CF4" w:rsidRPr="00791AD6" w:rsidRDefault="000F0FFC" w:rsidP="00FE231B">
            <w:pPr>
              <w:spacing w:before="10" w:after="10"/>
              <w:ind w:left="-58" w:right="-41"/>
              <w:jc w:val="center"/>
              <w:rPr>
                <w:rFonts w:ascii="NikoshBAN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" w:eastAsia="Nikosh" w:hAnsi="Nikosh" w:cs="Nikosh"/>
                <w:szCs w:val="22"/>
                <w:cs/>
                <w:lang w:bidi="bn-IN"/>
              </w:rPr>
              <w:t>কাযক্রম</w:t>
            </w:r>
            <w:r w:rsidRPr="00791AD6">
              <w:rPr>
                <w:rFonts w:ascii="Nikosh" w:eastAsia="Nikosh" w:hAnsi="Nikosh" w:cs="Nikosh"/>
                <w:szCs w:val="22"/>
                <w:lang w:bidi="bn-IN"/>
              </w:rPr>
              <w:t xml:space="preserve"> </w:t>
            </w:r>
            <w:r w:rsidRPr="00791AD6">
              <w:rPr>
                <w:rFonts w:ascii="Nikosh" w:eastAsia="Nikosh" w:hAnsi="Nikosh" w:cs="Nikosh"/>
                <w:szCs w:val="22"/>
                <w:cs/>
                <w:lang w:bidi="bn-IN"/>
              </w:rPr>
              <w:t>চলমান</w:t>
            </w:r>
            <w:r w:rsidRPr="00791AD6">
              <w:rPr>
                <w:rFonts w:ascii="Nikosh" w:eastAsia="Nikosh" w:hAnsi="Nikosh" w:cs="Nikosh"/>
                <w:szCs w:val="22"/>
                <w:cs/>
                <w:lang w:bidi="hi-IN"/>
              </w:rPr>
              <w:t>।</w:t>
            </w:r>
          </w:p>
        </w:tc>
      </w:tr>
      <w:tr w:rsidR="00616F98" w:rsidRPr="00791AD6" w:rsidTr="00B9191D">
        <w:trPr>
          <w:trHeight w:val="991"/>
        </w:trPr>
        <w:tc>
          <w:tcPr>
            <w:tcW w:w="1418" w:type="dxa"/>
            <w:vMerge/>
          </w:tcPr>
          <w:p w:rsidR="00616F98" w:rsidRPr="00791AD6" w:rsidRDefault="00616F98" w:rsidP="00FE231B">
            <w:pPr>
              <w:spacing w:before="10" w:after="10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</w:p>
        </w:tc>
        <w:tc>
          <w:tcPr>
            <w:tcW w:w="850" w:type="dxa"/>
            <w:vMerge/>
          </w:tcPr>
          <w:p w:rsidR="00616F98" w:rsidRPr="00791AD6" w:rsidRDefault="00616F98" w:rsidP="00FE231B">
            <w:pPr>
              <w:spacing w:before="10" w:after="10"/>
              <w:jc w:val="center"/>
              <w:rPr>
                <w:rFonts w:ascii="NikoshBAN" w:eastAsia="Nikosh" w:hAnsi="NikoshBAN" w:cs="NikoshBAN"/>
                <w:szCs w:val="22"/>
                <w:lang w:bidi="bn-IN"/>
              </w:rPr>
            </w:pPr>
          </w:p>
        </w:tc>
        <w:tc>
          <w:tcPr>
            <w:tcW w:w="2502" w:type="dxa"/>
            <w:vMerge w:val="restart"/>
          </w:tcPr>
          <w:p w:rsidR="00616F98" w:rsidRPr="00791AD6" w:rsidRDefault="00616F98" w:rsidP="00FE231B">
            <w:pPr>
              <w:spacing w:before="10" w:after="10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hAnsi="NikoshBAN" w:cs="NikoshBAN"/>
                <w:szCs w:val="22"/>
                <w:cs/>
                <w:lang w:bidi="bn-IN"/>
              </w:rPr>
              <w:t>সিটিজেন চার্টার বাস্তবায়ন</w:t>
            </w:r>
          </w:p>
        </w:tc>
        <w:tc>
          <w:tcPr>
            <w:tcW w:w="2070" w:type="dxa"/>
          </w:tcPr>
          <w:p w:rsidR="00616F98" w:rsidRPr="00791AD6" w:rsidRDefault="00616F98" w:rsidP="00FE231B">
            <w:pPr>
              <w:spacing w:before="10" w:after="10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hAnsi="NikoshBAN" w:cs="NikoshBAN"/>
                <w:szCs w:val="22"/>
                <w:cs/>
                <w:lang w:bidi="bn-IN"/>
              </w:rPr>
              <w:t>হালনাগাদকৃত সিটিজেনস চার্টার অনুযায়ী প্রদত্ত সেবা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108" w:right="-108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>%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spacing w:before="10" w:after="10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১</w:t>
            </w:r>
          </w:p>
        </w:tc>
        <w:tc>
          <w:tcPr>
            <w:tcW w:w="90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৮০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৭৫</w:t>
            </w:r>
          </w:p>
        </w:tc>
        <w:tc>
          <w:tcPr>
            <w:tcW w:w="72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৭০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৬০</w:t>
            </w:r>
          </w:p>
        </w:tc>
        <w:tc>
          <w:tcPr>
            <w:tcW w:w="90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৫০</w:t>
            </w:r>
          </w:p>
        </w:tc>
        <w:tc>
          <w:tcPr>
            <w:tcW w:w="1890" w:type="dxa"/>
            <w:vAlign w:val="center"/>
          </w:tcPr>
          <w:p w:rsidR="00616F98" w:rsidRPr="00791AD6" w:rsidRDefault="00CF3304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rtl/>
                <w:cs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১০০</w:t>
            </w:r>
            <w:r w:rsidRPr="00791AD6">
              <w:rPr>
                <w:rFonts w:ascii="NikoshBAN" w:eastAsia="Nikosh" w:hAnsi="NikoshBAN" w:cs="NikoshBAN"/>
                <w:szCs w:val="22"/>
              </w:rPr>
              <w:t>%</w:t>
            </w:r>
          </w:p>
        </w:tc>
      </w:tr>
      <w:tr w:rsidR="00616F98" w:rsidRPr="00791AD6" w:rsidTr="00B9191D">
        <w:trPr>
          <w:trHeight w:val="991"/>
        </w:trPr>
        <w:tc>
          <w:tcPr>
            <w:tcW w:w="1418" w:type="dxa"/>
            <w:vMerge/>
          </w:tcPr>
          <w:p w:rsidR="00616F98" w:rsidRPr="00791AD6" w:rsidRDefault="00616F98" w:rsidP="00FE231B">
            <w:pPr>
              <w:spacing w:before="10" w:after="10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</w:p>
        </w:tc>
        <w:tc>
          <w:tcPr>
            <w:tcW w:w="850" w:type="dxa"/>
            <w:vMerge/>
          </w:tcPr>
          <w:p w:rsidR="00616F98" w:rsidRPr="00791AD6" w:rsidRDefault="00616F98" w:rsidP="00FE231B">
            <w:pPr>
              <w:spacing w:before="10" w:after="10"/>
              <w:jc w:val="center"/>
              <w:rPr>
                <w:rFonts w:ascii="NikoshBAN" w:eastAsia="Nikosh" w:hAnsi="NikoshBAN" w:cs="NikoshBAN"/>
                <w:szCs w:val="22"/>
                <w:lang w:bidi="bn-IN"/>
              </w:rPr>
            </w:pPr>
          </w:p>
        </w:tc>
        <w:tc>
          <w:tcPr>
            <w:tcW w:w="2502" w:type="dxa"/>
            <w:vMerge/>
          </w:tcPr>
          <w:p w:rsidR="00616F98" w:rsidRPr="00791AD6" w:rsidRDefault="00616F98" w:rsidP="00FE231B">
            <w:pPr>
              <w:spacing w:before="10" w:after="10"/>
              <w:rPr>
                <w:rFonts w:ascii="NikoshBAN" w:hAnsi="NikoshBAN" w:cs="NikoshBAN"/>
                <w:szCs w:val="22"/>
                <w:cs/>
                <w:lang w:bidi="bn-IN"/>
              </w:rPr>
            </w:pPr>
          </w:p>
        </w:tc>
        <w:tc>
          <w:tcPr>
            <w:tcW w:w="2070" w:type="dxa"/>
          </w:tcPr>
          <w:p w:rsidR="00616F98" w:rsidRPr="00791AD6" w:rsidRDefault="00616F98" w:rsidP="00FE231B">
            <w:pPr>
              <w:spacing w:before="10" w:after="10"/>
              <w:rPr>
                <w:rFonts w:ascii="NikoshBAN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hAnsi="NikoshBAN" w:cs="NikoshBAN"/>
                <w:szCs w:val="22"/>
                <w:cs/>
                <w:lang w:bidi="bn-IN"/>
              </w:rPr>
              <w:t>সেবা</w:t>
            </w:r>
            <w:r w:rsidR="005B3BDA" w:rsidRPr="00791AD6">
              <w:rPr>
                <w:rFonts w:ascii="NikoshBAN" w:hAnsi="NikoshBAN" w:cs="NikoshBAN"/>
                <w:szCs w:val="22"/>
                <w:lang w:bidi="bn-IN"/>
              </w:rPr>
              <w:t xml:space="preserve"> </w:t>
            </w:r>
            <w:r w:rsidRPr="00791AD6">
              <w:rPr>
                <w:rFonts w:ascii="NikoshBAN" w:hAnsi="NikoshBAN" w:cs="NikoshBAN"/>
                <w:szCs w:val="22"/>
                <w:cs/>
                <w:lang w:bidi="bn-IN"/>
              </w:rPr>
              <w:t>গ্রহীতাদের</w:t>
            </w:r>
            <w:r w:rsidRPr="00791AD6">
              <w:rPr>
                <w:rFonts w:ascii="NikoshBAN" w:hAnsi="NikoshBAN" w:cs="NikoshBAN"/>
                <w:szCs w:val="22"/>
                <w:lang w:bidi="bn-IN"/>
              </w:rPr>
              <w:t xml:space="preserve"> </w:t>
            </w:r>
            <w:r w:rsidRPr="00791AD6">
              <w:rPr>
                <w:rFonts w:ascii="NikoshBAN" w:hAnsi="NikoshBAN" w:cs="NikoshBAN"/>
                <w:szCs w:val="22"/>
                <w:cs/>
                <w:lang w:bidi="bn-IN"/>
              </w:rPr>
              <w:t>মতামত</w:t>
            </w:r>
            <w:r w:rsidRPr="00791AD6">
              <w:rPr>
                <w:rFonts w:ascii="NikoshBAN" w:hAnsi="NikoshBAN" w:cs="NikoshBAN"/>
                <w:szCs w:val="22"/>
                <w:lang w:bidi="bn-IN"/>
              </w:rPr>
              <w:t xml:space="preserve"> </w:t>
            </w:r>
            <w:r w:rsidRPr="00791AD6">
              <w:rPr>
                <w:rFonts w:ascii="NikoshBAN" w:hAnsi="NikoshBAN" w:cs="NikoshBAN"/>
                <w:szCs w:val="22"/>
                <w:cs/>
                <w:lang w:bidi="bn-IN"/>
              </w:rPr>
              <w:t>পরিবীক্ষণ</w:t>
            </w:r>
            <w:r w:rsidRPr="00791AD6">
              <w:rPr>
                <w:rFonts w:ascii="NikoshBAN" w:hAnsi="NikoshBAN" w:cs="NikoshBAN"/>
                <w:szCs w:val="22"/>
                <w:lang w:bidi="bn-IN"/>
              </w:rPr>
              <w:t xml:space="preserve"> </w:t>
            </w:r>
            <w:r w:rsidRPr="00791AD6">
              <w:rPr>
                <w:rFonts w:ascii="NikoshBAN" w:hAnsi="NikoshBAN" w:cs="NikoshBAN"/>
                <w:szCs w:val="22"/>
                <w:cs/>
                <w:lang w:bidi="bn-IN"/>
              </w:rPr>
              <w:t>ব্যবস্থা</w:t>
            </w:r>
            <w:r w:rsidRPr="00791AD6">
              <w:rPr>
                <w:rFonts w:ascii="NikoshBAN" w:hAnsi="NikoshBAN" w:cs="NikoshBAN"/>
                <w:szCs w:val="22"/>
                <w:lang w:bidi="bn-IN"/>
              </w:rPr>
              <w:t xml:space="preserve"> </w:t>
            </w:r>
            <w:r w:rsidRPr="00791AD6">
              <w:rPr>
                <w:rFonts w:ascii="NikoshBAN" w:hAnsi="NikoshBAN" w:cs="NikoshBAN"/>
                <w:szCs w:val="22"/>
                <w:cs/>
                <w:lang w:bidi="bn-IN"/>
              </w:rPr>
              <w:t>চালুকৃত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108" w:right="-108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তারিখ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spacing w:before="10" w:after="10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০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>.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৫</w:t>
            </w:r>
          </w:p>
        </w:tc>
        <w:tc>
          <w:tcPr>
            <w:tcW w:w="90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৩১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 xml:space="preserve"> 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ডিসেম্বর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 xml:space="preserve">, 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২০১৮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১৫ জানুয়ারি, ২০১৯</w:t>
            </w:r>
          </w:p>
        </w:tc>
        <w:tc>
          <w:tcPr>
            <w:tcW w:w="72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hAnsi="NikoshBAN" w:cs="NikoshBAN"/>
                <w:szCs w:val="22"/>
                <w:cs/>
                <w:lang w:bidi="bn-IN"/>
              </w:rPr>
              <w:t>০৭ ফেব্রুয়ারি, ২০১৯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hAnsi="NikoshBAN" w:cs="NikoshBAN"/>
                <w:szCs w:val="22"/>
                <w:cs/>
                <w:lang w:bidi="bn-IN"/>
              </w:rPr>
              <w:t>১৭ ফেব্রুয়ারি, ২০১৯</w:t>
            </w:r>
          </w:p>
        </w:tc>
        <w:tc>
          <w:tcPr>
            <w:tcW w:w="90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hAnsi="NikoshBAN" w:cs="NikoshBAN"/>
                <w:szCs w:val="22"/>
                <w:cs/>
                <w:lang w:bidi="bn-IN"/>
              </w:rPr>
              <w:t>২৮ ফেব্রুয়ারি, ২০১৯</w:t>
            </w:r>
          </w:p>
        </w:tc>
        <w:tc>
          <w:tcPr>
            <w:tcW w:w="1890" w:type="dxa"/>
            <w:vAlign w:val="center"/>
          </w:tcPr>
          <w:p w:rsidR="00616F98" w:rsidRPr="00791AD6" w:rsidRDefault="00152532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>
              <w:rPr>
                <w:rFonts w:ascii="Nikosh" w:eastAsia="Nikosh" w:hAnsi="Nikosh" w:cs="Nikosh"/>
                <w:szCs w:val="22"/>
                <w:cs/>
                <w:lang w:bidi="bn-IN"/>
              </w:rPr>
              <w:t>কায</w:t>
            </w:r>
            <w:r w:rsidR="00D75EB0" w:rsidRPr="00791AD6">
              <w:rPr>
                <w:rFonts w:ascii="Nikosh" w:eastAsia="Nikosh" w:hAnsi="Nikosh" w:cs="Nikosh"/>
                <w:szCs w:val="22"/>
                <w:cs/>
                <w:lang w:bidi="bn-IN"/>
              </w:rPr>
              <w:t>ক্রম</w:t>
            </w:r>
            <w:r w:rsidR="00D75EB0" w:rsidRPr="00791AD6">
              <w:rPr>
                <w:rFonts w:ascii="Nikosh" w:eastAsia="Nikosh" w:hAnsi="Nikosh" w:cs="Nikosh"/>
                <w:szCs w:val="22"/>
                <w:lang w:bidi="bn-IN"/>
              </w:rPr>
              <w:t xml:space="preserve"> </w:t>
            </w:r>
            <w:r w:rsidR="00D75EB0" w:rsidRPr="00791AD6">
              <w:rPr>
                <w:rFonts w:ascii="Nikosh" w:eastAsia="Nikosh" w:hAnsi="Nikosh" w:cs="Nikosh"/>
                <w:szCs w:val="22"/>
                <w:cs/>
                <w:lang w:bidi="bn-IN"/>
              </w:rPr>
              <w:t>চলমান</w:t>
            </w:r>
            <w:r w:rsidR="00D75EB0" w:rsidRPr="00791AD6">
              <w:rPr>
                <w:rFonts w:ascii="Nikosh" w:eastAsia="Nikosh" w:hAnsi="Nikosh" w:cs="Nikosh"/>
                <w:szCs w:val="22"/>
                <w:cs/>
                <w:lang w:bidi="hi-IN"/>
              </w:rPr>
              <w:t>।</w:t>
            </w:r>
          </w:p>
        </w:tc>
      </w:tr>
      <w:tr w:rsidR="00616F98" w:rsidRPr="00791AD6" w:rsidTr="00B9191D">
        <w:trPr>
          <w:trHeight w:val="694"/>
        </w:trPr>
        <w:tc>
          <w:tcPr>
            <w:tcW w:w="1418" w:type="dxa"/>
            <w:vMerge/>
          </w:tcPr>
          <w:p w:rsidR="00616F98" w:rsidRPr="00791AD6" w:rsidRDefault="00616F98" w:rsidP="00FE231B">
            <w:pPr>
              <w:spacing w:before="10" w:after="10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</w:p>
        </w:tc>
        <w:tc>
          <w:tcPr>
            <w:tcW w:w="850" w:type="dxa"/>
            <w:vMerge/>
          </w:tcPr>
          <w:p w:rsidR="00616F98" w:rsidRPr="00791AD6" w:rsidRDefault="00616F98" w:rsidP="00FE231B">
            <w:pPr>
              <w:spacing w:before="10" w:after="10"/>
              <w:jc w:val="center"/>
              <w:rPr>
                <w:rFonts w:ascii="NikoshBAN" w:eastAsia="Nikosh" w:hAnsi="NikoshBAN" w:cs="NikoshBAN"/>
                <w:szCs w:val="22"/>
                <w:lang w:bidi="bn-IN"/>
              </w:rPr>
            </w:pPr>
          </w:p>
        </w:tc>
        <w:tc>
          <w:tcPr>
            <w:tcW w:w="2502" w:type="dxa"/>
          </w:tcPr>
          <w:p w:rsidR="00616F98" w:rsidRPr="00791AD6" w:rsidRDefault="00616F98" w:rsidP="00FE231B">
            <w:pPr>
              <w:spacing w:before="10" w:after="10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</w:rPr>
              <w:t>অভিযোগ প্রতিকার ব্যবস্থা বাস্তবায়ন</w:t>
            </w:r>
          </w:p>
        </w:tc>
        <w:tc>
          <w:tcPr>
            <w:tcW w:w="2070" w:type="dxa"/>
          </w:tcPr>
          <w:p w:rsidR="00616F98" w:rsidRPr="00791AD6" w:rsidRDefault="00616F98" w:rsidP="00FE231B">
            <w:pPr>
              <w:spacing w:before="10" w:after="10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নির্দিস্ট সময়েরমধ্যে অভিযোগ নিস্পত্তিকৃত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108" w:right="-108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>%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spacing w:before="10" w:after="10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০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>.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৫</w:t>
            </w:r>
          </w:p>
        </w:tc>
        <w:tc>
          <w:tcPr>
            <w:tcW w:w="90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৭৫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৭০</w:t>
            </w:r>
          </w:p>
        </w:tc>
        <w:tc>
          <w:tcPr>
            <w:tcW w:w="72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৬৫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৬০</w:t>
            </w:r>
          </w:p>
        </w:tc>
        <w:tc>
          <w:tcPr>
            <w:tcW w:w="90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৫০</w:t>
            </w:r>
          </w:p>
        </w:tc>
        <w:tc>
          <w:tcPr>
            <w:tcW w:w="1890" w:type="dxa"/>
            <w:vAlign w:val="center"/>
          </w:tcPr>
          <w:p w:rsidR="00616F98" w:rsidRPr="00791AD6" w:rsidRDefault="00526D82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১০০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>%</w:t>
            </w:r>
          </w:p>
        </w:tc>
      </w:tr>
      <w:tr w:rsidR="00616F98" w:rsidRPr="00791AD6" w:rsidTr="00B9191D">
        <w:trPr>
          <w:trHeight w:val="690"/>
        </w:trPr>
        <w:tc>
          <w:tcPr>
            <w:tcW w:w="1418" w:type="dxa"/>
            <w:vMerge/>
          </w:tcPr>
          <w:p w:rsidR="00616F98" w:rsidRPr="00791AD6" w:rsidRDefault="00616F98" w:rsidP="00FE231B">
            <w:pPr>
              <w:spacing w:before="10" w:after="10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</w:p>
        </w:tc>
        <w:tc>
          <w:tcPr>
            <w:tcW w:w="850" w:type="dxa"/>
            <w:vMerge/>
          </w:tcPr>
          <w:p w:rsidR="00616F98" w:rsidRPr="00791AD6" w:rsidRDefault="00616F98" w:rsidP="00FE231B">
            <w:pPr>
              <w:spacing w:before="10" w:after="10"/>
              <w:jc w:val="center"/>
              <w:rPr>
                <w:rFonts w:ascii="NikoshBAN" w:eastAsia="Nikosh" w:hAnsi="NikoshBAN" w:cs="NikoshBAN"/>
                <w:szCs w:val="22"/>
                <w:lang w:bidi="bn-IN"/>
              </w:rPr>
            </w:pPr>
          </w:p>
        </w:tc>
        <w:tc>
          <w:tcPr>
            <w:tcW w:w="2502" w:type="dxa"/>
            <w:vMerge w:val="restart"/>
          </w:tcPr>
          <w:p w:rsidR="00616F98" w:rsidRPr="00791AD6" w:rsidRDefault="005B3BDA" w:rsidP="00FE231B">
            <w:pPr>
              <w:spacing w:before="10" w:after="10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</w:rPr>
              <w:t>পিআ</w:t>
            </w:r>
            <w:r w:rsidR="00616F98" w:rsidRPr="00791AD6">
              <w:rPr>
                <w:rFonts w:ascii="NikoshBAN" w:eastAsia="Nikosh" w:hAnsi="NikoshBAN" w:cs="NikoshBAN"/>
                <w:szCs w:val="22"/>
                <w:cs/>
              </w:rPr>
              <w:t>রএল শুরুর ২ মাস পূর্বে সংশ্লিষ্ট কর্মচারীর পিজারএল ও ছুটি নগদায়নপত্র জারি করা</w:t>
            </w:r>
          </w:p>
        </w:tc>
        <w:tc>
          <w:tcPr>
            <w:tcW w:w="2070" w:type="dxa"/>
          </w:tcPr>
          <w:p w:rsidR="00616F98" w:rsidRPr="00791AD6" w:rsidRDefault="005B3BDA" w:rsidP="00EE55BE">
            <w:pPr>
              <w:spacing w:before="10" w:after="10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</w:rPr>
              <w:t>পিআ</w:t>
            </w:r>
            <w:r w:rsidR="00616F98" w:rsidRPr="00791AD6">
              <w:rPr>
                <w:rFonts w:ascii="NikoshBAN" w:eastAsia="Nikosh" w:hAnsi="NikoshBAN" w:cs="NikoshBAN"/>
                <w:szCs w:val="22"/>
                <w:cs/>
              </w:rPr>
              <w:t xml:space="preserve">রএল আদেশ জারিকৃত 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108" w:right="-108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>%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spacing w:before="10" w:after="10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১</w:t>
            </w:r>
          </w:p>
        </w:tc>
        <w:tc>
          <w:tcPr>
            <w:tcW w:w="90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১০০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৯০</w:t>
            </w:r>
          </w:p>
        </w:tc>
        <w:tc>
          <w:tcPr>
            <w:tcW w:w="72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৮০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-</w:t>
            </w:r>
          </w:p>
        </w:tc>
        <w:tc>
          <w:tcPr>
            <w:tcW w:w="90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>-</w:t>
            </w:r>
          </w:p>
        </w:tc>
        <w:tc>
          <w:tcPr>
            <w:tcW w:w="1890" w:type="dxa"/>
            <w:vAlign w:val="center"/>
          </w:tcPr>
          <w:p w:rsidR="00616F98" w:rsidRPr="00791AD6" w:rsidRDefault="00526D82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১০০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>%</w:t>
            </w:r>
          </w:p>
        </w:tc>
      </w:tr>
      <w:tr w:rsidR="00616F98" w:rsidRPr="00791AD6" w:rsidTr="00B9191D">
        <w:trPr>
          <w:trHeight w:val="690"/>
        </w:trPr>
        <w:tc>
          <w:tcPr>
            <w:tcW w:w="1418" w:type="dxa"/>
            <w:vMerge/>
          </w:tcPr>
          <w:p w:rsidR="00616F98" w:rsidRPr="00791AD6" w:rsidRDefault="00616F98" w:rsidP="00FE231B">
            <w:pPr>
              <w:spacing w:before="10" w:after="10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</w:p>
        </w:tc>
        <w:tc>
          <w:tcPr>
            <w:tcW w:w="850" w:type="dxa"/>
            <w:vMerge/>
          </w:tcPr>
          <w:p w:rsidR="00616F98" w:rsidRPr="00791AD6" w:rsidRDefault="00616F98" w:rsidP="00FE231B">
            <w:pPr>
              <w:spacing w:before="10" w:after="10"/>
              <w:jc w:val="center"/>
              <w:rPr>
                <w:rFonts w:ascii="NikoshBAN" w:eastAsia="Nikosh" w:hAnsi="NikoshBAN" w:cs="NikoshBAN"/>
                <w:szCs w:val="22"/>
                <w:lang w:bidi="bn-IN"/>
              </w:rPr>
            </w:pPr>
          </w:p>
        </w:tc>
        <w:tc>
          <w:tcPr>
            <w:tcW w:w="2502" w:type="dxa"/>
            <w:vMerge/>
          </w:tcPr>
          <w:p w:rsidR="00616F98" w:rsidRPr="00791AD6" w:rsidRDefault="00616F98" w:rsidP="00FE231B">
            <w:pPr>
              <w:spacing w:before="10" w:after="10"/>
              <w:rPr>
                <w:rFonts w:ascii="NikoshBAN" w:eastAsia="Nikosh" w:hAnsi="NikoshBAN" w:cs="NikoshBAN"/>
                <w:szCs w:val="22"/>
                <w:cs/>
              </w:rPr>
            </w:pPr>
          </w:p>
        </w:tc>
        <w:tc>
          <w:tcPr>
            <w:tcW w:w="2070" w:type="dxa"/>
          </w:tcPr>
          <w:p w:rsidR="00616F98" w:rsidRPr="00791AD6" w:rsidRDefault="00616F98" w:rsidP="00FE231B">
            <w:pPr>
              <w:spacing w:before="10" w:after="10"/>
              <w:rPr>
                <w:rFonts w:ascii="NikoshBAN" w:eastAsia="Nikosh" w:hAnsi="NikoshBAN" w:cs="NikoshBAN"/>
                <w:szCs w:val="22"/>
                <w:cs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</w:rPr>
              <w:t>ছুটি নগদায়নপত্র জারিকৃত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108" w:right="-108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>%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spacing w:before="10" w:after="10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১</w:t>
            </w:r>
          </w:p>
        </w:tc>
        <w:tc>
          <w:tcPr>
            <w:tcW w:w="90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৫০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৪৫</w:t>
            </w:r>
          </w:p>
        </w:tc>
        <w:tc>
          <w:tcPr>
            <w:tcW w:w="72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৪০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৩৫</w:t>
            </w:r>
          </w:p>
        </w:tc>
        <w:tc>
          <w:tcPr>
            <w:tcW w:w="90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৩০</w:t>
            </w:r>
          </w:p>
        </w:tc>
        <w:tc>
          <w:tcPr>
            <w:tcW w:w="1890" w:type="dxa"/>
            <w:vAlign w:val="center"/>
          </w:tcPr>
          <w:p w:rsidR="00616F98" w:rsidRPr="00791AD6" w:rsidRDefault="00526D82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১০০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>%</w:t>
            </w:r>
          </w:p>
        </w:tc>
      </w:tr>
      <w:tr w:rsidR="00616F98" w:rsidRPr="00791AD6" w:rsidTr="00B9191D">
        <w:tc>
          <w:tcPr>
            <w:tcW w:w="1418" w:type="dxa"/>
            <w:vMerge w:val="restart"/>
          </w:tcPr>
          <w:p w:rsidR="00616F98" w:rsidRPr="00791AD6" w:rsidRDefault="00616F98" w:rsidP="00FE231B">
            <w:pPr>
              <w:spacing w:before="10" w:after="10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আর্থিক ও সম্পদ ব্যবস্থাপনার উন্নয়ন</w:t>
            </w:r>
          </w:p>
        </w:tc>
        <w:tc>
          <w:tcPr>
            <w:tcW w:w="850" w:type="dxa"/>
            <w:vMerge w:val="restart"/>
          </w:tcPr>
          <w:p w:rsidR="00616F98" w:rsidRPr="00791AD6" w:rsidRDefault="00616F98" w:rsidP="00FE231B">
            <w:pPr>
              <w:spacing w:before="10" w:after="10"/>
              <w:jc w:val="center"/>
              <w:rPr>
                <w:rFonts w:ascii="NikoshBAN" w:eastAsia="Nikosh" w:hAnsi="NikoshBAN" w:cs="NikoshBAN"/>
                <w:szCs w:val="22"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৯</w:t>
            </w:r>
          </w:p>
        </w:tc>
        <w:tc>
          <w:tcPr>
            <w:tcW w:w="2502" w:type="dxa"/>
            <w:vMerge w:val="restart"/>
          </w:tcPr>
          <w:p w:rsidR="00616F98" w:rsidRPr="00791AD6" w:rsidRDefault="00616F98" w:rsidP="00FE231B">
            <w:pPr>
              <w:spacing w:before="10" w:after="10"/>
              <w:rPr>
                <w:rFonts w:ascii="NikoshBAN" w:eastAsia="Nikosh" w:hAnsi="NikoshBAN" w:cs="NikoshBAN"/>
                <w:szCs w:val="22"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অডিট আপত্তি নিস্পত্তি কার্যক্রমের উন্নয়ন</w:t>
            </w:r>
          </w:p>
        </w:tc>
        <w:tc>
          <w:tcPr>
            <w:tcW w:w="2070" w:type="dxa"/>
          </w:tcPr>
          <w:p w:rsidR="00616F98" w:rsidRPr="00791AD6" w:rsidRDefault="00616F98" w:rsidP="00EE55BE">
            <w:pPr>
              <w:spacing w:before="10" w:after="10"/>
              <w:rPr>
                <w:rFonts w:ascii="NikoshBAN" w:eastAsia="Nikosh" w:hAnsi="NikoshBAN" w:cs="NikoshBAN"/>
                <w:szCs w:val="22"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</w:rPr>
              <w:t xml:space="preserve">ত্রিপক্ষীয় সত্তার অডিট আপত্তি নিষ্পত্তির জন্য সুপারিশকৃত 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ind w:left="-57" w:right="-39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rtl/>
                <w:cs/>
              </w:rPr>
              <w:t>%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১</w:t>
            </w:r>
          </w:p>
        </w:tc>
        <w:tc>
          <w:tcPr>
            <w:tcW w:w="900" w:type="dxa"/>
            <w:vAlign w:val="center"/>
          </w:tcPr>
          <w:p w:rsidR="00616F98" w:rsidRPr="00791AD6" w:rsidRDefault="00616F98" w:rsidP="00FE231B">
            <w:pPr>
              <w:ind w:left="-58" w:right="-41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hAnsi="NikoshBAN" w:cs="NikoshBAN"/>
                <w:szCs w:val="22"/>
                <w:cs/>
                <w:lang w:bidi="bn-IN"/>
              </w:rPr>
              <w:t>৬</w:t>
            </w:r>
            <w:r w:rsidRPr="00791AD6">
              <w:rPr>
                <w:rFonts w:ascii="NikoshBAN" w:hAnsi="NikoshBAN" w:cs="NikoshBAN" w:hint="cs"/>
                <w:szCs w:val="22"/>
                <w:cs/>
                <w:lang w:bidi="bn-IN"/>
              </w:rPr>
              <w:t>০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ind w:left="-58" w:right="-41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hAnsi="NikoshBAN" w:cs="NikoshBAN"/>
                <w:szCs w:val="22"/>
                <w:cs/>
                <w:lang w:bidi="bn-IN"/>
              </w:rPr>
              <w:t>৫৫</w:t>
            </w:r>
          </w:p>
        </w:tc>
        <w:tc>
          <w:tcPr>
            <w:tcW w:w="720" w:type="dxa"/>
            <w:vAlign w:val="center"/>
          </w:tcPr>
          <w:p w:rsidR="00616F98" w:rsidRPr="00791AD6" w:rsidRDefault="00616F98" w:rsidP="00FE231B">
            <w:pPr>
              <w:ind w:left="-58" w:right="-41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hAnsi="NikoshBAN" w:cs="NikoshBAN"/>
                <w:szCs w:val="22"/>
                <w:cs/>
                <w:lang w:bidi="bn-IN"/>
              </w:rPr>
              <w:t>৫০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ind w:left="-58" w:right="-41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hAnsi="NikoshBAN" w:cs="NikoshBAN"/>
                <w:szCs w:val="22"/>
                <w:cs/>
                <w:lang w:bidi="bn-IN"/>
              </w:rPr>
              <w:t>৪৫</w:t>
            </w:r>
          </w:p>
        </w:tc>
        <w:tc>
          <w:tcPr>
            <w:tcW w:w="900" w:type="dxa"/>
            <w:vAlign w:val="center"/>
          </w:tcPr>
          <w:p w:rsidR="00616F98" w:rsidRPr="00791AD6" w:rsidRDefault="00616F98" w:rsidP="00FE231B">
            <w:pPr>
              <w:ind w:left="-58" w:right="-41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hAnsi="NikoshBAN" w:cs="NikoshBAN"/>
                <w:szCs w:val="22"/>
                <w:cs/>
                <w:lang w:bidi="bn-IN"/>
              </w:rPr>
              <w:t>৪০</w:t>
            </w:r>
          </w:p>
        </w:tc>
        <w:tc>
          <w:tcPr>
            <w:tcW w:w="1890" w:type="dxa"/>
            <w:vAlign w:val="center"/>
          </w:tcPr>
          <w:p w:rsidR="00616F98" w:rsidRPr="00791AD6" w:rsidRDefault="00526D82" w:rsidP="00FE231B">
            <w:pPr>
              <w:ind w:left="-58" w:right="-41"/>
              <w:jc w:val="center"/>
              <w:rPr>
                <w:rFonts w:ascii="NikoshBAN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" w:eastAsia="Nikosh" w:hAnsi="Nikosh" w:cs="Nikosh"/>
                <w:szCs w:val="22"/>
                <w:cs/>
                <w:lang w:bidi="bn-IN"/>
              </w:rPr>
              <w:t>কাযক্রম</w:t>
            </w:r>
            <w:r w:rsidRPr="00791AD6">
              <w:rPr>
                <w:rFonts w:ascii="Nikosh" w:eastAsia="Nikosh" w:hAnsi="Nikosh" w:cs="Nikosh"/>
                <w:szCs w:val="22"/>
                <w:lang w:bidi="bn-IN"/>
              </w:rPr>
              <w:t xml:space="preserve"> </w:t>
            </w:r>
            <w:r w:rsidRPr="00791AD6">
              <w:rPr>
                <w:rFonts w:ascii="Nikosh" w:eastAsia="Nikosh" w:hAnsi="Nikosh" w:cs="Nikosh"/>
                <w:szCs w:val="22"/>
                <w:cs/>
                <w:lang w:bidi="bn-IN"/>
              </w:rPr>
              <w:t>চলমান</w:t>
            </w:r>
            <w:r w:rsidRPr="00791AD6">
              <w:rPr>
                <w:rFonts w:ascii="Nikosh" w:eastAsia="Nikosh" w:hAnsi="Nikosh" w:cs="Nikosh"/>
                <w:szCs w:val="22"/>
                <w:cs/>
                <w:lang w:bidi="hi-IN"/>
              </w:rPr>
              <w:t>।</w:t>
            </w:r>
          </w:p>
        </w:tc>
      </w:tr>
      <w:tr w:rsidR="00616F98" w:rsidRPr="00791AD6" w:rsidTr="00B9191D">
        <w:tc>
          <w:tcPr>
            <w:tcW w:w="1418" w:type="dxa"/>
            <w:vMerge/>
          </w:tcPr>
          <w:p w:rsidR="00616F98" w:rsidRPr="00791AD6" w:rsidRDefault="00616F98" w:rsidP="00FE231B">
            <w:pPr>
              <w:spacing w:before="10" w:after="10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</w:p>
        </w:tc>
        <w:tc>
          <w:tcPr>
            <w:tcW w:w="850" w:type="dxa"/>
            <w:vMerge/>
          </w:tcPr>
          <w:p w:rsidR="00616F98" w:rsidRPr="00791AD6" w:rsidRDefault="00616F98" w:rsidP="00FE231B">
            <w:pPr>
              <w:spacing w:before="10" w:after="10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</w:p>
        </w:tc>
        <w:tc>
          <w:tcPr>
            <w:tcW w:w="2502" w:type="dxa"/>
            <w:vMerge/>
          </w:tcPr>
          <w:p w:rsidR="00616F98" w:rsidRPr="00791AD6" w:rsidRDefault="00616F98" w:rsidP="00FE231B">
            <w:pPr>
              <w:spacing w:before="10" w:after="10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</w:p>
        </w:tc>
        <w:tc>
          <w:tcPr>
            <w:tcW w:w="2070" w:type="dxa"/>
          </w:tcPr>
          <w:p w:rsidR="00616F98" w:rsidRPr="00791AD6" w:rsidRDefault="00616F98" w:rsidP="00FE231B">
            <w:pPr>
              <w:spacing w:before="10" w:after="10"/>
              <w:rPr>
                <w:rFonts w:ascii="NikoshBAN" w:eastAsia="Nikosh" w:hAnsi="NikoshBAN" w:cs="NikoshBAN"/>
                <w:szCs w:val="22"/>
                <w:cs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অডিট আপত্তি নিস্পত্তিকৃত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ind w:left="-57" w:right="-39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rtl/>
                <w:cs/>
              </w:rPr>
              <w:t>%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১</w:t>
            </w:r>
          </w:p>
        </w:tc>
        <w:tc>
          <w:tcPr>
            <w:tcW w:w="900" w:type="dxa"/>
            <w:vAlign w:val="center"/>
          </w:tcPr>
          <w:p w:rsidR="00616F98" w:rsidRPr="00791AD6" w:rsidRDefault="00616F98" w:rsidP="00FE231B">
            <w:pPr>
              <w:ind w:left="-58" w:right="-41"/>
              <w:jc w:val="center"/>
              <w:rPr>
                <w:rFonts w:ascii="NikoshBAN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hAnsi="NikoshBAN" w:cs="NikoshBAN"/>
                <w:szCs w:val="22"/>
                <w:cs/>
                <w:lang w:bidi="bn-IN"/>
              </w:rPr>
              <w:t>৫০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ind w:left="-58" w:right="-41"/>
              <w:jc w:val="center"/>
              <w:rPr>
                <w:rFonts w:ascii="NikoshBAN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hAnsi="NikoshBAN" w:cs="NikoshBAN"/>
                <w:szCs w:val="22"/>
                <w:cs/>
                <w:lang w:bidi="bn-IN"/>
              </w:rPr>
              <w:t>৪৫</w:t>
            </w:r>
          </w:p>
        </w:tc>
        <w:tc>
          <w:tcPr>
            <w:tcW w:w="720" w:type="dxa"/>
            <w:vAlign w:val="center"/>
          </w:tcPr>
          <w:p w:rsidR="00616F98" w:rsidRPr="00791AD6" w:rsidRDefault="00616F98" w:rsidP="00FE231B">
            <w:pPr>
              <w:ind w:left="-58" w:right="-41"/>
              <w:jc w:val="center"/>
              <w:rPr>
                <w:rFonts w:ascii="NikoshBAN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hAnsi="NikoshBAN" w:cs="NikoshBAN"/>
                <w:szCs w:val="22"/>
                <w:cs/>
                <w:lang w:bidi="bn-IN"/>
              </w:rPr>
              <w:t>৪০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ind w:left="-58" w:right="-41"/>
              <w:jc w:val="center"/>
              <w:rPr>
                <w:rFonts w:ascii="NikoshBAN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hAnsi="NikoshBAN" w:cs="NikoshBAN"/>
                <w:szCs w:val="22"/>
                <w:cs/>
                <w:lang w:bidi="bn-IN"/>
              </w:rPr>
              <w:t>৩৫</w:t>
            </w:r>
          </w:p>
        </w:tc>
        <w:tc>
          <w:tcPr>
            <w:tcW w:w="900" w:type="dxa"/>
            <w:vAlign w:val="center"/>
          </w:tcPr>
          <w:p w:rsidR="00616F98" w:rsidRPr="00791AD6" w:rsidRDefault="00616F98" w:rsidP="00FE231B">
            <w:pPr>
              <w:ind w:left="-58" w:right="-41"/>
              <w:jc w:val="center"/>
              <w:rPr>
                <w:rFonts w:ascii="NikoshBAN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hAnsi="NikoshBAN" w:cs="NikoshBAN"/>
                <w:szCs w:val="22"/>
                <w:cs/>
                <w:lang w:bidi="bn-IN"/>
              </w:rPr>
              <w:t>৩০</w:t>
            </w:r>
          </w:p>
        </w:tc>
        <w:tc>
          <w:tcPr>
            <w:tcW w:w="1890" w:type="dxa"/>
            <w:vAlign w:val="center"/>
          </w:tcPr>
          <w:p w:rsidR="00616F98" w:rsidRPr="00791AD6" w:rsidRDefault="00526D82" w:rsidP="00FE231B">
            <w:pPr>
              <w:ind w:left="-58" w:right="-41"/>
              <w:jc w:val="center"/>
              <w:rPr>
                <w:rFonts w:ascii="NikoshBAN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" w:eastAsia="Nikosh" w:hAnsi="Nikosh" w:cs="Nikosh"/>
                <w:szCs w:val="22"/>
                <w:cs/>
                <w:lang w:bidi="bn-IN"/>
              </w:rPr>
              <w:t>কাযক্রম</w:t>
            </w:r>
            <w:r w:rsidRPr="00791AD6">
              <w:rPr>
                <w:rFonts w:ascii="Nikosh" w:eastAsia="Nikosh" w:hAnsi="Nikosh" w:cs="Nikosh"/>
                <w:szCs w:val="22"/>
                <w:lang w:bidi="bn-IN"/>
              </w:rPr>
              <w:t xml:space="preserve"> </w:t>
            </w:r>
            <w:r w:rsidRPr="00791AD6">
              <w:rPr>
                <w:rFonts w:ascii="Nikosh" w:eastAsia="Nikosh" w:hAnsi="Nikosh" w:cs="Nikosh"/>
                <w:szCs w:val="22"/>
                <w:cs/>
                <w:lang w:bidi="bn-IN"/>
              </w:rPr>
              <w:t>চলমান</w:t>
            </w:r>
            <w:r w:rsidRPr="00791AD6">
              <w:rPr>
                <w:rFonts w:ascii="Nikosh" w:eastAsia="Nikosh" w:hAnsi="Nikosh" w:cs="Nikosh"/>
                <w:szCs w:val="22"/>
                <w:cs/>
                <w:lang w:bidi="hi-IN"/>
              </w:rPr>
              <w:t>।</w:t>
            </w:r>
          </w:p>
        </w:tc>
      </w:tr>
      <w:tr w:rsidR="00616F98" w:rsidRPr="00791AD6" w:rsidTr="00B9191D">
        <w:tc>
          <w:tcPr>
            <w:tcW w:w="1418" w:type="dxa"/>
            <w:vMerge/>
          </w:tcPr>
          <w:p w:rsidR="00616F98" w:rsidRPr="00791AD6" w:rsidRDefault="00616F98" w:rsidP="00FE231B">
            <w:pPr>
              <w:spacing w:before="10" w:after="10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</w:p>
        </w:tc>
        <w:tc>
          <w:tcPr>
            <w:tcW w:w="850" w:type="dxa"/>
            <w:vMerge/>
          </w:tcPr>
          <w:p w:rsidR="00616F98" w:rsidRPr="00791AD6" w:rsidRDefault="00616F98" w:rsidP="00FE231B">
            <w:pPr>
              <w:spacing w:before="10" w:after="10"/>
              <w:jc w:val="center"/>
              <w:rPr>
                <w:rFonts w:ascii="NikoshBAN" w:eastAsia="Nikosh" w:hAnsi="NikoshBAN" w:cs="NikoshBAN"/>
                <w:szCs w:val="22"/>
                <w:lang w:bidi="bn-IN"/>
              </w:rPr>
            </w:pPr>
          </w:p>
        </w:tc>
        <w:tc>
          <w:tcPr>
            <w:tcW w:w="2502" w:type="dxa"/>
            <w:vMerge w:val="restart"/>
          </w:tcPr>
          <w:p w:rsidR="00616F98" w:rsidRPr="00791AD6" w:rsidRDefault="00616F98" w:rsidP="00FE231B">
            <w:pPr>
              <w:spacing w:before="10" w:after="10"/>
              <w:rPr>
                <w:rFonts w:ascii="NikoshBAN" w:eastAsia="Nikosh" w:hAnsi="NikoshBAN" w:cs="NikoshBAN"/>
                <w:szCs w:val="22"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স্থাবর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>/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অস্থাবর সম্পত্তির হালনাগাদ তালিকা প্রস্তুত করা</w:t>
            </w:r>
          </w:p>
        </w:tc>
        <w:tc>
          <w:tcPr>
            <w:tcW w:w="2070" w:type="dxa"/>
          </w:tcPr>
          <w:p w:rsidR="00616F98" w:rsidRPr="00791AD6" w:rsidRDefault="00616F98" w:rsidP="00EE55BE">
            <w:pPr>
              <w:spacing w:before="10" w:after="10"/>
              <w:rPr>
                <w:rFonts w:ascii="NikoshBAN" w:eastAsia="Nikosh" w:hAnsi="NikoshBAN" w:cs="NikoshBAN"/>
                <w:szCs w:val="22"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স্থাবর সম্পত্তির তালিকা হালনাগাদকৃত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108" w:right="-108"/>
              <w:jc w:val="center"/>
              <w:rPr>
                <w:rFonts w:ascii="NikoshBAN" w:eastAsia="Nikosh" w:hAnsi="NikoshBAN" w:cs="NikoshBAN"/>
                <w:szCs w:val="22"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তারিখ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spacing w:before="10" w:after="10"/>
              <w:jc w:val="center"/>
              <w:rPr>
                <w:rFonts w:ascii="NikoshBAN" w:eastAsia="Nikosh" w:hAnsi="NikoshBAN" w:cs="NikoshBAN"/>
                <w:szCs w:val="22"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১</w:t>
            </w:r>
          </w:p>
        </w:tc>
        <w:tc>
          <w:tcPr>
            <w:tcW w:w="90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৩ ফেব্রুয়ারি ২০১৯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EE55BE">
            <w:pPr>
              <w:spacing w:before="10" w:after="10"/>
              <w:ind w:left="-58" w:right="-41"/>
              <w:rPr>
                <w:rFonts w:ascii="NikoshBAN" w:eastAsia="Nikosh" w:hAnsi="NikoshBAN" w:cs="NikoshBAN"/>
                <w:szCs w:val="22"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১১ ফেব্রুয়ারি ২০১৯</w:t>
            </w:r>
          </w:p>
        </w:tc>
        <w:tc>
          <w:tcPr>
            <w:tcW w:w="72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১৮ ফেব্রুয়ারি ২০১৯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২৫ ফেব্রুয়ারি ২০১৯</w:t>
            </w:r>
          </w:p>
        </w:tc>
        <w:tc>
          <w:tcPr>
            <w:tcW w:w="900" w:type="dxa"/>
            <w:vAlign w:val="center"/>
          </w:tcPr>
          <w:p w:rsidR="00616F98" w:rsidRPr="00791AD6" w:rsidRDefault="00616F98" w:rsidP="00EE55BE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৪ মার্চ ২০১৯</w:t>
            </w:r>
          </w:p>
        </w:tc>
        <w:tc>
          <w:tcPr>
            <w:tcW w:w="1890" w:type="dxa"/>
            <w:vAlign w:val="center"/>
          </w:tcPr>
          <w:p w:rsidR="00616F98" w:rsidRPr="00791AD6" w:rsidRDefault="00951374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" w:eastAsia="Nikosh" w:hAnsi="Nikosh" w:cs="Nikosh"/>
                <w:szCs w:val="22"/>
                <w:cs/>
                <w:lang w:bidi="bn-IN"/>
              </w:rPr>
              <w:t>কাযক্রম</w:t>
            </w:r>
            <w:r w:rsidRPr="00791AD6">
              <w:rPr>
                <w:rFonts w:ascii="Nikosh" w:eastAsia="Nikosh" w:hAnsi="Nikosh" w:cs="Nikosh"/>
                <w:szCs w:val="22"/>
                <w:lang w:bidi="bn-IN"/>
              </w:rPr>
              <w:t xml:space="preserve"> </w:t>
            </w:r>
            <w:r w:rsidRPr="00791AD6">
              <w:rPr>
                <w:rFonts w:ascii="Nikosh" w:eastAsia="Nikosh" w:hAnsi="Nikosh" w:cs="Nikosh"/>
                <w:szCs w:val="22"/>
                <w:cs/>
                <w:lang w:bidi="bn-IN"/>
              </w:rPr>
              <w:t>চলমান</w:t>
            </w:r>
            <w:r w:rsidRPr="00791AD6">
              <w:rPr>
                <w:rFonts w:ascii="Nikosh" w:eastAsia="Nikosh" w:hAnsi="Nikosh" w:cs="Nikosh"/>
                <w:szCs w:val="22"/>
                <w:cs/>
                <w:lang w:bidi="hi-IN"/>
              </w:rPr>
              <w:t>।</w:t>
            </w:r>
          </w:p>
        </w:tc>
      </w:tr>
      <w:tr w:rsidR="00616F98" w:rsidRPr="00791AD6" w:rsidTr="00B9191D">
        <w:tc>
          <w:tcPr>
            <w:tcW w:w="1418" w:type="dxa"/>
            <w:vMerge/>
          </w:tcPr>
          <w:p w:rsidR="00616F98" w:rsidRPr="00791AD6" w:rsidRDefault="00616F98" w:rsidP="00FE231B">
            <w:pPr>
              <w:spacing w:before="10" w:after="10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</w:p>
        </w:tc>
        <w:tc>
          <w:tcPr>
            <w:tcW w:w="850" w:type="dxa"/>
            <w:vMerge/>
          </w:tcPr>
          <w:p w:rsidR="00616F98" w:rsidRPr="00791AD6" w:rsidRDefault="00616F98" w:rsidP="00FE231B">
            <w:pPr>
              <w:spacing w:before="10" w:after="10"/>
              <w:jc w:val="center"/>
              <w:rPr>
                <w:rFonts w:ascii="NikoshBAN" w:eastAsia="Nikosh" w:hAnsi="NikoshBAN" w:cs="NikoshBAN"/>
                <w:szCs w:val="22"/>
                <w:lang w:bidi="bn-IN"/>
              </w:rPr>
            </w:pPr>
          </w:p>
        </w:tc>
        <w:tc>
          <w:tcPr>
            <w:tcW w:w="2502" w:type="dxa"/>
            <w:vMerge/>
          </w:tcPr>
          <w:p w:rsidR="00616F98" w:rsidRPr="00791AD6" w:rsidRDefault="00616F98" w:rsidP="00FE231B">
            <w:pPr>
              <w:spacing w:before="10" w:after="10"/>
              <w:rPr>
                <w:rFonts w:ascii="NikoshBAN" w:eastAsia="Nikosh" w:hAnsi="NikoshBAN" w:cs="NikoshBAN"/>
                <w:szCs w:val="22"/>
                <w:lang w:bidi="bn-IN"/>
              </w:rPr>
            </w:pPr>
          </w:p>
        </w:tc>
        <w:tc>
          <w:tcPr>
            <w:tcW w:w="2070" w:type="dxa"/>
          </w:tcPr>
          <w:p w:rsidR="00616F98" w:rsidRPr="00791AD6" w:rsidRDefault="00616F98" w:rsidP="00FE231B">
            <w:pPr>
              <w:spacing w:before="10" w:after="10"/>
              <w:rPr>
                <w:rFonts w:ascii="NikoshBAN" w:eastAsia="Nikosh" w:hAnsi="NikoshBAN" w:cs="NikoshBAN"/>
                <w:szCs w:val="22"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অস্থাবর সম্পত্তির তালিকা হালনাগাদকৃত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108" w:right="-108"/>
              <w:jc w:val="center"/>
              <w:rPr>
                <w:rFonts w:ascii="NikoshBAN" w:eastAsia="Nikosh" w:hAnsi="NikoshBAN" w:cs="NikoshBAN"/>
                <w:szCs w:val="22"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তারিখ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spacing w:before="10" w:after="10"/>
              <w:jc w:val="center"/>
              <w:rPr>
                <w:rFonts w:ascii="NikoshBAN" w:eastAsia="Nikosh" w:hAnsi="NikoshBAN" w:cs="NikoshBAN"/>
                <w:szCs w:val="22"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১</w:t>
            </w:r>
          </w:p>
        </w:tc>
        <w:tc>
          <w:tcPr>
            <w:tcW w:w="90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৩ ফেব্রুয়ারি ২০১৯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rPr>
                <w:rFonts w:ascii="NikoshBAN" w:eastAsia="Nikosh" w:hAnsi="NikoshBAN" w:cs="NikoshBAN"/>
                <w:szCs w:val="22"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১১ ফেব্রুয়ারি ২০১৯</w:t>
            </w:r>
          </w:p>
        </w:tc>
        <w:tc>
          <w:tcPr>
            <w:tcW w:w="72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১৮ ফেব্রুয়ারি ২০১৯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২৫ ফেব্রুয়ারি ২০১৯</w:t>
            </w:r>
          </w:p>
        </w:tc>
        <w:tc>
          <w:tcPr>
            <w:tcW w:w="90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৪ মার্চ ২০১৯</w:t>
            </w:r>
          </w:p>
        </w:tc>
        <w:tc>
          <w:tcPr>
            <w:tcW w:w="1890" w:type="dxa"/>
            <w:vAlign w:val="center"/>
          </w:tcPr>
          <w:p w:rsidR="00616F98" w:rsidRPr="00791AD6" w:rsidRDefault="00951374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" w:eastAsia="Nikosh" w:hAnsi="Nikosh" w:cs="Nikosh"/>
                <w:szCs w:val="22"/>
                <w:cs/>
                <w:lang w:bidi="bn-IN"/>
              </w:rPr>
              <w:t>কাযক্রম</w:t>
            </w:r>
            <w:r w:rsidRPr="00791AD6">
              <w:rPr>
                <w:rFonts w:ascii="Nikosh" w:eastAsia="Nikosh" w:hAnsi="Nikosh" w:cs="Nikosh"/>
                <w:szCs w:val="22"/>
                <w:lang w:bidi="bn-IN"/>
              </w:rPr>
              <w:t xml:space="preserve"> </w:t>
            </w:r>
            <w:r w:rsidRPr="00791AD6">
              <w:rPr>
                <w:rFonts w:ascii="Nikosh" w:eastAsia="Nikosh" w:hAnsi="Nikosh" w:cs="Nikosh"/>
                <w:szCs w:val="22"/>
                <w:cs/>
                <w:lang w:bidi="bn-IN"/>
              </w:rPr>
              <w:t>চলমান</w:t>
            </w:r>
            <w:r w:rsidRPr="00791AD6">
              <w:rPr>
                <w:rFonts w:ascii="Nikosh" w:eastAsia="Nikosh" w:hAnsi="Nikosh" w:cs="Nikosh"/>
                <w:szCs w:val="22"/>
                <w:cs/>
                <w:lang w:bidi="hi-IN"/>
              </w:rPr>
              <w:t>।</w:t>
            </w:r>
          </w:p>
        </w:tc>
      </w:tr>
      <w:tr w:rsidR="00616F98" w:rsidRPr="00791AD6" w:rsidTr="00B9191D">
        <w:trPr>
          <w:trHeight w:val="758"/>
        </w:trPr>
        <w:tc>
          <w:tcPr>
            <w:tcW w:w="1418" w:type="dxa"/>
            <w:vMerge/>
          </w:tcPr>
          <w:p w:rsidR="00616F98" w:rsidRPr="00791AD6" w:rsidRDefault="00616F98" w:rsidP="00FE231B">
            <w:pPr>
              <w:spacing w:before="10" w:after="10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</w:p>
        </w:tc>
        <w:tc>
          <w:tcPr>
            <w:tcW w:w="850" w:type="dxa"/>
            <w:vMerge/>
          </w:tcPr>
          <w:p w:rsidR="00616F98" w:rsidRPr="00791AD6" w:rsidRDefault="00616F98" w:rsidP="00FE231B">
            <w:pPr>
              <w:spacing w:before="10" w:after="10"/>
              <w:jc w:val="center"/>
              <w:rPr>
                <w:rFonts w:ascii="NikoshBAN" w:eastAsia="Nikosh" w:hAnsi="NikoshBAN" w:cs="NikoshBAN"/>
                <w:szCs w:val="22"/>
                <w:lang w:bidi="bn-IN"/>
              </w:rPr>
            </w:pPr>
          </w:p>
        </w:tc>
        <w:tc>
          <w:tcPr>
            <w:tcW w:w="2502" w:type="dxa"/>
          </w:tcPr>
          <w:p w:rsidR="00616F98" w:rsidRPr="00791AD6" w:rsidRDefault="00616F98" w:rsidP="00FE231B">
            <w:pPr>
              <w:spacing w:before="10" w:after="10"/>
              <w:rPr>
                <w:rFonts w:ascii="NikoshBAN" w:eastAsia="Nikosh" w:hAnsi="NikoshBAN" w:cs="NikoshBAN"/>
                <w:szCs w:val="22"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বার্ষিক উন্নয়ন কর্মসূচি বাস্তবায়ন</w:t>
            </w:r>
          </w:p>
        </w:tc>
        <w:tc>
          <w:tcPr>
            <w:tcW w:w="2070" w:type="dxa"/>
          </w:tcPr>
          <w:p w:rsidR="00616F98" w:rsidRPr="00791AD6" w:rsidRDefault="00616F98" w:rsidP="00FE231B">
            <w:pPr>
              <w:spacing w:before="10" w:after="10"/>
              <w:rPr>
                <w:rFonts w:ascii="NikoshBAN" w:eastAsia="Nikosh" w:hAnsi="NikoshBAN" w:cs="NikoshBAN"/>
                <w:szCs w:val="22"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বার্ষিক উন্নয়ন কর্মসূচি বাস্তবায়িত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ind w:left="-57" w:right="-39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rtl/>
                <w:cs/>
              </w:rPr>
              <w:t>%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spacing w:before="10" w:after="10"/>
              <w:jc w:val="center"/>
              <w:rPr>
                <w:rFonts w:ascii="NikoshBAN" w:eastAsia="Nikosh" w:hAnsi="NikoshBAN" w:cs="NikoshBAN"/>
                <w:szCs w:val="22"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২</w:t>
            </w:r>
          </w:p>
        </w:tc>
        <w:tc>
          <w:tcPr>
            <w:tcW w:w="90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১০০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৯৫</w:t>
            </w:r>
          </w:p>
        </w:tc>
        <w:tc>
          <w:tcPr>
            <w:tcW w:w="72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৯০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৮৫</w:t>
            </w:r>
          </w:p>
        </w:tc>
        <w:tc>
          <w:tcPr>
            <w:tcW w:w="90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৮০</w:t>
            </w:r>
          </w:p>
        </w:tc>
        <w:tc>
          <w:tcPr>
            <w:tcW w:w="1890" w:type="dxa"/>
            <w:vAlign w:val="center"/>
          </w:tcPr>
          <w:p w:rsidR="00616F98" w:rsidRPr="00791AD6" w:rsidRDefault="00951374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৩টি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 xml:space="preserve"> 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বার্ষিক উন্নয়ন কর্মসূচি বাস্তবায়িত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 xml:space="preserve"> 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হচ্ছে</w:t>
            </w:r>
            <w:r w:rsidR="00152532">
              <w:rPr>
                <w:rFonts w:ascii="NikoshBAN" w:eastAsia="Nikosh" w:hAnsi="NikoshBAN" w:cs="NikoshBAN"/>
                <w:szCs w:val="22"/>
                <w:cs/>
                <w:lang w:bidi="hi-IN"/>
              </w:rPr>
              <w:t>।</w:t>
            </w:r>
          </w:p>
        </w:tc>
      </w:tr>
      <w:tr w:rsidR="00616F98" w:rsidRPr="00791AD6" w:rsidTr="00B9191D">
        <w:trPr>
          <w:trHeight w:val="758"/>
        </w:trPr>
        <w:tc>
          <w:tcPr>
            <w:tcW w:w="1418" w:type="dxa"/>
            <w:vMerge/>
          </w:tcPr>
          <w:p w:rsidR="00616F98" w:rsidRPr="00791AD6" w:rsidRDefault="00616F98" w:rsidP="00FE231B">
            <w:pPr>
              <w:spacing w:before="10" w:after="10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</w:p>
        </w:tc>
        <w:tc>
          <w:tcPr>
            <w:tcW w:w="850" w:type="dxa"/>
            <w:vMerge/>
          </w:tcPr>
          <w:p w:rsidR="00616F98" w:rsidRPr="00791AD6" w:rsidRDefault="00616F98" w:rsidP="00FE231B">
            <w:pPr>
              <w:spacing w:before="10" w:after="10"/>
              <w:jc w:val="center"/>
              <w:rPr>
                <w:rFonts w:ascii="NikoshBAN" w:eastAsia="Nikosh" w:hAnsi="NikoshBAN" w:cs="NikoshBAN"/>
                <w:szCs w:val="22"/>
                <w:lang w:bidi="bn-IN"/>
              </w:rPr>
            </w:pPr>
          </w:p>
        </w:tc>
        <w:tc>
          <w:tcPr>
            <w:tcW w:w="2502" w:type="dxa"/>
          </w:tcPr>
          <w:p w:rsidR="00616F98" w:rsidRPr="00791AD6" w:rsidRDefault="00616F98" w:rsidP="00FE231B">
            <w:pPr>
              <w:spacing w:before="10" w:after="10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অব্যবহৃত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>/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অকেজো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 xml:space="preserve"> 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যানবাহন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 xml:space="preserve"> 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বিদ্যমান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 xml:space="preserve"> 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নীতিমালা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 xml:space="preserve"> 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অনুযায়ী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 xml:space="preserve"> 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নিষ্পত্তিকরণ</w:t>
            </w:r>
          </w:p>
        </w:tc>
        <w:tc>
          <w:tcPr>
            <w:tcW w:w="2070" w:type="dxa"/>
          </w:tcPr>
          <w:p w:rsidR="00616F98" w:rsidRPr="00791AD6" w:rsidRDefault="00616F98" w:rsidP="00FE231B">
            <w:pPr>
              <w:spacing w:before="10" w:after="10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নিষ্পত্তিকৃত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ind w:left="-57" w:right="-39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rtl/>
                <w:cs/>
              </w:rPr>
              <w:t>%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spacing w:before="10" w:after="10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১</w:t>
            </w:r>
          </w:p>
        </w:tc>
        <w:tc>
          <w:tcPr>
            <w:tcW w:w="90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৮০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৭০</w:t>
            </w:r>
          </w:p>
        </w:tc>
        <w:tc>
          <w:tcPr>
            <w:tcW w:w="72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৬০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৫০</w:t>
            </w:r>
          </w:p>
        </w:tc>
        <w:tc>
          <w:tcPr>
            <w:tcW w:w="90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৪০</w:t>
            </w:r>
          </w:p>
        </w:tc>
        <w:tc>
          <w:tcPr>
            <w:tcW w:w="1890" w:type="dxa"/>
            <w:vAlign w:val="center"/>
          </w:tcPr>
          <w:p w:rsidR="00616F98" w:rsidRPr="00791AD6" w:rsidRDefault="00951374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৯০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>%</w:t>
            </w:r>
          </w:p>
        </w:tc>
      </w:tr>
      <w:tr w:rsidR="00616F98" w:rsidRPr="00791AD6" w:rsidTr="00B9191D">
        <w:trPr>
          <w:trHeight w:val="758"/>
        </w:trPr>
        <w:tc>
          <w:tcPr>
            <w:tcW w:w="1418" w:type="dxa"/>
            <w:vMerge/>
          </w:tcPr>
          <w:p w:rsidR="00616F98" w:rsidRPr="00791AD6" w:rsidRDefault="00616F98" w:rsidP="00FE231B">
            <w:pPr>
              <w:spacing w:before="10" w:after="10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</w:p>
        </w:tc>
        <w:tc>
          <w:tcPr>
            <w:tcW w:w="850" w:type="dxa"/>
            <w:vMerge/>
          </w:tcPr>
          <w:p w:rsidR="00616F98" w:rsidRPr="00791AD6" w:rsidRDefault="00616F98" w:rsidP="00FE231B">
            <w:pPr>
              <w:spacing w:before="10" w:after="10"/>
              <w:jc w:val="center"/>
              <w:rPr>
                <w:rFonts w:ascii="NikoshBAN" w:eastAsia="Nikosh" w:hAnsi="NikoshBAN" w:cs="NikoshBAN"/>
                <w:szCs w:val="22"/>
                <w:lang w:bidi="bn-IN"/>
              </w:rPr>
            </w:pPr>
          </w:p>
        </w:tc>
        <w:tc>
          <w:tcPr>
            <w:tcW w:w="2502" w:type="dxa"/>
          </w:tcPr>
          <w:p w:rsidR="00616F98" w:rsidRPr="00791AD6" w:rsidRDefault="00616F98" w:rsidP="00FE231B">
            <w:pPr>
              <w:spacing w:before="10" w:after="10"/>
              <w:rPr>
                <w:rFonts w:ascii="NikoshBAN" w:eastAsia="Nikosh" w:hAnsi="NikoshBAN" w:cs="NikoshBAN"/>
                <w:szCs w:val="22"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বকেয়া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 xml:space="preserve"> 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বিদ্যু</w:t>
            </w:r>
            <w:r w:rsidRPr="00791AD6">
              <w:rPr>
                <w:rFonts w:ascii="Nikosh" w:eastAsia="Nikosh" w:hAnsi="Nikosh" w:cs="Nikosh"/>
                <w:szCs w:val="22"/>
                <w:cs/>
                <w:lang w:bidi="bn-IN"/>
              </w:rPr>
              <w:t>ৎ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 xml:space="preserve"> 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বিল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 xml:space="preserve"> 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পরিশোধ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 xml:space="preserve"> 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করা</w:t>
            </w:r>
          </w:p>
        </w:tc>
        <w:tc>
          <w:tcPr>
            <w:tcW w:w="2070" w:type="dxa"/>
          </w:tcPr>
          <w:p w:rsidR="00616F98" w:rsidRPr="00791AD6" w:rsidRDefault="00616F98" w:rsidP="00FE231B">
            <w:pPr>
              <w:spacing w:before="10" w:after="10"/>
              <w:rPr>
                <w:rFonts w:ascii="NikoshBAN" w:eastAsia="Nikosh" w:hAnsi="NikoshBAN" w:cs="NikoshBAN"/>
                <w:szCs w:val="22"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বিদ্যু</w:t>
            </w:r>
            <w:r w:rsidRPr="00791AD6">
              <w:rPr>
                <w:rFonts w:ascii="Nikosh" w:eastAsia="Nikosh" w:hAnsi="Nikosh" w:cs="Nikosh"/>
                <w:szCs w:val="22"/>
                <w:cs/>
                <w:lang w:bidi="bn-IN"/>
              </w:rPr>
              <w:t>ৎ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 xml:space="preserve"> 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বিল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 xml:space="preserve"> 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পরিশোধিত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ind w:left="-57" w:right="-39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rtl/>
                <w:cs/>
              </w:rPr>
              <w:t>%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spacing w:before="10" w:after="10"/>
              <w:jc w:val="center"/>
              <w:rPr>
                <w:rFonts w:ascii="NikoshBAN" w:eastAsia="Nikosh" w:hAnsi="NikoshBAN" w:cs="NikoshBAN"/>
                <w:szCs w:val="22"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১</w:t>
            </w:r>
          </w:p>
        </w:tc>
        <w:tc>
          <w:tcPr>
            <w:tcW w:w="90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১০০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৯৫</w:t>
            </w:r>
          </w:p>
        </w:tc>
        <w:tc>
          <w:tcPr>
            <w:tcW w:w="72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৯০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৮৫</w:t>
            </w:r>
          </w:p>
        </w:tc>
        <w:tc>
          <w:tcPr>
            <w:tcW w:w="90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৮০</w:t>
            </w:r>
          </w:p>
        </w:tc>
        <w:tc>
          <w:tcPr>
            <w:tcW w:w="1890" w:type="dxa"/>
            <w:vAlign w:val="center"/>
          </w:tcPr>
          <w:p w:rsidR="00616F98" w:rsidRPr="00791AD6" w:rsidRDefault="00951374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১০০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>%</w:t>
            </w:r>
          </w:p>
        </w:tc>
      </w:tr>
      <w:tr w:rsidR="00616F98" w:rsidRPr="00791AD6" w:rsidTr="00B9191D">
        <w:trPr>
          <w:trHeight w:val="758"/>
        </w:trPr>
        <w:tc>
          <w:tcPr>
            <w:tcW w:w="1418" w:type="dxa"/>
            <w:tcBorders>
              <w:top w:val="nil"/>
            </w:tcBorders>
          </w:tcPr>
          <w:p w:rsidR="00616F98" w:rsidRPr="00791AD6" w:rsidRDefault="00616F98" w:rsidP="00FE231B">
            <w:pPr>
              <w:spacing w:before="10" w:after="10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</w:p>
        </w:tc>
        <w:tc>
          <w:tcPr>
            <w:tcW w:w="850" w:type="dxa"/>
          </w:tcPr>
          <w:p w:rsidR="00616F98" w:rsidRPr="00791AD6" w:rsidRDefault="00616F98" w:rsidP="00FE231B">
            <w:pPr>
              <w:spacing w:before="10" w:after="10"/>
              <w:jc w:val="center"/>
              <w:rPr>
                <w:rFonts w:ascii="NikoshBAN" w:eastAsia="Nikosh" w:hAnsi="NikoshBAN" w:cs="NikoshBAN"/>
                <w:szCs w:val="22"/>
                <w:lang w:bidi="bn-IN"/>
              </w:rPr>
            </w:pPr>
          </w:p>
        </w:tc>
        <w:tc>
          <w:tcPr>
            <w:tcW w:w="2502" w:type="dxa"/>
          </w:tcPr>
          <w:p w:rsidR="00616F98" w:rsidRPr="00791AD6" w:rsidRDefault="005B3BDA" w:rsidP="00FE231B">
            <w:pPr>
              <w:spacing w:before="10" w:after="10"/>
              <w:rPr>
                <w:rFonts w:ascii="NikoshBAN" w:eastAsia="Nikosh" w:hAnsi="NikoshBAN" w:cs="NikoshBAN"/>
                <w:szCs w:val="22"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শূ</w:t>
            </w:r>
            <w:r w:rsidR="00616F98"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ন্য</w:t>
            </w:r>
            <w:r w:rsidR="00616F98" w:rsidRPr="00791AD6">
              <w:rPr>
                <w:rFonts w:ascii="NikoshBAN" w:eastAsia="Nikosh" w:hAnsi="NikoshBAN" w:cs="NikoshBAN"/>
                <w:szCs w:val="22"/>
                <w:lang w:bidi="bn-IN"/>
              </w:rPr>
              <w:t xml:space="preserve"> </w:t>
            </w:r>
            <w:r w:rsidR="00616F98"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পদের</w:t>
            </w:r>
            <w:r w:rsidR="00616F98" w:rsidRPr="00791AD6">
              <w:rPr>
                <w:rFonts w:ascii="NikoshBAN" w:eastAsia="Nikosh" w:hAnsi="NikoshBAN" w:cs="NikoshBAN"/>
                <w:szCs w:val="22"/>
                <w:lang w:bidi="bn-IN"/>
              </w:rPr>
              <w:t xml:space="preserve"> </w:t>
            </w:r>
            <w:r w:rsidR="00616F98"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বিপরীতে</w:t>
            </w:r>
            <w:r w:rsidR="00616F98" w:rsidRPr="00791AD6">
              <w:rPr>
                <w:rFonts w:ascii="NikoshBAN" w:eastAsia="Nikosh" w:hAnsi="NikoshBAN" w:cs="NikoshBAN"/>
                <w:szCs w:val="22"/>
                <w:lang w:bidi="bn-IN"/>
              </w:rPr>
              <w:t xml:space="preserve"> </w:t>
            </w:r>
            <w:r w:rsidR="00616F98"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নিয়োগ</w:t>
            </w:r>
            <w:r w:rsidR="00616F98" w:rsidRPr="00791AD6">
              <w:rPr>
                <w:rFonts w:ascii="NikoshBAN" w:eastAsia="Nikosh" w:hAnsi="NikoshBAN" w:cs="NikoshBAN"/>
                <w:szCs w:val="22"/>
                <w:lang w:bidi="bn-IN"/>
              </w:rPr>
              <w:t xml:space="preserve"> </w:t>
            </w:r>
            <w:r w:rsidR="00616F98"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প্রদান</w:t>
            </w:r>
          </w:p>
        </w:tc>
        <w:tc>
          <w:tcPr>
            <w:tcW w:w="2070" w:type="dxa"/>
          </w:tcPr>
          <w:p w:rsidR="00616F98" w:rsidRPr="00791AD6" w:rsidRDefault="00616F98" w:rsidP="00FE231B">
            <w:pPr>
              <w:spacing w:before="10" w:after="10"/>
              <w:rPr>
                <w:rFonts w:ascii="NikoshBAN" w:eastAsia="Nikosh" w:hAnsi="NikoshBAN" w:cs="NikoshBAN"/>
                <w:szCs w:val="22"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নিয়োগ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 xml:space="preserve"> 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প্রদানকৃত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ind w:left="-57" w:right="-39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rtl/>
                <w:cs/>
              </w:rPr>
              <w:t>%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spacing w:before="10" w:after="10"/>
              <w:jc w:val="center"/>
              <w:rPr>
                <w:rFonts w:ascii="NikoshBAN" w:eastAsia="Nikosh" w:hAnsi="NikoshBAN" w:cs="NikoshBAN"/>
                <w:szCs w:val="22"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১</w:t>
            </w:r>
          </w:p>
        </w:tc>
        <w:tc>
          <w:tcPr>
            <w:tcW w:w="90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৮০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৭০</w:t>
            </w:r>
          </w:p>
        </w:tc>
        <w:tc>
          <w:tcPr>
            <w:tcW w:w="72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৬০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৫০</w:t>
            </w:r>
          </w:p>
        </w:tc>
        <w:tc>
          <w:tcPr>
            <w:tcW w:w="90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৪০</w:t>
            </w:r>
          </w:p>
        </w:tc>
        <w:tc>
          <w:tcPr>
            <w:tcW w:w="1890" w:type="dxa"/>
            <w:vAlign w:val="center"/>
          </w:tcPr>
          <w:p w:rsidR="00616F98" w:rsidRPr="00791AD6" w:rsidRDefault="0029289F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মামলার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 xml:space="preserve"> 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কারনে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 xml:space="preserve"> 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নিয়োগ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 xml:space="preserve"> 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স্থগিত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 xml:space="preserve"> 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আছে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hi-IN"/>
              </w:rPr>
              <w:t>।</w:t>
            </w:r>
          </w:p>
        </w:tc>
      </w:tr>
      <w:tr w:rsidR="00616F98" w:rsidRPr="00791AD6" w:rsidTr="00B9191D">
        <w:trPr>
          <w:trHeight w:val="1251"/>
        </w:trPr>
        <w:tc>
          <w:tcPr>
            <w:tcW w:w="1418" w:type="dxa"/>
            <w:vMerge w:val="restart"/>
          </w:tcPr>
          <w:p w:rsidR="00616F98" w:rsidRPr="00791AD6" w:rsidRDefault="00616F98" w:rsidP="0073110C">
            <w:pPr>
              <w:spacing w:before="10" w:after="10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জাতীয় শুদ্ধাচার কৌশল ও তথ্য অধিকার বাস্তবায়ন জোরদারকরণ</w:t>
            </w:r>
          </w:p>
        </w:tc>
        <w:tc>
          <w:tcPr>
            <w:tcW w:w="850" w:type="dxa"/>
            <w:vMerge w:val="restart"/>
          </w:tcPr>
          <w:p w:rsidR="00616F98" w:rsidRPr="00791AD6" w:rsidRDefault="00616F98" w:rsidP="00FE231B">
            <w:pPr>
              <w:spacing w:before="10" w:after="10"/>
              <w:jc w:val="center"/>
              <w:rPr>
                <w:rFonts w:ascii="NikoshBAN" w:hAnsi="NikoshBAN" w:cs="NikoshBAN"/>
                <w:szCs w:val="22"/>
                <w:rtl/>
                <w:cs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৩</w:t>
            </w:r>
          </w:p>
        </w:tc>
        <w:tc>
          <w:tcPr>
            <w:tcW w:w="2502" w:type="dxa"/>
          </w:tcPr>
          <w:p w:rsidR="00616F98" w:rsidRPr="00791AD6" w:rsidRDefault="00616F98" w:rsidP="00FE231B">
            <w:pPr>
              <w:spacing w:before="10" w:after="10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জাতীয় শুদ্ধাচার কর্মপরিকল্পনা ও পরিবীক্ষণ কাঠামো বাস্তবায়ন</w:t>
            </w:r>
          </w:p>
        </w:tc>
        <w:tc>
          <w:tcPr>
            <w:tcW w:w="2070" w:type="dxa"/>
          </w:tcPr>
          <w:p w:rsidR="00616F98" w:rsidRPr="00791AD6" w:rsidRDefault="00616F98" w:rsidP="00FE231B">
            <w:pPr>
              <w:spacing w:before="10" w:after="10"/>
              <w:rPr>
                <w:rFonts w:ascii="NikoshBAN" w:eastAsia="Nikosh" w:hAnsi="NikoshBAN" w:cs="NikoshBAN"/>
                <w:szCs w:val="22"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ত্রৈমাসিক প্রতিবেদন দাখিণকৃত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ind w:left="-57" w:right="-39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rtl/>
                <w:cs/>
                <w:lang w:bidi="bn-IN"/>
              </w:rPr>
              <w:t>সংখ্যা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spacing w:before="10" w:after="10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১</w:t>
            </w:r>
          </w:p>
        </w:tc>
        <w:tc>
          <w:tcPr>
            <w:tcW w:w="90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৪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৩</w:t>
            </w:r>
          </w:p>
        </w:tc>
        <w:tc>
          <w:tcPr>
            <w:tcW w:w="72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-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-</w:t>
            </w:r>
          </w:p>
        </w:tc>
        <w:tc>
          <w:tcPr>
            <w:tcW w:w="90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-</w:t>
            </w:r>
          </w:p>
        </w:tc>
        <w:tc>
          <w:tcPr>
            <w:tcW w:w="1890" w:type="dxa"/>
            <w:vAlign w:val="center"/>
          </w:tcPr>
          <w:p w:rsidR="00616F98" w:rsidRPr="00791AD6" w:rsidRDefault="002918B0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>
              <w:rPr>
                <w:rFonts w:ascii="NikoshBAN" w:eastAsia="Nikosh" w:hAnsi="NikoshBAN" w:cs="NikoshBAN"/>
                <w:szCs w:val="22"/>
                <w:cs/>
                <w:lang w:bidi="bn-IN"/>
              </w:rPr>
              <w:t>স্মারক</w:t>
            </w:r>
            <w:r>
              <w:rPr>
                <w:rFonts w:ascii="NikoshBAN" w:eastAsia="Nikosh" w:hAnsi="NikoshBAN" w:cs="NikoshBAN"/>
                <w:szCs w:val="22"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Cs w:val="22"/>
                <w:cs/>
                <w:lang w:bidi="bn-IN"/>
              </w:rPr>
              <w:t>নং</w:t>
            </w:r>
            <w:r>
              <w:rPr>
                <w:rFonts w:ascii="NikoshBAN" w:eastAsia="Nikosh" w:hAnsi="NikoshBAN" w:cs="NikoshBAN"/>
                <w:szCs w:val="22"/>
                <w:lang w:bidi="bn-IN"/>
              </w:rPr>
              <w:t>:</w:t>
            </w:r>
            <w:r>
              <w:rPr>
                <w:rFonts w:ascii="NikoshBAN" w:eastAsia="Nikosh" w:hAnsi="NikoshBAN" w:cs="NikoshBAN"/>
                <w:szCs w:val="22"/>
                <w:cs/>
                <w:lang w:bidi="bn-IN"/>
              </w:rPr>
              <w:t>৬৯৯৮</w:t>
            </w:r>
            <w:r>
              <w:rPr>
                <w:rFonts w:ascii="NikoshBAN" w:eastAsia="Nikosh" w:hAnsi="NikoshBAN" w:cs="NikoshBAN"/>
                <w:szCs w:val="22"/>
                <w:lang w:bidi="bn-IN"/>
              </w:rPr>
              <w:t>,</w:t>
            </w:r>
            <w:r>
              <w:rPr>
                <w:rFonts w:ascii="NikoshBAN" w:eastAsia="Nikosh" w:hAnsi="NikoshBAN" w:cs="NikoshBAN"/>
                <w:szCs w:val="22"/>
                <w:cs/>
                <w:lang w:bidi="bn-IN"/>
              </w:rPr>
              <w:t>তারিখ</w:t>
            </w:r>
            <w:r>
              <w:rPr>
                <w:rFonts w:ascii="NikoshBAN" w:eastAsia="Nikosh" w:hAnsi="NikoshBAN" w:cs="NikoshBAN"/>
                <w:szCs w:val="22"/>
                <w:lang w:bidi="bn-IN"/>
              </w:rPr>
              <w:t xml:space="preserve">: </w:t>
            </w:r>
            <w:r>
              <w:rPr>
                <w:rFonts w:ascii="NikoshBAN" w:eastAsia="Nikosh" w:hAnsi="NikoshBAN" w:cs="NikoshBAN"/>
                <w:szCs w:val="22"/>
                <w:cs/>
                <w:lang w:bidi="bn-IN"/>
              </w:rPr>
              <w:t>১</w:t>
            </w:r>
            <w:r>
              <w:rPr>
                <w:rFonts w:ascii="NikoshBAN" w:eastAsia="Nikosh" w:hAnsi="NikoshBAN" w:cs="NikoshBAN"/>
                <w:szCs w:val="22"/>
                <w:lang w:bidi="bn-IN"/>
              </w:rPr>
              <w:t>/</w:t>
            </w:r>
            <w:r>
              <w:rPr>
                <w:rFonts w:ascii="NikoshBAN" w:eastAsia="Nikosh" w:hAnsi="NikoshBAN" w:cs="NikoshBAN"/>
                <w:szCs w:val="22"/>
                <w:cs/>
                <w:lang w:bidi="bn-IN"/>
              </w:rPr>
              <w:t>১০</w:t>
            </w:r>
            <w:r>
              <w:rPr>
                <w:rFonts w:ascii="NikoshBAN" w:eastAsia="Nikosh" w:hAnsi="NikoshBAN" w:cs="NikoshBAN"/>
                <w:szCs w:val="22"/>
                <w:lang w:bidi="bn-IN"/>
              </w:rPr>
              <w:t>/</w:t>
            </w:r>
            <w:r>
              <w:rPr>
                <w:rFonts w:ascii="NikoshBAN" w:eastAsia="Nikosh" w:hAnsi="NikoshBAN" w:cs="NikoshBAN"/>
                <w:szCs w:val="22"/>
                <w:cs/>
                <w:lang w:bidi="bn-IN"/>
              </w:rPr>
              <w:t>২০১৮</w:t>
            </w:r>
            <w:r>
              <w:rPr>
                <w:rFonts w:ascii="NikoshBAN" w:eastAsia="Nikosh" w:hAnsi="NikoshBAN" w:cs="NikoshBAN"/>
                <w:szCs w:val="22"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Cs w:val="22"/>
                <w:cs/>
                <w:lang w:bidi="bn-IN"/>
              </w:rPr>
              <w:t>খ্রি</w:t>
            </w:r>
            <w:r>
              <w:rPr>
                <w:rFonts w:ascii="NikoshBAN" w:eastAsia="Nikosh" w:hAnsi="NikoshBAN" w:cs="NikoshBAN"/>
                <w:szCs w:val="22"/>
                <w:lang w:bidi="bn-IN"/>
              </w:rPr>
              <w:t xml:space="preserve">: </w:t>
            </w:r>
            <w:r>
              <w:rPr>
                <w:rFonts w:ascii="NikoshBAN" w:eastAsia="Nikosh" w:hAnsi="NikoshBAN" w:cs="NikoshBAN"/>
                <w:szCs w:val="22"/>
                <w:cs/>
                <w:lang w:bidi="bn-IN"/>
              </w:rPr>
              <w:t>মূলে</w:t>
            </w:r>
            <w:r>
              <w:rPr>
                <w:rFonts w:ascii="NikoshBAN" w:eastAsia="Nikosh" w:hAnsi="NikoshBAN" w:cs="NikoshBAN"/>
                <w:szCs w:val="22"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Cs w:val="22"/>
                <w:cs/>
                <w:lang w:bidi="bn-IN"/>
              </w:rPr>
              <w:t>প্রেরণ</w:t>
            </w:r>
            <w:r>
              <w:rPr>
                <w:rFonts w:ascii="NikoshBAN" w:eastAsia="Nikosh" w:hAnsi="NikoshBAN" w:cs="NikoshBAN"/>
                <w:szCs w:val="22"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Cs w:val="22"/>
                <w:cs/>
                <w:lang w:bidi="bn-IN"/>
              </w:rPr>
              <w:t>করা</w:t>
            </w:r>
            <w:r>
              <w:rPr>
                <w:rFonts w:ascii="NikoshBAN" w:eastAsia="Nikosh" w:hAnsi="NikoshBAN" w:cs="NikoshBAN"/>
                <w:szCs w:val="22"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Cs w:val="22"/>
                <w:cs/>
                <w:lang w:bidi="bn-IN"/>
              </w:rPr>
              <w:t>হয়েছে</w:t>
            </w:r>
            <w:r>
              <w:rPr>
                <w:rFonts w:ascii="NikoshBAN" w:eastAsia="Nikosh" w:hAnsi="NikoshBAN" w:cs="NikoshBAN"/>
                <w:szCs w:val="22"/>
                <w:cs/>
                <w:lang w:bidi="hi-IN"/>
              </w:rPr>
              <w:t>।</w:t>
            </w:r>
          </w:p>
        </w:tc>
      </w:tr>
      <w:tr w:rsidR="00616F98" w:rsidRPr="00791AD6" w:rsidTr="00B9191D">
        <w:tc>
          <w:tcPr>
            <w:tcW w:w="1418" w:type="dxa"/>
            <w:vMerge/>
          </w:tcPr>
          <w:p w:rsidR="00616F98" w:rsidRPr="00791AD6" w:rsidRDefault="00616F98" w:rsidP="00FE231B">
            <w:pPr>
              <w:spacing w:before="10" w:after="10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850" w:type="dxa"/>
            <w:vMerge/>
          </w:tcPr>
          <w:p w:rsidR="00616F98" w:rsidRPr="00791AD6" w:rsidRDefault="00616F98" w:rsidP="00FE231B">
            <w:pPr>
              <w:spacing w:before="10" w:after="10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502" w:type="dxa"/>
          </w:tcPr>
          <w:p w:rsidR="00616F98" w:rsidRPr="00791AD6" w:rsidRDefault="00616F98" w:rsidP="00FE231B">
            <w:pPr>
              <w:spacing w:before="10" w:after="10"/>
              <w:rPr>
                <w:rFonts w:ascii="NikoshBAN" w:eastAsia="Nikosh" w:hAnsi="NikoshBAN" w:cs="NikoshBAN"/>
                <w:szCs w:val="22"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জাতীয় শুদ্ধাচার কৌশল</w:t>
            </w:r>
            <w:r w:rsidR="009E0E29" w:rsidRPr="00791AD6">
              <w:rPr>
                <w:rFonts w:ascii="NikoshBAN" w:eastAsia="Nikosh" w:hAnsi="NikoshBAN" w:cs="NikoshBAN"/>
                <w:szCs w:val="22"/>
                <w:lang w:bidi="bn-IN"/>
              </w:rPr>
              <w:t xml:space="preserve"> 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বাস্তবায়ন</w:t>
            </w:r>
          </w:p>
          <w:p w:rsidR="009E0E29" w:rsidRPr="00791AD6" w:rsidRDefault="009E0E29" w:rsidP="00FE231B">
            <w:pPr>
              <w:spacing w:before="10" w:after="10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 xml:space="preserve">    ****</w:t>
            </w:r>
          </w:p>
        </w:tc>
        <w:tc>
          <w:tcPr>
            <w:tcW w:w="2070" w:type="dxa"/>
          </w:tcPr>
          <w:p w:rsidR="00616F98" w:rsidRPr="00791AD6" w:rsidRDefault="00616F98" w:rsidP="00EA484D">
            <w:pPr>
              <w:spacing w:before="10" w:after="10"/>
              <w:rPr>
                <w:rFonts w:ascii="NikoshBAN" w:eastAsia="Nikosh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 xml:space="preserve">জাতীয় </w:t>
            </w:r>
            <w:r w:rsidRPr="00791AD6">
              <w:rPr>
                <w:rFonts w:ascii="NikoshBAN" w:eastAsia="Nikosh" w:hAnsi="NikoshBAN" w:cs="NikoshBAN" w:hint="cs"/>
                <w:szCs w:val="22"/>
                <w:cs/>
              </w:rPr>
              <w:t xml:space="preserve">শুদ্ধাচার বাস্তবায়ন </w:t>
            </w:r>
            <w:r w:rsidRPr="00791AD6">
              <w:rPr>
                <w:rFonts w:ascii="NikoshBAN" w:eastAsia="Nikosh" w:hAnsi="NikoshBAN" w:cs="NikoshBAN"/>
                <w:szCs w:val="22"/>
                <w:cs/>
              </w:rPr>
              <w:t>কর্ম</w:t>
            </w:r>
            <w:r w:rsidRPr="00791AD6">
              <w:rPr>
                <w:rFonts w:ascii="NikoshBAN" w:eastAsia="Nikosh" w:hAnsi="NikoshBAN" w:cs="NikoshBAN" w:hint="cs"/>
                <w:szCs w:val="22"/>
                <w:cs/>
              </w:rPr>
              <w:t xml:space="preserve">পরিকল্পনা </w:t>
            </w:r>
            <w:r w:rsidRPr="00791AD6">
              <w:rPr>
                <w:rFonts w:ascii="NikoshBAN" w:eastAsia="Nikosh" w:hAnsi="NikoshBAN" w:cs="NikoshBAN"/>
                <w:szCs w:val="22"/>
                <w:cs/>
              </w:rPr>
              <w:t>ও</w:t>
            </w:r>
            <w:r w:rsidRPr="00791AD6">
              <w:rPr>
                <w:rFonts w:ascii="NikoshBAN" w:eastAsia="Nikosh" w:hAnsi="NikoshBAN" w:cs="NikoshBAN" w:hint="cs"/>
                <w:szCs w:val="22"/>
                <w:cs/>
              </w:rPr>
              <w:t xml:space="preserve"> পরিবীক্ষন কাঠামো</w:t>
            </w:r>
            <w:r w:rsidRPr="00791AD6">
              <w:rPr>
                <w:rFonts w:ascii="NikoshBAN" w:eastAsia="Nikosh" w:hAnsi="NikoshBAN" w:cs="NikoshBAN"/>
                <w:szCs w:val="22"/>
                <w:cs/>
              </w:rPr>
              <w:t>র অন্তর্ভুক্ত</w:t>
            </w:r>
            <w:r w:rsidRPr="00791AD6">
              <w:rPr>
                <w:rFonts w:ascii="NikoshBAN" w:eastAsia="Nikosh" w:hAnsi="NikoshBAN" w:cs="NikoshBAN" w:hint="cs"/>
                <w:szCs w:val="22"/>
                <w:cs/>
              </w:rPr>
              <w:t xml:space="preserve"> </w:t>
            </w:r>
            <w:r w:rsidRPr="00791AD6">
              <w:rPr>
                <w:rFonts w:ascii="NikoshBAN" w:eastAsia="Nikosh" w:hAnsi="NikoshBAN" w:cs="NikoshBAN"/>
                <w:szCs w:val="22"/>
                <w:cs/>
              </w:rPr>
              <w:t>লক্ষ্যমাত্রা বাস্তবায়িত</w:t>
            </w:r>
            <w:r w:rsidRPr="00791AD6">
              <w:rPr>
                <w:rFonts w:ascii="NikoshBAN" w:eastAsia="Nikosh" w:hAnsi="NikoshBAN" w:cs="NikoshBAN" w:hint="cs"/>
                <w:szCs w:val="22"/>
                <w:cs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ind w:left="-57" w:right="-39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rtl/>
                <w:cs/>
              </w:rPr>
              <w:t>%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spacing w:before="10" w:after="10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০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>.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৫</w:t>
            </w:r>
          </w:p>
        </w:tc>
        <w:tc>
          <w:tcPr>
            <w:tcW w:w="90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১০০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৯৫</w:t>
            </w:r>
          </w:p>
        </w:tc>
        <w:tc>
          <w:tcPr>
            <w:tcW w:w="72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৯০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৮৫</w:t>
            </w:r>
          </w:p>
        </w:tc>
        <w:tc>
          <w:tcPr>
            <w:tcW w:w="90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৮০</w:t>
            </w:r>
          </w:p>
        </w:tc>
        <w:tc>
          <w:tcPr>
            <w:tcW w:w="1890" w:type="dxa"/>
            <w:vAlign w:val="center"/>
          </w:tcPr>
          <w:p w:rsidR="00616F98" w:rsidRPr="00791AD6" w:rsidRDefault="00951374" w:rsidP="00FE231B">
            <w:pPr>
              <w:spacing w:before="10" w:after="10"/>
              <w:ind w:left="-58" w:right="-41"/>
              <w:jc w:val="center"/>
              <w:rPr>
                <w:rFonts w:ascii="NikoshBAN" w:eastAsia="Nikosh" w:hAnsi="NikoshBAN" w:cs="NikoshBAN"/>
                <w:szCs w:val="22"/>
                <w:rtl/>
                <w:cs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১০০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>%</w:t>
            </w:r>
          </w:p>
        </w:tc>
      </w:tr>
      <w:tr w:rsidR="00616F98" w:rsidRPr="00791AD6" w:rsidTr="00B9191D">
        <w:tc>
          <w:tcPr>
            <w:tcW w:w="1418" w:type="dxa"/>
            <w:vMerge/>
          </w:tcPr>
          <w:p w:rsidR="00616F98" w:rsidRPr="00791AD6" w:rsidRDefault="00616F98" w:rsidP="00FE231B">
            <w:pPr>
              <w:spacing w:before="10" w:after="10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850" w:type="dxa"/>
            <w:vMerge/>
          </w:tcPr>
          <w:p w:rsidR="00616F98" w:rsidRPr="00791AD6" w:rsidRDefault="00616F98" w:rsidP="00FE231B">
            <w:pPr>
              <w:spacing w:before="10" w:after="10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502" w:type="dxa"/>
            <w:vMerge w:val="restart"/>
          </w:tcPr>
          <w:p w:rsidR="00616F98" w:rsidRPr="00791AD6" w:rsidRDefault="00616F98" w:rsidP="00FE231B">
            <w:pPr>
              <w:spacing w:before="10" w:after="10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 xml:space="preserve">তথ্য </w:t>
            </w:r>
            <w:r w:rsidRPr="00791AD6">
              <w:rPr>
                <w:rFonts w:ascii="NikoshBAN" w:eastAsia="Nikosh" w:hAnsi="NikoshBAN" w:cs="NikoshBAN" w:hint="cs"/>
                <w:szCs w:val="22"/>
                <w:cs/>
                <w:lang w:bidi="bn-IN"/>
              </w:rPr>
              <w:t>বাতায়ন হালনাগাদকরণ</w:t>
            </w:r>
          </w:p>
        </w:tc>
        <w:tc>
          <w:tcPr>
            <w:tcW w:w="2070" w:type="dxa"/>
          </w:tcPr>
          <w:p w:rsidR="00616F98" w:rsidRPr="00791AD6" w:rsidRDefault="00616F98" w:rsidP="00EA484D">
            <w:pPr>
              <w:spacing w:before="10" w:after="10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 xml:space="preserve">সকল অনলাইন সেবা </w:t>
            </w:r>
            <w:r w:rsidRPr="00791AD6">
              <w:rPr>
                <w:rFonts w:ascii="NikoshBAN" w:eastAsia="Nikosh" w:hAnsi="NikoshBAN" w:cs="NikoshBAN" w:hint="cs"/>
                <w:szCs w:val="22"/>
                <w:cs/>
                <w:lang w:bidi="bn-IN"/>
              </w:rPr>
              <w:t>তথ্য বাতায়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নে</w:t>
            </w:r>
            <w:r w:rsidRPr="00791AD6">
              <w:rPr>
                <w:rFonts w:ascii="NikoshBAN" w:eastAsia="Nikosh" w:hAnsi="NikoshBAN" w:cs="NikoshBAN" w:hint="cs"/>
                <w:szCs w:val="22"/>
                <w:cs/>
                <w:lang w:bidi="bn-IN"/>
              </w:rPr>
              <w:t xml:space="preserve"> 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সংযোজিত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7" w:right="-39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rtl/>
                <w:cs/>
              </w:rPr>
              <w:t>%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spacing w:before="10" w:after="10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০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>.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৫</w:t>
            </w:r>
          </w:p>
        </w:tc>
        <w:tc>
          <w:tcPr>
            <w:tcW w:w="90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hAnsi="NikoshBAN" w:cs="NikoshBAN"/>
                <w:szCs w:val="22"/>
                <w:cs/>
                <w:lang w:bidi="bn-IN"/>
              </w:rPr>
              <w:t>১০০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hAnsi="NikoshBAN" w:cs="NikoshBAN"/>
                <w:szCs w:val="22"/>
                <w:cs/>
                <w:lang w:bidi="bn-IN"/>
              </w:rPr>
              <w:t>৯০</w:t>
            </w:r>
          </w:p>
        </w:tc>
        <w:tc>
          <w:tcPr>
            <w:tcW w:w="72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hAnsi="NikoshBAN" w:cs="NikoshBAN"/>
                <w:szCs w:val="22"/>
                <w:cs/>
                <w:lang w:bidi="bn-IN"/>
              </w:rPr>
              <w:t>৮০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hAnsi="NikoshBAN" w:cs="NikoshBAN"/>
                <w:szCs w:val="22"/>
                <w:rtl/>
                <w:cs/>
                <w:lang w:bidi="bn-IN"/>
              </w:rPr>
              <w:t>-</w:t>
            </w:r>
          </w:p>
        </w:tc>
        <w:tc>
          <w:tcPr>
            <w:tcW w:w="900" w:type="dxa"/>
            <w:vAlign w:val="center"/>
          </w:tcPr>
          <w:p w:rsidR="00616F98" w:rsidRPr="00791AD6" w:rsidRDefault="00616F98" w:rsidP="00FE231B">
            <w:pPr>
              <w:spacing w:before="10" w:after="10"/>
              <w:ind w:right="-41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hAnsi="NikoshBAN" w:cs="NikoshBAN"/>
                <w:szCs w:val="22"/>
                <w:cs/>
                <w:lang w:bidi="bn-IN"/>
              </w:rPr>
              <w:t>-</w:t>
            </w:r>
          </w:p>
        </w:tc>
        <w:tc>
          <w:tcPr>
            <w:tcW w:w="1890" w:type="dxa"/>
            <w:vAlign w:val="center"/>
          </w:tcPr>
          <w:p w:rsidR="00616F98" w:rsidRPr="00791AD6" w:rsidRDefault="00951374" w:rsidP="00FE231B">
            <w:pPr>
              <w:spacing w:before="10" w:after="10"/>
              <w:ind w:right="-41"/>
              <w:jc w:val="center"/>
              <w:rPr>
                <w:rFonts w:ascii="NikoshBAN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১০০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>%</w:t>
            </w:r>
          </w:p>
        </w:tc>
      </w:tr>
      <w:tr w:rsidR="00616F98" w:rsidRPr="00791AD6" w:rsidTr="00B9191D">
        <w:tc>
          <w:tcPr>
            <w:tcW w:w="1418" w:type="dxa"/>
            <w:vMerge/>
          </w:tcPr>
          <w:p w:rsidR="00616F98" w:rsidRPr="00791AD6" w:rsidRDefault="00616F98" w:rsidP="00FE231B">
            <w:pPr>
              <w:spacing w:before="10" w:after="10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</w:p>
        </w:tc>
        <w:tc>
          <w:tcPr>
            <w:tcW w:w="850" w:type="dxa"/>
            <w:vMerge/>
          </w:tcPr>
          <w:p w:rsidR="00616F98" w:rsidRPr="00791AD6" w:rsidRDefault="00616F98" w:rsidP="00FE231B">
            <w:pPr>
              <w:spacing w:before="10" w:after="10"/>
              <w:jc w:val="center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</w:p>
        </w:tc>
        <w:tc>
          <w:tcPr>
            <w:tcW w:w="2502" w:type="dxa"/>
            <w:vMerge/>
          </w:tcPr>
          <w:p w:rsidR="00616F98" w:rsidRPr="00791AD6" w:rsidRDefault="00616F98" w:rsidP="00FE231B">
            <w:pPr>
              <w:spacing w:before="10" w:after="10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</w:p>
        </w:tc>
        <w:tc>
          <w:tcPr>
            <w:tcW w:w="2070" w:type="dxa"/>
          </w:tcPr>
          <w:p w:rsidR="00616F98" w:rsidRPr="00791AD6" w:rsidRDefault="00616F98" w:rsidP="00FE231B">
            <w:pPr>
              <w:spacing w:before="10" w:after="10"/>
              <w:rPr>
                <w:rFonts w:ascii="NikoshBAN" w:eastAsia="Nikosh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 xml:space="preserve">তথ্য </w:t>
            </w:r>
            <w:r w:rsidRPr="00791AD6">
              <w:rPr>
                <w:rFonts w:ascii="NikoshBAN" w:eastAsia="Nikosh" w:hAnsi="NikoshBAN" w:cs="NikoshBAN" w:hint="cs"/>
                <w:szCs w:val="22"/>
                <w:cs/>
                <w:lang w:bidi="bn-IN"/>
              </w:rPr>
              <w:t>বাতায়ন হালনাগাদক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ৃত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7" w:right="-39"/>
              <w:jc w:val="center"/>
              <w:rPr>
                <w:rFonts w:ascii="NikoshBAN" w:eastAsia="Nikosh" w:hAnsi="NikoshBAN" w:cs="NikoshBAN"/>
                <w:szCs w:val="22"/>
                <w:rtl/>
                <w:cs/>
              </w:rPr>
            </w:pPr>
            <w:r w:rsidRPr="00791AD6">
              <w:rPr>
                <w:rFonts w:ascii="NikoshBAN" w:eastAsia="Nikosh" w:hAnsi="NikoshBAN" w:cs="NikoshBAN"/>
                <w:szCs w:val="22"/>
              </w:rPr>
              <w:t>%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spacing w:before="10" w:after="10"/>
              <w:jc w:val="center"/>
              <w:rPr>
                <w:rFonts w:ascii="NikoshBAN" w:eastAsia="Nikosh" w:hAnsi="NikoshBAN" w:cs="NikoshBAN"/>
                <w:szCs w:val="22"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০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>.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৫</w:t>
            </w:r>
          </w:p>
        </w:tc>
        <w:tc>
          <w:tcPr>
            <w:tcW w:w="90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hAnsi="NikoshBAN" w:cs="NikoshBAN"/>
                <w:szCs w:val="22"/>
                <w:cs/>
                <w:lang w:bidi="bn-IN"/>
              </w:rPr>
              <w:t>১০০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hAnsi="NikoshBAN" w:cs="NikoshBAN"/>
                <w:szCs w:val="22"/>
                <w:cs/>
                <w:lang w:bidi="bn-IN"/>
              </w:rPr>
              <w:t>৯০</w:t>
            </w:r>
          </w:p>
        </w:tc>
        <w:tc>
          <w:tcPr>
            <w:tcW w:w="72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hAnsi="NikoshBAN" w:cs="NikoshBAN"/>
                <w:szCs w:val="22"/>
                <w:cs/>
                <w:lang w:bidi="bn-IN"/>
              </w:rPr>
              <w:t>৮০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hAnsi="NikoshBAN" w:cs="NikoshBAN"/>
                <w:szCs w:val="22"/>
                <w:rtl/>
                <w:cs/>
                <w:lang w:bidi="bn-IN"/>
              </w:rPr>
              <w:t>-</w:t>
            </w:r>
          </w:p>
        </w:tc>
        <w:tc>
          <w:tcPr>
            <w:tcW w:w="900" w:type="dxa"/>
            <w:vAlign w:val="center"/>
          </w:tcPr>
          <w:p w:rsidR="00616F98" w:rsidRPr="00791AD6" w:rsidRDefault="00616F98" w:rsidP="00FE231B">
            <w:pPr>
              <w:spacing w:before="10" w:after="10"/>
              <w:ind w:right="-41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hAnsi="NikoshBAN" w:cs="NikoshBAN"/>
                <w:szCs w:val="22"/>
                <w:cs/>
                <w:lang w:bidi="bn-IN"/>
              </w:rPr>
              <w:t>-</w:t>
            </w:r>
          </w:p>
        </w:tc>
        <w:tc>
          <w:tcPr>
            <w:tcW w:w="1890" w:type="dxa"/>
            <w:vAlign w:val="center"/>
          </w:tcPr>
          <w:p w:rsidR="00616F98" w:rsidRPr="00791AD6" w:rsidRDefault="00951374" w:rsidP="00FE231B">
            <w:pPr>
              <w:spacing w:before="10" w:after="10"/>
              <w:ind w:left="-58" w:right="-41"/>
              <w:jc w:val="center"/>
              <w:rPr>
                <w:rFonts w:ascii="NikoshBAN" w:hAnsi="NikoshBAN" w:cs="NikoshBAN"/>
                <w:szCs w:val="22"/>
                <w:rtl/>
                <w:cs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১০০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>%</w:t>
            </w:r>
          </w:p>
        </w:tc>
      </w:tr>
      <w:tr w:rsidR="00616F98" w:rsidRPr="00791AD6" w:rsidTr="00B9191D">
        <w:tc>
          <w:tcPr>
            <w:tcW w:w="1418" w:type="dxa"/>
            <w:vMerge/>
          </w:tcPr>
          <w:p w:rsidR="00616F98" w:rsidRPr="00791AD6" w:rsidRDefault="00616F98" w:rsidP="00FE231B">
            <w:pPr>
              <w:spacing w:before="10" w:after="10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850" w:type="dxa"/>
            <w:vMerge/>
          </w:tcPr>
          <w:p w:rsidR="00616F98" w:rsidRPr="00791AD6" w:rsidRDefault="00616F98" w:rsidP="00FE231B">
            <w:pPr>
              <w:spacing w:before="10" w:after="10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502" w:type="dxa"/>
          </w:tcPr>
          <w:p w:rsidR="00616F98" w:rsidRPr="00791AD6" w:rsidRDefault="00616F98" w:rsidP="00FE231B">
            <w:pPr>
              <w:spacing w:before="10" w:after="10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দপ্তর/সংস্থা ২০১৭-১৮ অর্থবছরের বার্ষিক প্রতিবেদন প্রণয়ন</w:t>
            </w:r>
            <w:r w:rsidRPr="00791AD6">
              <w:rPr>
                <w:rFonts w:ascii="NikoshBAN" w:eastAsia="Nikosh" w:hAnsi="NikoshBAN" w:cs="NikoshBAN" w:hint="cs"/>
                <w:szCs w:val="22"/>
                <w:cs/>
                <w:lang w:bidi="bn-IN"/>
              </w:rPr>
              <w:t xml:space="preserve"> ও 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 xml:space="preserve">ওয়েবসাইটে </w:t>
            </w:r>
            <w:r w:rsidRPr="00791AD6">
              <w:rPr>
                <w:rFonts w:ascii="NikoshBAN" w:eastAsia="Nikosh" w:hAnsi="NikoshBAN" w:cs="NikoshBAN" w:hint="cs"/>
                <w:szCs w:val="22"/>
                <w:cs/>
                <w:lang w:bidi="bn-IN"/>
              </w:rPr>
              <w:t>প্রকাশ</w:t>
            </w:r>
          </w:p>
        </w:tc>
        <w:tc>
          <w:tcPr>
            <w:tcW w:w="2070" w:type="dxa"/>
          </w:tcPr>
          <w:p w:rsidR="00616F98" w:rsidRPr="00791AD6" w:rsidRDefault="00616F98" w:rsidP="00FE231B">
            <w:pPr>
              <w:spacing w:before="10" w:after="10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 xml:space="preserve"> বার্ষিক প্রতিবেদন ওয়েবসাইটে প্রকাশিত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7" w:right="-39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তারিখ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spacing w:before="10" w:after="10"/>
              <w:jc w:val="center"/>
              <w:rPr>
                <w:rFonts w:ascii="NikoshBAN" w:eastAsia="Nikosh" w:hAnsi="NikoshBAN" w:cs="NikoshBAN"/>
                <w:szCs w:val="22"/>
                <w:lang w:bidi="bn-IN"/>
              </w:rPr>
            </w:pP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০</w:t>
            </w:r>
            <w:r w:rsidRPr="00791AD6">
              <w:rPr>
                <w:rFonts w:ascii="NikoshBAN" w:eastAsia="Nikosh" w:hAnsi="NikoshBAN" w:cs="NikoshBAN"/>
                <w:szCs w:val="22"/>
                <w:lang w:bidi="bn-IN"/>
              </w:rPr>
              <w:t>.</w:t>
            </w:r>
            <w:r w:rsidRPr="00791AD6">
              <w:rPr>
                <w:rFonts w:ascii="NikoshBAN" w:eastAsia="Nikosh" w:hAnsi="NikoshBAN" w:cs="NikoshBAN"/>
                <w:szCs w:val="22"/>
                <w:cs/>
                <w:lang w:bidi="bn-IN"/>
              </w:rPr>
              <w:t>৫</w:t>
            </w:r>
          </w:p>
        </w:tc>
        <w:tc>
          <w:tcPr>
            <w:tcW w:w="90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hAnsi="NikoshBAN" w:cs="NikoshBAN" w:hint="cs"/>
                <w:szCs w:val="22"/>
                <w:cs/>
                <w:lang w:bidi="bn-IN"/>
              </w:rPr>
              <w:t>১</w:t>
            </w:r>
            <w:r w:rsidRPr="00791AD6">
              <w:rPr>
                <w:rFonts w:ascii="NikoshBAN" w:hAnsi="NikoshBAN" w:cs="NikoshBAN"/>
                <w:szCs w:val="22"/>
                <w:cs/>
                <w:lang w:bidi="bn-IN"/>
              </w:rPr>
              <w:t>৮</w:t>
            </w:r>
            <w:r w:rsidRPr="00791AD6">
              <w:rPr>
                <w:rFonts w:ascii="NikoshBAN" w:hAnsi="NikoshBAN" w:cs="NikoshBAN" w:hint="cs"/>
                <w:szCs w:val="22"/>
                <w:cs/>
                <w:lang w:bidi="bn-IN"/>
              </w:rPr>
              <w:t xml:space="preserve"> অক্টোবর</w:t>
            </w:r>
            <w:r w:rsidRPr="00791AD6">
              <w:rPr>
                <w:rFonts w:ascii="NikoshBAN" w:hAnsi="NikoshBAN" w:cs="NikoshBAN"/>
                <w:szCs w:val="22"/>
                <w:cs/>
                <w:lang w:bidi="bn-IN"/>
              </w:rPr>
              <w:t>, ২০১৮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hAnsi="NikoshBAN" w:cs="NikoshBAN"/>
                <w:szCs w:val="22"/>
                <w:cs/>
                <w:lang w:bidi="bn-IN"/>
              </w:rPr>
              <w:t xml:space="preserve">৩১ </w:t>
            </w:r>
            <w:r w:rsidRPr="00791AD6">
              <w:rPr>
                <w:rFonts w:ascii="NikoshBAN" w:hAnsi="NikoshBAN" w:cs="NikoshBAN" w:hint="cs"/>
                <w:szCs w:val="22"/>
                <w:cs/>
                <w:lang w:bidi="bn-IN"/>
              </w:rPr>
              <w:t>অক্টোবর</w:t>
            </w:r>
            <w:r w:rsidRPr="00791AD6">
              <w:rPr>
                <w:rFonts w:ascii="NikoshBAN" w:hAnsi="NikoshBAN" w:cs="NikoshBAN"/>
                <w:szCs w:val="22"/>
                <w:cs/>
                <w:lang w:bidi="bn-IN"/>
              </w:rPr>
              <w:t>, ২০১৮</w:t>
            </w:r>
          </w:p>
        </w:tc>
        <w:tc>
          <w:tcPr>
            <w:tcW w:w="72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hAnsi="NikoshBAN" w:cs="NikoshBAN" w:hint="cs"/>
                <w:szCs w:val="22"/>
                <w:cs/>
                <w:lang w:bidi="bn-IN"/>
              </w:rPr>
              <w:t>১৫ নভেম্বর</w:t>
            </w:r>
            <w:r w:rsidRPr="00791AD6">
              <w:rPr>
                <w:rFonts w:ascii="NikoshBAN" w:hAnsi="NikoshBAN" w:cs="NikoshBAN"/>
                <w:szCs w:val="22"/>
                <w:cs/>
                <w:lang w:bidi="bn-IN"/>
              </w:rPr>
              <w:t>, ২০১৮</w:t>
            </w:r>
          </w:p>
        </w:tc>
        <w:tc>
          <w:tcPr>
            <w:tcW w:w="81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hAnsi="NikoshBAN" w:cs="NikoshBAN"/>
                <w:szCs w:val="22"/>
                <w:cs/>
                <w:lang w:bidi="bn-IN"/>
              </w:rPr>
              <w:t>২৯</w:t>
            </w:r>
            <w:r w:rsidRPr="00791AD6">
              <w:rPr>
                <w:rFonts w:ascii="NikoshBAN" w:hAnsi="NikoshBAN" w:cs="NikoshBAN" w:hint="cs"/>
                <w:szCs w:val="22"/>
                <w:cs/>
                <w:lang w:bidi="bn-IN"/>
              </w:rPr>
              <w:t xml:space="preserve"> নভেম্বর</w:t>
            </w:r>
            <w:r w:rsidRPr="00791AD6">
              <w:rPr>
                <w:rFonts w:ascii="NikoshBAN" w:hAnsi="NikoshBAN" w:cs="NikoshBAN"/>
                <w:szCs w:val="22"/>
                <w:cs/>
                <w:lang w:bidi="bn-IN"/>
              </w:rPr>
              <w:t>, ২০১৮</w:t>
            </w:r>
          </w:p>
        </w:tc>
        <w:tc>
          <w:tcPr>
            <w:tcW w:w="900" w:type="dxa"/>
            <w:vAlign w:val="center"/>
          </w:tcPr>
          <w:p w:rsidR="00616F98" w:rsidRPr="00791AD6" w:rsidRDefault="00616F98" w:rsidP="00FE231B">
            <w:pPr>
              <w:spacing w:before="10" w:after="10"/>
              <w:ind w:left="-58" w:right="-41"/>
              <w:jc w:val="center"/>
              <w:rPr>
                <w:rFonts w:ascii="NikoshBAN" w:hAnsi="NikoshBAN" w:cs="NikoshBAN"/>
                <w:szCs w:val="22"/>
              </w:rPr>
            </w:pPr>
            <w:r w:rsidRPr="00791AD6">
              <w:rPr>
                <w:rFonts w:ascii="NikoshBAN" w:hAnsi="NikoshBAN" w:cs="NikoshBAN"/>
                <w:szCs w:val="22"/>
                <w:cs/>
                <w:lang w:bidi="bn-IN"/>
              </w:rPr>
              <w:t>০৬</w:t>
            </w:r>
            <w:r w:rsidRPr="00791AD6">
              <w:rPr>
                <w:rFonts w:ascii="NikoshBAN" w:hAnsi="NikoshBAN" w:cs="NikoshBAN" w:hint="cs"/>
                <w:szCs w:val="22"/>
                <w:cs/>
                <w:lang w:bidi="bn-IN"/>
              </w:rPr>
              <w:t xml:space="preserve"> ডিসেম্বর</w:t>
            </w:r>
            <w:r w:rsidRPr="00791AD6">
              <w:rPr>
                <w:rFonts w:ascii="NikoshBAN" w:hAnsi="NikoshBAN" w:cs="NikoshBAN"/>
                <w:szCs w:val="22"/>
                <w:cs/>
                <w:lang w:bidi="bn-IN"/>
              </w:rPr>
              <w:t>, ২০১৮</w:t>
            </w:r>
          </w:p>
        </w:tc>
        <w:tc>
          <w:tcPr>
            <w:tcW w:w="1890" w:type="dxa"/>
            <w:vAlign w:val="center"/>
          </w:tcPr>
          <w:p w:rsidR="00616F98" w:rsidRPr="00791AD6" w:rsidRDefault="00C86668" w:rsidP="00FE231B">
            <w:pPr>
              <w:spacing w:before="10" w:after="10"/>
              <w:ind w:right="-41"/>
              <w:jc w:val="center"/>
              <w:rPr>
                <w:rFonts w:ascii="NikoshBAN" w:hAnsi="NikoshBAN" w:cs="NikoshBAN"/>
                <w:szCs w:val="22"/>
                <w:cs/>
                <w:lang w:bidi="bn-IN"/>
              </w:rPr>
            </w:pPr>
            <w:r w:rsidRPr="00791AD6">
              <w:rPr>
                <w:rFonts w:ascii="NikoshBAN" w:hAnsi="NikoshBAN" w:cs="NikoshBAN"/>
                <w:szCs w:val="22"/>
                <w:cs/>
                <w:lang w:bidi="bn-IN"/>
              </w:rPr>
              <w:t>কাযক্রম</w:t>
            </w:r>
            <w:r w:rsidRPr="00791AD6">
              <w:rPr>
                <w:rFonts w:ascii="NikoshBAN" w:hAnsi="NikoshBAN" w:cs="NikoshBAN"/>
                <w:szCs w:val="22"/>
                <w:lang w:bidi="bn-IN"/>
              </w:rPr>
              <w:t xml:space="preserve"> </w:t>
            </w:r>
            <w:r w:rsidR="00951374" w:rsidRPr="00791AD6">
              <w:rPr>
                <w:rFonts w:ascii="NikoshBAN" w:hAnsi="NikoshBAN" w:cs="NikoshBAN"/>
                <w:szCs w:val="22"/>
                <w:cs/>
                <w:lang w:bidi="bn-IN"/>
              </w:rPr>
              <w:t>চলমান</w:t>
            </w:r>
          </w:p>
        </w:tc>
      </w:tr>
    </w:tbl>
    <w:p w:rsidR="00186C33" w:rsidRDefault="00186C33"/>
    <w:sectPr w:rsidR="00186C33" w:rsidSect="00DE31BD">
      <w:pgSz w:w="15840" w:h="12240" w:orient="landscape"/>
      <w:pgMar w:top="720" w:right="63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4A1" w:rsidRDefault="004A34A1" w:rsidP="00A65F11">
      <w:pPr>
        <w:spacing w:after="0" w:line="240" w:lineRule="auto"/>
      </w:pPr>
      <w:r>
        <w:separator/>
      </w:r>
    </w:p>
  </w:endnote>
  <w:endnote w:type="continuationSeparator" w:id="0">
    <w:p w:rsidR="004A34A1" w:rsidRDefault="004A34A1" w:rsidP="00A65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4A1" w:rsidRDefault="004A34A1" w:rsidP="00A65F11">
      <w:pPr>
        <w:spacing w:after="0" w:line="240" w:lineRule="auto"/>
      </w:pPr>
      <w:r>
        <w:separator/>
      </w:r>
    </w:p>
  </w:footnote>
  <w:footnote w:type="continuationSeparator" w:id="0">
    <w:p w:rsidR="004A34A1" w:rsidRDefault="004A34A1" w:rsidP="00A65F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4E7"/>
    <w:rsid w:val="00011D9F"/>
    <w:rsid w:val="000236AE"/>
    <w:rsid w:val="00025247"/>
    <w:rsid w:val="00030189"/>
    <w:rsid w:val="00032BF2"/>
    <w:rsid w:val="00041E06"/>
    <w:rsid w:val="00082907"/>
    <w:rsid w:val="000B2368"/>
    <w:rsid w:val="000C42A2"/>
    <w:rsid w:val="000F06CD"/>
    <w:rsid w:val="000F0FFC"/>
    <w:rsid w:val="001057D9"/>
    <w:rsid w:val="00114691"/>
    <w:rsid w:val="001220AE"/>
    <w:rsid w:val="001465D2"/>
    <w:rsid w:val="001522A2"/>
    <w:rsid w:val="00152532"/>
    <w:rsid w:val="00152676"/>
    <w:rsid w:val="00156FD3"/>
    <w:rsid w:val="00162948"/>
    <w:rsid w:val="00163E5C"/>
    <w:rsid w:val="0017695F"/>
    <w:rsid w:val="00186657"/>
    <w:rsid w:val="00186C33"/>
    <w:rsid w:val="00191CD4"/>
    <w:rsid w:val="001B19A6"/>
    <w:rsid w:val="001B296A"/>
    <w:rsid w:val="001C20FA"/>
    <w:rsid w:val="001D0BAB"/>
    <w:rsid w:val="001D1348"/>
    <w:rsid w:val="001E63B7"/>
    <w:rsid w:val="001E7B0D"/>
    <w:rsid w:val="002057F0"/>
    <w:rsid w:val="00211377"/>
    <w:rsid w:val="00217FF0"/>
    <w:rsid w:val="00223486"/>
    <w:rsid w:val="00233142"/>
    <w:rsid w:val="00267558"/>
    <w:rsid w:val="00275C50"/>
    <w:rsid w:val="002918B0"/>
    <w:rsid w:val="002922A5"/>
    <w:rsid w:val="0029289F"/>
    <w:rsid w:val="00294168"/>
    <w:rsid w:val="002B4C90"/>
    <w:rsid w:val="002C1894"/>
    <w:rsid w:val="002D1E92"/>
    <w:rsid w:val="002E47F6"/>
    <w:rsid w:val="002E5ADC"/>
    <w:rsid w:val="002F27E1"/>
    <w:rsid w:val="002F5F07"/>
    <w:rsid w:val="00304679"/>
    <w:rsid w:val="0032131E"/>
    <w:rsid w:val="00324E59"/>
    <w:rsid w:val="00344C39"/>
    <w:rsid w:val="003562A5"/>
    <w:rsid w:val="00365052"/>
    <w:rsid w:val="0036541F"/>
    <w:rsid w:val="003671CB"/>
    <w:rsid w:val="00382748"/>
    <w:rsid w:val="003879DD"/>
    <w:rsid w:val="00392875"/>
    <w:rsid w:val="00392BF0"/>
    <w:rsid w:val="003A342E"/>
    <w:rsid w:val="003A699F"/>
    <w:rsid w:val="003C300D"/>
    <w:rsid w:val="003E2928"/>
    <w:rsid w:val="003E29DE"/>
    <w:rsid w:val="004354CF"/>
    <w:rsid w:val="0045324E"/>
    <w:rsid w:val="00461C13"/>
    <w:rsid w:val="004814ED"/>
    <w:rsid w:val="004A34A1"/>
    <w:rsid w:val="004C2B72"/>
    <w:rsid w:val="004C621A"/>
    <w:rsid w:val="004F3591"/>
    <w:rsid w:val="004F6970"/>
    <w:rsid w:val="00503E9E"/>
    <w:rsid w:val="0052477F"/>
    <w:rsid w:val="00526D82"/>
    <w:rsid w:val="0054011C"/>
    <w:rsid w:val="0055358F"/>
    <w:rsid w:val="0055434E"/>
    <w:rsid w:val="00556823"/>
    <w:rsid w:val="005709E0"/>
    <w:rsid w:val="00584AC4"/>
    <w:rsid w:val="005B3BDA"/>
    <w:rsid w:val="005B4C3A"/>
    <w:rsid w:val="005C2608"/>
    <w:rsid w:val="005D2E2E"/>
    <w:rsid w:val="005E3C43"/>
    <w:rsid w:val="005F0B62"/>
    <w:rsid w:val="005F5393"/>
    <w:rsid w:val="0060168C"/>
    <w:rsid w:val="00616F98"/>
    <w:rsid w:val="006174B1"/>
    <w:rsid w:val="006447AC"/>
    <w:rsid w:val="0066364E"/>
    <w:rsid w:val="00676AE2"/>
    <w:rsid w:val="00692197"/>
    <w:rsid w:val="00696ED2"/>
    <w:rsid w:val="006B02BC"/>
    <w:rsid w:val="006B2DB9"/>
    <w:rsid w:val="006B4E87"/>
    <w:rsid w:val="006C7414"/>
    <w:rsid w:val="006D0662"/>
    <w:rsid w:val="006D74F3"/>
    <w:rsid w:val="006E577B"/>
    <w:rsid w:val="006E6AFA"/>
    <w:rsid w:val="006F3BC6"/>
    <w:rsid w:val="007037BD"/>
    <w:rsid w:val="00710399"/>
    <w:rsid w:val="0073110C"/>
    <w:rsid w:val="00754DEE"/>
    <w:rsid w:val="00776811"/>
    <w:rsid w:val="007863F3"/>
    <w:rsid w:val="00791AD6"/>
    <w:rsid w:val="007970D8"/>
    <w:rsid w:val="007D695F"/>
    <w:rsid w:val="007E600D"/>
    <w:rsid w:val="007F7EDC"/>
    <w:rsid w:val="00802225"/>
    <w:rsid w:val="0080257C"/>
    <w:rsid w:val="00807D63"/>
    <w:rsid w:val="00832FC6"/>
    <w:rsid w:val="008738FD"/>
    <w:rsid w:val="0087726A"/>
    <w:rsid w:val="008A6F8E"/>
    <w:rsid w:val="008B2DC4"/>
    <w:rsid w:val="008D240D"/>
    <w:rsid w:val="00911778"/>
    <w:rsid w:val="00916770"/>
    <w:rsid w:val="00923830"/>
    <w:rsid w:val="00942A7D"/>
    <w:rsid w:val="00944082"/>
    <w:rsid w:val="00951374"/>
    <w:rsid w:val="00951985"/>
    <w:rsid w:val="00957461"/>
    <w:rsid w:val="009844CC"/>
    <w:rsid w:val="009861B1"/>
    <w:rsid w:val="009C680E"/>
    <w:rsid w:val="009D2847"/>
    <w:rsid w:val="009D67EB"/>
    <w:rsid w:val="009E0E29"/>
    <w:rsid w:val="009F1F5B"/>
    <w:rsid w:val="00A0291D"/>
    <w:rsid w:val="00A049E9"/>
    <w:rsid w:val="00A215D3"/>
    <w:rsid w:val="00A32B30"/>
    <w:rsid w:val="00A40599"/>
    <w:rsid w:val="00A43BA7"/>
    <w:rsid w:val="00A50975"/>
    <w:rsid w:val="00A52ED2"/>
    <w:rsid w:val="00A571F1"/>
    <w:rsid w:val="00A65F11"/>
    <w:rsid w:val="00A67995"/>
    <w:rsid w:val="00AA321C"/>
    <w:rsid w:val="00AD0686"/>
    <w:rsid w:val="00AD13D2"/>
    <w:rsid w:val="00B25E4D"/>
    <w:rsid w:val="00B26781"/>
    <w:rsid w:val="00B33539"/>
    <w:rsid w:val="00B341B1"/>
    <w:rsid w:val="00B34CF4"/>
    <w:rsid w:val="00B35973"/>
    <w:rsid w:val="00B4032D"/>
    <w:rsid w:val="00B40DF4"/>
    <w:rsid w:val="00B42B21"/>
    <w:rsid w:val="00B46CDA"/>
    <w:rsid w:val="00B5334D"/>
    <w:rsid w:val="00B55E25"/>
    <w:rsid w:val="00B608EF"/>
    <w:rsid w:val="00B644A2"/>
    <w:rsid w:val="00B66B8B"/>
    <w:rsid w:val="00B82F0D"/>
    <w:rsid w:val="00B86CE7"/>
    <w:rsid w:val="00B86E83"/>
    <w:rsid w:val="00B9191D"/>
    <w:rsid w:val="00BC1941"/>
    <w:rsid w:val="00BE35B1"/>
    <w:rsid w:val="00BF0920"/>
    <w:rsid w:val="00C173F7"/>
    <w:rsid w:val="00C373B6"/>
    <w:rsid w:val="00C3769F"/>
    <w:rsid w:val="00C40339"/>
    <w:rsid w:val="00C556B4"/>
    <w:rsid w:val="00C740F7"/>
    <w:rsid w:val="00C741EC"/>
    <w:rsid w:val="00C85CA4"/>
    <w:rsid w:val="00C86668"/>
    <w:rsid w:val="00CB7998"/>
    <w:rsid w:val="00CD2D05"/>
    <w:rsid w:val="00CE54F7"/>
    <w:rsid w:val="00CF3304"/>
    <w:rsid w:val="00CF3E4F"/>
    <w:rsid w:val="00CF5111"/>
    <w:rsid w:val="00D03257"/>
    <w:rsid w:val="00D17FAA"/>
    <w:rsid w:val="00D33603"/>
    <w:rsid w:val="00D43D31"/>
    <w:rsid w:val="00D44FBD"/>
    <w:rsid w:val="00D475CF"/>
    <w:rsid w:val="00D65D60"/>
    <w:rsid w:val="00D75EB0"/>
    <w:rsid w:val="00D91964"/>
    <w:rsid w:val="00DB69EA"/>
    <w:rsid w:val="00DD43D6"/>
    <w:rsid w:val="00DE1177"/>
    <w:rsid w:val="00DE31BD"/>
    <w:rsid w:val="00DF3F56"/>
    <w:rsid w:val="00E113AD"/>
    <w:rsid w:val="00E16D1F"/>
    <w:rsid w:val="00E24910"/>
    <w:rsid w:val="00E51DE9"/>
    <w:rsid w:val="00E56133"/>
    <w:rsid w:val="00E70456"/>
    <w:rsid w:val="00E71C5A"/>
    <w:rsid w:val="00EA1519"/>
    <w:rsid w:val="00EA4755"/>
    <w:rsid w:val="00EA484D"/>
    <w:rsid w:val="00EA601C"/>
    <w:rsid w:val="00EB144B"/>
    <w:rsid w:val="00EB7843"/>
    <w:rsid w:val="00EC3E70"/>
    <w:rsid w:val="00ED24E7"/>
    <w:rsid w:val="00EE28DC"/>
    <w:rsid w:val="00EE55BE"/>
    <w:rsid w:val="00F16124"/>
    <w:rsid w:val="00F17B1C"/>
    <w:rsid w:val="00F377DC"/>
    <w:rsid w:val="00F44057"/>
    <w:rsid w:val="00F54BB2"/>
    <w:rsid w:val="00F6735A"/>
    <w:rsid w:val="00F87CC5"/>
    <w:rsid w:val="00FA647F"/>
    <w:rsid w:val="00FB0E61"/>
    <w:rsid w:val="00FB74FD"/>
    <w:rsid w:val="00FD4B22"/>
    <w:rsid w:val="00FD76D1"/>
    <w:rsid w:val="00FE231B"/>
    <w:rsid w:val="00FF0999"/>
    <w:rsid w:val="00FF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F11"/>
  </w:style>
  <w:style w:type="paragraph" w:styleId="Footer">
    <w:name w:val="footer"/>
    <w:basedOn w:val="Normal"/>
    <w:link w:val="FooterChar"/>
    <w:uiPriority w:val="99"/>
    <w:unhideWhenUsed/>
    <w:rsid w:val="00A65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F11"/>
  </w:style>
  <w:style w:type="paragraph" w:styleId="BalloonText">
    <w:name w:val="Balloon Text"/>
    <w:basedOn w:val="Normal"/>
    <w:link w:val="BalloonTextChar"/>
    <w:uiPriority w:val="99"/>
    <w:semiHidden/>
    <w:unhideWhenUsed/>
    <w:rsid w:val="003C3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0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F11"/>
  </w:style>
  <w:style w:type="paragraph" w:styleId="Footer">
    <w:name w:val="footer"/>
    <w:basedOn w:val="Normal"/>
    <w:link w:val="FooterChar"/>
    <w:uiPriority w:val="99"/>
    <w:unhideWhenUsed/>
    <w:rsid w:val="00A65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F11"/>
  </w:style>
  <w:style w:type="paragraph" w:styleId="BalloonText">
    <w:name w:val="Balloon Text"/>
    <w:basedOn w:val="Normal"/>
    <w:link w:val="BalloonTextChar"/>
    <w:uiPriority w:val="99"/>
    <w:semiHidden/>
    <w:unhideWhenUsed/>
    <w:rsid w:val="003C3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0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1F4EE-1C7E-431C-B945-F0D1548E1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6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brdb</dc:creator>
  <cp:lastModifiedBy>user</cp:lastModifiedBy>
  <cp:revision>64</cp:revision>
  <cp:lastPrinted>2018-08-19T07:46:00Z</cp:lastPrinted>
  <dcterms:created xsi:type="dcterms:W3CDTF">2018-08-19T07:56:00Z</dcterms:created>
  <dcterms:modified xsi:type="dcterms:W3CDTF">2018-10-14T07:40:00Z</dcterms:modified>
</cp:coreProperties>
</file>