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3EC" w:rsidRPr="0081548D" w:rsidRDefault="0081548D" w:rsidP="0081548D">
      <w:pPr>
        <w:jc w:val="center"/>
        <w:rPr>
          <w:rFonts w:ascii="Nikosh" w:hAnsi="Nikosh" w:cs="Nikosh"/>
          <w:b/>
          <w:color w:val="FF0000"/>
          <w:sz w:val="44"/>
          <w:szCs w:val="36"/>
          <w:u w:val="single"/>
          <w:lang w:val="en-US"/>
        </w:rPr>
      </w:pPr>
      <w:r w:rsidRPr="0081548D">
        <w:rPr>
          <w:rFonts w:ascii="Nikosh" w:hAnsi="Nikosh" w:cs="Nikosh"/>
          <w:b/>
          <w:color w:val="FF0000"/>
          <w:sz w:val="44"/>
          <w:szCs w:val="36"/>
          <w:u w:val="single"/>
          <w:lang w:val="en-US"/>
        </w:rPr>
        <w:t>বোর্ডের সাবেক মহাপরিচালকগণ</w:t>
      </w:r>
    </w:p>
    <w:p w:rsidR="00A933B9" w:rsidRDefault="00A933B9">
      <w:pPr>
        <w:rPr>
          <w:lang w:val="en-US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2552"/>
        <w:gridCol w:w="3359"/>
        <w:gridCol w:w="2311"/>
      </w:tblGrid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১</w:t>
            </w: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 xml:space="preserve">৪ </w:t>
            </w: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তম মহাপরিচালক</w:t>
            </w:r>
          </w:p>
        </w:tc>
        <w:tc>
          <w:tcPr>
            <w:tcW w:w="3359" w:type="dxa"/>
          </w:tcPr>
          <w:p w:rsidR="00A933B9" w:rsidRPr="00A933B9" w:rsidRDefault="00A933B9" w:rsidP="0081548D">
            <w:pPr>
              <w:shd w:val="clear" w:color="auto" w:fill="FFFFFF"/>
              <w:jc w:val="center"/>
              <w:rPr>
                <w:rFonts w:ascii="Nikosh" w:eastAsia="Times New Roman" w:hAnsi="Nikosh" w:cs="Nikosh"/>
                <w:color w:val="006600"/>
                <w:sz w:val="28"/>
                <w:szCs w:val="28"/>
                <w:lang w:eastAsia="en-GB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মো: আসাদুল ইসলাম</w:t>
            </w:r>
          </w:p>
          <w:p w:rsidR="00A933B9" w:rsidRPr="00A933B9" w:rsidRDefault="00A933B9" w:rsidP="0081548D">
            <w:pPr>
              <w:shd w:val="clear" w:color="auto" w:fill="FFFFFF"/>
              <w:jc w:val="center"/>
              <w:rPr>
                <w:rFonts w:ascii="Nikosh" w:eastAsia="Times New Roman" w:hAnsi="Nikosh" w:cs="Nikosh"/>
                <w:color w:val="006600"/>
                <w:sz w:val="28"/>
                <w:szCs w:val="28"/>
                <w:lang w:eastAsia="en-GB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সচিব</w:t>
            </w:r>
          </w:p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০৭/১১/২০১৭ থেকে ০৮/১১/২০১৮</w:t>
            </w:r>
          </w:p>
        </w:tc>
        <w:tc>
          <w:tcPr>
            <w:tcW w:w="2311" w:type="dxa"/>
          </w:tcPr>
          <w:p w:rsidR="00A933B9" w:rsidRPr="00A933B9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object w:dxaOrig="3360" w:dyaOrig="3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74.9pt;height:84.65pt" o:ole="">
                  <v:imagedata r:id="rId4" o:title=""/>
                </v:shape>
                <o:OLEObject Type="Embed" ProgID="PBrush" ShapeID="_x0000_i1092" DrawAspect="Content" ObjectID="_1620042446" r:id="rId5"/>
              </w:object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১৩ তম মহাপরিচালক</w:t>
            </w:r>
          </w:p>
        </w:tc>
        <w:tc>
          <w:tcPr>
            <w:tcW w:w="3359" w:type="dxa"/>
          </w:tcPr>
          <w:p w:rsidR="00A933B9" w:rsidRPr="00A933B9" w:rsidRDefault="00A933B9" w:rsidP="0081548D">
            <w:pPr>
              <w:shd w:val="clear" w:color="auto" w:fill="FFFFFF"/>
              <w:jc w:val="center"/>
              <w:rPr>
                <w:rFonts w:ascii="Nikosh" w:eastAsia="Times New Roman" w:hAnsi="Nikosh" w:cs="Nikosh"/>
                <w:color w:val="006600"/>
                <w:sz w:val="28"/>
                <w:szCs w:val="28"/>
                <w:lang w:eastAsia="en-GB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শিরিন আখতার</w:t>
            </w:r>
          </w:p>
          <w:p w:rsidR="00A933B9" w:rsidRPr="00A933B9" w:rsidRDefault="00A933B9" w:rsidP="0081548D">
            <w:pPr>
              <w:shd w:val="clear" w:color="auto" w:fill="FFFFFF"/>
              <w:jc w:val="center"/>
              <w:rPr>
                <w:rFonts w:ascii="Nikosh" w:eastAsia="Times New Roman" w:hAnsi="Nikosh" w:cs="Nikosh"/>
                <w:color w:val="006600"/>
                <w:sz w:val="28"/>
                <w:szCs w:val="28"/>
                <w:lang w:eastAsia="en-GB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অতিরিক্ত সচিব</w:t>
            </w:r>
          </w:p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১৫/০৬/২০১৫ থেকে</w:t>
            </w:r>
          </w:p>
        </w:tc>
        <w:tc>
          <w:tcPr>
            <w:tcW w:w="2311" w:type="dxa"/>
          </w:tcPr>
          <w:p w:rsidR="00A933B9" w:rsidRPr="0081548D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object w:dxaOrig="4440" w:dyaOrig="4410">
                <v:shape id="_x0000_i1086" type="#_x0000_t75" style="width:74.9pt;height:85.8pt" o:ole="">
                  <v:imagedata r:id="rId6" o:title=""/>
                </v:shape>
                <o:OLEObject Type="Embed" ProgID="PBrush" ShapeID="_x0000_i1086" DrawAspect="Content" ObjectID="_1620042447" r:id="rId7"/>
              </w:object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১২ তম মহাপরিচালক</w:t>
            </w:r>
          </w:p>
        </w:tc>
        <w:tc>
          <w:tcPr>
            <w:tcW w:w="3359" w:type="dxa"/>
          </w:tcPr>
          <w:p w:rsidR="00A933B9" w:rsidRPr="00A933B9" w:rsidRDefault="00A933B9" w:rsidP="0081548D">
            <w:pPr>
              <w:shd w:val="clear" w:color="auto" w:fill="FFFFFF"/>
              <w:jc w:val="center"/>
              <w:rPr>
                <w:rFonts w:ascii="Nikosh" w:eastAsia="Times New Roman" w:hAnsi="Nikosh" w:cs="Nikosh"/>
                <w:color w:val="006600"/>
                <w:sz w:val="28"/>
                <w:szCs w:val="28"/>
                <w:lang w:eastAsia="en-GB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মো: ইব্রাহীম হোসেন খান</w:t>
            </w:r>
          </w:p>
          <w:p w:rsidR="00A933B9" w:rsidRPr="00A933B9" w:rsidRDefault="00A933B9" w:rsidP="0081548D">
            <w:pPr>
              <w:shd w:val="clear" w:color="auto" w:fill="FFFFFF"/>
              <w:jc w:val="center"/>
              <w:rPr>
                <w:rFonts w:ascii="Nikosh" w:eastAsia="Times New Roman" w:hAnsi="Nikosh" w:cs="Nikosh"/>
                <w:color w:val="006600"/>
                <w:sz w:val="28"/>
                <w:szCs w:val="28"/>
                <w:lang w:eastAsia="en-GB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অতিরিক্ত সচিব (অঃ দাঃ)</w:t>
            </w:r>
          </w:p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২৩/০২/২০১৫ থেকে ১৩/০৬/২০১৫</w:t>
            </w:r>
          </w:p>
        </w:tc>
        <w:tc>
          <w:tcPr>
            <w:tcW w:w="2311" w:type="dxa"/>
          </w:tcPr>
          <w:p w:rsidR="00A933B9" w:rsidRPr="00A933B9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object w:dxaOrig="2100" w:dyaOrig="2625">
                <v:shape id="_x0000_i1100" type="#_x0000_t75" style="width:76.6pt;height:96.2pt" o:ole="">
                  <v:imagedata r:id="rId8" o:title=""/>
                </v:shape>
                <o:OLEObject Type="Embed" ProgID="PBrush" ShapeID="_x0000_i1100" DrawAspect="Content" ObjectID="_1620042448" r:id="rId9"/>
              </w:object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১১ তম মহাপরিচালক</w:t>
            </w:r>
          </w:p>
        </w:tc>
        <w:tc>
          <w:tcPr>
            <w:tcW w:w="3359" w:type="dxa"/>
          </w:tcPr>
          <w:p w:rsidR="00A933B9" w:rsidRPr="00A933B9" w:rsidRDefault="00A933B9" w:rsidP="0081548D">
            <w:pPr>
              <w:shd w:val="clear" w:color="auto" w:fill="FFFFFF"/>
              <w:jc w:val="center"/>
              <w:rPr>
                <w:rFonts w:ascii="Nikosh" w:eastAsia="Times New Roman" w:hAnsi="Nikosh" w:cs="Nikosh"/>
                <w:color w:val="006600"/>
                <w:sz w:val="28"/>
                <w:szCs w:val="28"/>
                <w:lang w:eastAsia="en-GB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কানিজ ফাতেমা এন.ডি.সি.</w:t>
            </w:r>
          </w:p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অতিরিক্ত সচিব</w:t>
            </w: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  <w:lang w:eastAsia="en-GB"/>
              </w:rPr>
              <w:br/>
            </w:r>
            <w:r w:rsidRPr="000D701E">
              <w:rPr>
                <w:rFonts w:ascii="Nikosh" w:eastAsia="Times New Roman" w:hAnsi="Nikosh" w:cs="Nikosh"/>
                <w:b/>
                <w:bCs/>
                <w:color w:val="006600"/>
                <w:sz w:val="28"/>
                <w:szCs w:val="28"/>
                <w:lang w:eastAsia="en-GB"/>
              </w:rPr>
              <w:t>১৯/০৫/২০১৪ থেকে ১৭/০২/২০১৫ খ্রিষ্টাব্দ</w:t>
            </w:r>
          </w:p>
        </w:tc>
        <w:tc>
          <w:tcPr>
            <w:tcW w:w="2311" w:type="dxa"/>
          </w:tcPr>
          <w:p w:rsidR="00A933B9" w:rsidRPr="0081548D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object w:dxaOrig="1500" w:dyaOrig="1800">
                <v:shape id="_x0000_i1102" type="#_x0000_t75" style="width:74.9pt;height:89.85pt" o:ole="">
                  <v:imagedata r:id="rId10" o:title=""/>
                </v:shape>
                <o:OLEObject Type="Embed" ProgID="PBrush" ShapeID="_x0000_i1102" DrawAspect="Content" ObjectID="_1620042449" r:id="rId11"/>
              </w:object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১০ম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মোঃ আলী মোস্তাফা চৌধুরী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অতিরিক্ত 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৩১/০১/২০১১ থেকে ১৯/০৫/২০১৪ খ্রিষ্টাব্দ</w:t>
            </w:r>
          </w:p>
        </w:tc>
        <w:tc>
          <w:tcPr>
            <w:tcW w:w="2311" w:type="dxa"/>
          </w:tcPr>
          <w:p w:rsidR="00A933B9" w:rsidRPr="0081548D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object w:dxaOrig="1500" w:dyaOrig="1800">
                <v:shape id="_x0000_i1103" type="#_x0000_t75" style="width:74.9pt;height:89.85pt" o:ole="">
                  <v:imagedata r:id="rId12" o:title=""/>
                </v:shape>
                <o:OLEObject Type="Embed" ProgID="PBrush" ShapeID="_x0000_i1103" DrawAspect="Content" ObjectID="_1620042450" r:id="rId13"/>
              </w:object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৯ম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মোঃ মাকসুদুল হাসান খান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(অঃ দাঃ) যুগ্ম-সচিব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৩০-১১-২০১০ থেকে ৩১-০১-২০১১ খ্রিষ্টাব্দ</w:t>
            </w:r>
          </w:p>
        </w:tc>
        <w:tc>
          <w:tcPr>
            <w:tcW w:w="2311" w:type="dxa"/>
          </w:tcPr>
          <w:p w:rsidR="00A933B9" w:rsidRPr="0081548D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object w:dxaOrig="1500" w:dyaOrig="1800">
                <v:shape id="_x0000_i1104" type="#_x0000_t75" style="width:74.9pt;height:89.85pt" o:ole="">
                  <v:imagedata r:id="rId14" o:title=""/>
                </v:shape>
                <o:OLEObject Type="Embed" ProgID="PBrush" ShapeID="_x0000_i1104" DrawAspect="Content" ObjectID="_1620042451" r:id="rId15"/>
              </w:object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৮ম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মোহাম্মদ গোলাম কুদ্দুস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অতিরিক্ত 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২০-০৪-২০০৯ থেকে ২০-১০-২০১০ খ্রিষ্টাব্দ</w:t>
            </w:r>
          </w:p>
        </w:tc>
        <w:tc>
          <w:tcPr>
            <w:tcW w:w="2311" w:type="dxa"/>
          </w:tcPr>
          <w:p w:rsidR="00A933B9" w:rsidRPr="0081548D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object w:dxaOrig="1500" w:dyaOrig="1800">
                <v:shape id="_x0000_i1105" type="#_x0000_t75" style="width:74.9pt;height:89.85pt" o:ole="">
                  <v:imagedata r:id="rId16" o:title=""/>
                </v:shape>
                <o:OLEObject Type="Embed" ProgID="PBrush" ShapeID="_x0000_i1105" DrawAspect="Content" ObjectID="_1620042452" r:id="rId17"/>
              </w:object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lastRenderedPageBreak/>
              <w:t>৭ম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</w:rPr>
              <w:t>মোঃ আবুল কাশেম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</w:rPr>
              <w:t>অতিরিক্ত 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</w:rPr>
              <w:t>২৭-০১-২০০৯ থেকে ০৮-০৪-২০০৯ খ্রিষ্টাব্দ</w:t>
            </w:r>
          </w:p>
        </w:tc>
        <w:tc>
          <w:tcPr>
            <w:tcW w:w="2311" w:type="dxa"/>
          </w:tcPr>
          <w:p w:rsidR="00A933B9" w:rsidRPr="00A933B9" w:rsidRDefault="00A933B9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৬ষ্ঠ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এ, কে, এম, আজিজুল হক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অতিরিক্ত 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৩১-০৭-২০০৮ থেকে ১৮-০১-২০০৯ খ্রিষ্টাব্দ</w:t>
            </w:r>
          </w:p>
        </w:tc>
        <w:tc>
          <w:tcPr>
            <w:tcW w:w="2311" w:type="dxa"/>
          </w:tcPr>
          <w:p w:rsidR="00A933B9" w:rsidRPr="00A933B9" w:rsidRDefault="00A933B9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৫ম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মোঃ আবুল হাসেম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অতিরিক্ত 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২৩-০৮-২০০৬ থেকে ৩০-০৭-২০০৮ খ্রিষ্টাব্দ</w:t>
            </w:r>
          </w:p>
        </w:tc>
        <w:tc>
          <w:tcPr>
            <w:tcW w:w="2311" w:type="dxa"/>
          </w:tcPr>
          <w:p w:rsidR="00A933B9" w:rsidRPr="00A933B9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51230" cy="1141095"/>
                  <wp:effectExtent l="19050" t="0" r="1270" b="0"/>
                  <wp:docPr id="82" name="Picture 82" descr="http://bkkb.portal.gov.bd/sites/default/files/files/bkkb.portal.gov.bd/page/cf84f811_1c76_4f2b_be48_a231b8c41def/dg-hasem-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bkkb.portal.gov.bd/sites/default/files/files/bkkb.portal.gov.bd/page/cf84f811_1c76_4f2b_be48_a231b8c41def/dg-hasem-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৪র্থ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বেগম কানিজ ফাতেমা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(অঃ দাঃ) যুগ্ম-সচিব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২৭-১১-২০০৫ থেকে ২৩-০৮-২০০৬ খ্রিষ্টাব্দ</w:t>
            </w:r>
          </w:p>
        </w:tc>
        <w:tc>
          <w:tcPr>
            <w:tcW w:w="2311" w:type="dxa"/>
          </w:tcPr>
          <w:p w:rsidR="00A933B9" w:rsidRPr="0081548D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object w:dxaOrig="1500" w:dyaOrig="1800">
                <v:shape id="_x0000_i1112" type="#_x0000_t75" style="width:74.9pt;height:85.25pt" o:ole="">
                  <v:imagedata r:id="rId10" o:title=""/>
                </v:shape>
                <o:OLEObject Type="Embed" ProgID="PBrush" ShapeID="_x0000_i1112" DrawAspect="Content" ObjectID="_1620042453" r:id="rId19"/>
              </w:object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৩য়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মোঃ আবু হাফিজ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অতিরিক্ত 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২২-১১-২০০৪ থেকে ২৭-১১-২০০৫ খ্রিষ্টাব্দ</w:t>
            </w:r>
          </w:p>
        </w:tc>
        <w:tc>
          <w:tcPr>
            <w:tcW w:w="2311" w:type="dxa"/>
          </w:tcPr>
          <w:p w:rsidR="00A933B9" w:rsidRPr="00A933B9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16724" cy="979742"/>
                  <wp:effectExtent l="19050" t="0" r="2426" b="0"/>
                  <wp:docPr id="85" name="Picture 85" descr="http://bkkb.portal.gov.bd/sites/default/files/files/bkkb.portal.gov.bd/page/cf84f811_1c76_4f2b_be48_a231b8c41def/dg-hafiz-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bkkb.portal.gov.bd/sites/default/files/files/bkkb.portal.gov.bd/page/cf84f811_1c76_4f2b_be48_a231b8c41def/dg-hafiz-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70" cy="97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২য়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মোঃ হাফিজুর রহমান ভুঁইয়া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যুগ্ম-সচিব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২৭-১০-২০০৪ থেকে ২২-১১-২০০৪ খ্রিষ্টাব্দ</w:t>
            </w:r>
          </w:p>
        </w:tc>
        <w:tc>
          <w:tcPr>
            <w:tcW w:w="2311" w:type="dxa"/>
          </w:tcPr>
          <w:p w:rsidR="00A933B9" w:rsidRPr="00A933B9" w:rsidRDefault="00A933B9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</w:p>
        </w:tc>
      </w:tr>
      <w:tr w:rsidR="00A933B9" w:rsidRPr="00A933B9" w:rsidTr="0081548D">
        <w:tc>
          <w:tcPr>
            <w:tcW w:w="2552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7030A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7030A0"/>
                <w:sz w:val="28"/>
                <w:szCs w:val="28"/>
                <w:shd w:val="clear" w:color="auto" w:fill="FFFFFF"/>
              </w:rPr>
              <w:t>১ম মহাপরিচালক</w:t>
            </w:r>
          </w:p>
        </w:tc>
        <w:tc>
          <w:tcPr>
            <w:tcW w:w="3359" w:type="dxa"/>
          </w:tcPr>
          <w:p w:rsidR="00A933B9" w:rsidRPr="000D701E" w:rsidRDefault="00A933B9" w:rsidP="0081548D">
            <w:pPr>
              <w:jc w:val="center"/>
              <w:rPr>
                <w:rFonts w:ascii="Nikosh" w:hAnsi="Nikosh" w:cs="Nikosh"/>
                <w:b/>
                <w:color w:val="006600"/>
                <w:sz w:val="28"/>
                <w:szCs w:val="28"/>
                <w:lang w:val="en-US"/>
              </w:rPr>
            </w:pP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এম, এ, রাজেক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যুগ্ম-সচিব</w:t>
            </w:r>
            <w:r w:rsidRPr="000D701E">
              <w:rPr>
                <w:rFonts w:ascii="Nikosh" w:hAnsi="Nikosh" w:cs="Nikosh"/>
                <w:b/>
                <w:bCs/>
                <w:color w:val="006600"/>
                <w:sz w:val="28"/>
                <w:szCs w:val="28"/>
                <w:shd w:val="clear" w:color="auto" w:fill="FFFFFF"/>
              </w:rPr>
              <w:br/>
            </w:r>
            <w:r w:rsidRPr="000D701E">
              <w:rPr>
                <w:rStyle w:val="Strong"/>
                <w:rFonts w:ascii="Nikosh" w:hAnsi="Nikosh" w:cs="Nikosh"/>
                <w:color w:val="006600"/>
                <w:sz w:val="28"/>
                <w:szCs w:val="28"/>
                <w:shd w:val="clear" w:color="auto" w:fill="FFFFFF"/>
              </w:rPr>
              <w:t>১৭-০৭-২০০০ থেকে ২৭-১০-২০০৪ খ্রিষ্টাব্দ</w:t>
            </w:r>
          </w:p>
        </w:tc>
        <w:tc>
          <w:tcPr>
            <w:tcW w:w="2311" w:type="dxa"/>
          </w:tcPr>
          <w:p w:rsidR="00A933B9" w:rsidRPr="00A933B9" w:rsidRDefault="0081548D" w:rsidP="0081548D">
            <w:pPr>
              <w:jc w:val="center"/>
              <w:rPr>
                <w:rFonts w:ascii="Nikosh" w:hAnsi="Nikosh" w:cs="Nikosh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51230" cy="1141095"/>
                  <wp:effectExtent l="19050" t="0" r="1270" b="0"/>
                  <wp:docPr id="89" name="Picture 89" descr="http://bkkb.portal.gov.bd/sites/default/files/files/bkkb.portal.gov.bd/page/cf84f811_1c76_4f2b_be48_a231b8c41def/dg-rajec-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bkkb.portal.gov.bd/sites/default/files/files/bkkb.portal.gov.bd/page/cf84f811_1c76_4f2b_be48_a231b8c41def/dg-rajec-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3B9" w:rsidRPr="00A933B9" w:rsidRDefault="00A933B9">
      <w:pPr>
        <w:rPr>
          <w:lang w:val="en-US"/>
        </w:rPr>
      </w:pPr>
    </w:p>
    <w:sectPr w:rsidR="00A933B9" w:rsidRPr="00A933B9" w:rsidSect="00FB13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20"/>
  <w:characterSpacingControl w:val="doNotCompress"/>
  <w:compat/>
  <w:rsids>
    <w:rsidRoot w:val="00A933B9"/>
    <w:rsid w:val="000D701E"/>
    <w:rsid w:val="001222CB"/>
    <w:rsid w:val="001C4911"/>
    <w:rsid w:val="003F2E51"/>
    <w:rsid w:val="004428FA"/>
    <w:rsid w:val="00460DF8"/>
    <w:rsid w:val="005E6300"/>
    <w:rsid w:val="0081548D"/>
    <w:rsid w:val="008C0B94"/>
    <w:rsid w:val="009A1B00"/>
    <w:rsid w:val="009C0D86"/>
    <w:rsid w:val="00A933B9"/>
    <w:rsid w:val="00B06300"/>
    <w:rsid w:val="00D67009"/>
    <w:rsid w:val="00E01414"/>
    <w:rsid w:val="00EF252C"/>
    <w:rsid w:val="00FB1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3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33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933B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93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2019-05-22T08:42:00Z</dcterms:created>
  <dcterms:modified xsi:type="dcterms:W3CDTF">2019-05-22T09:00:00Z</dcterms:modified>
</cp:coreProperties>
</file>