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0A24" w14:textId="77777777" w:rsidR="00CC6DD7" w:rsidRDefault="00CC6DD7" w:rsidP="00CC6DD7">
      <w:pPr>
        <w:jc w:val="both"/>
        <w:rPr>
          <w:rFonts w:ascii="Times New Roman" w:hAnsi="Times New Roman" w:cs="Times New Roman"/>
          <w:b/>
          <w:sz w:val="36"/>
        </w:rPr>
      </w:pPr>
    </w:p>
    <w:p w14:paraId="0D6CBF0E" w14:textId="77777777" w:rsidR="00CC6DD7" w:rsidRDefault="00CC6DD7" w:rsidP="00CC6DD7">
      <w:pPr>
        <w:jc w:val="both"/>
        <w:rPr>
          <w:rFonts w:ascii="Times New Roman" w:hAnsi="Times New Roman" w:cs="Times New Roman"/>
          <w:b/>
          <w:sz w:val="36"/>
        </w:rPr>
      </w:pPr>
    </w:p>
    <w:p w14:paraId="1FEA2380" w14:textId="77777777" w:rsidR="00CC6DD7" w:rsidRPr="00CC6DD7" w:rsidRDefault="00CC6DD7" w:rsidP="00CC6DD7">
      <w:pPr>
        <w:jc w:val="both"/>
        <w:rPr>
          <w:rFonts w:ascii="Times New Roman" w:hAnsi="Times New Roman" w:cs="Times New Roman"/>
          <w:b/>
          <w:sz w:val="36"/>
        </w:rPr>
      </w:pPr>
      <w:r w:rsidRPr="00CC6DD7">
        <w:rPr>
          <w:rFonts w:ascii="Times New Roman" w:hAnsi="Times New Roman" w:cs="Times New Roman"/>
          <w:b/>
          <w:sz w:val="36"/>
        </w:rPr>
        <w:t>Title: Locally developed CNC (Computerized Numerical Control) lathe and milling machine through research.</w:t>
      </w:r>
    </w:p>
    <w:p w14:paraId="7460ADCE" w14:textId="40035B5C" w:rsidR="00CC6DD7" w:rsidRPr="0054035B" w:rsidRDefault="00CC6DD7" w:rsidP="00CC6DD7">
      <w:pPr>
        <w:jc w:val="both"/>
        <w:rPr>
          <w:rFonts w:ascii="Times New Roman" w:hAnsi="Times New Roman" w:cs="Times New Roman"/>
          <w:sz w:val="28"/>
        </w:rPr>
      </w:pPr>
      <w:r w:rsidRPr="0054035B">
        <w:rPr>
          <w:rFonts w:ascii="Times New Roman" w:hAnsi="Times New Roman" w:cs="Times New Roman"/>
          <w:sz w:val="28"/>
        </w:rPr>
        <w:t xml:space="preserve">   MD Masud Rana, Executive Engineer, BITAC.</w:t>
      </w:r>
    </w:p>
    <w:p w14:paraId="3BF89C8A" w14:textId="77777777" w:rsidR="00CC6DD7" w:rsidRDefault="00CC6DD7" w:rsidP="00CC6DD7">
      <w:pPr>
        <w:rPr>
          <w:rFonts w:ascii="Times New Roman" w:hAnsi="Times New Roman" w:cs="Times New Roman"/>
          <w:b/>
          <w:sz w:val="32"/>
        </w:rPr>
      </w:pPr>
    </w:p>
    <w:p w14:paraId="4B9A38C4" w14:textId="77777777" w:rsidR="00CC6DD7" w:rsidRDefault="00CC6DD7" w:rsidP="00CC6DD7">
      <w:pPr>
        <w:rPr>
          <w:rFonts w:ascii="Times New Roman" w:hAnsi="Times New Roman" w:cs="Times New Roman"/>
          <w:b/>
          <w:sz w:val="32"/>
        </w:rPr>
      </w:pPr>
    </w:p>
    <w:p w14:paraId="7680A0D9" w14:textId="77777777" w:rsidR="00CC6DD7" w:rsidRPr="00CC6DD7" w:rsidRDefault="00CC6DD7" w:rsidP="00CC6DD7">
      <w:pPr>
        <w:rPr>
          <w:rFonts w:ascii="Times New Roman" w:hAnsi="Times New Roman" w:cs="Times New Roman"/>
          <w:b/>
          <w:sz w:val="32"/>
        </w:rPr>
      </w:pPr>
      <w:r w:rsidRPr="00CC6DD7">
        <w:rPr>
          <w:rFonts w:ascii="Times New Roman" w:hAnsi="Times New Roman" w:cs="Times New Roman"/>
          <w:b/>
          <w:sz w:val="32"/>
        </w:rPr>
        <w:t>Findings:</w:t>
      </w:r>
    </w:p>
    <w:p w14:paraId="3FA7A961" w14:textId="77777777" w:rsidR="00CC6DD7" w:rsidRPr="00CC6DD7" w:rsidRDefault="00CC6DD7" w:rsidP="00CC6D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Understand the CNC technology to build CNC machinery.</w:t>
      </w:r>
    </w:p>
    <w:p w14:paraId="1E19D485" w14:textId="77777777" w:rsidR="00CC6DD7" w:rsidRPr="00CC6DD7" w:rsidRDefault="00CC6DD7" w:rsidP="00CC6D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Adaption of CNC technology to manufacture locally.</w:t>
      </w:r>
    </w:p>
    <w:p w14:paraId="5FFAA378" w14:textId="77777777" w:rsidR="00CC6DD7" w:rsidRPr="00CC6DD7" w:rsidRDefault="00CC6DD7" w:rsidP="00CC6D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To transfer CNC technology among the local industry to maintain their existing imported CNC machinery.</w:t>
      </w:r>
    </w:p>
    <w:p w14:paraId="2D5E126E" w14:textId="77777777" w:rsidR="00CC6DD7" w:rsidRPr="00CC6DD7" w:rsidRDefault="00CC6DD7" w:rsidP="00CC6D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Reduction of manufacturing cost</w:t>
      </w:r>
    </w:p>
    <w:p w14:paraId="0CF5C5A7" w14:textId="77777777" w:rsidR="00CC6DD7" w:rsidRPr="00CC6DD7" w:rsidRDefault="00CC6DD7" w:rsidP="00CC6D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Opportunity to develop local workforce.</w:t>
      </w:r>
    </w:p>
    <w:p w14:paraId="4BAC5A47" w14:textId="77777777" w:rsidR="00CC6DD7" w:rsidRDefault="00CC6DD7" w:rsidP="00CC6DD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Locally developed machines will be much cheaper than imported CNC machine.</w:t>
      </w:r>
    </w:p>
    <w:p w14:paraId="2E1041FE" w14:textId="77777777" w:rsidR="00CC6DD7" w:rsidRDefault="00CC6DD7" w:rsidP="00CC6DD7">
      <w:p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</w:p>
    <w:p w14:paraId="40C06BD7" w14:textId="77777777" w:rsidR="00CC6DD7" w:rsidRPr="00CC6DD7" w:rsidRDefault="00CC6DD7" w:rsidP="00CC6DD7">
      <w:p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</w:p>
    <w:p w14:paraId="30F5E448" w14:textId="77777777" w:rsidR="00CC6DD7" w:rsidRPr="00CC6DD7" w:rsidRDefault="00CC6DD7" w:rsidP="00CC6DD7">
      <w:pPr>
        <w:rPr>
          <w:rFonts w:ascii="Times New Roman" w:eastAsia="Times New Roman" w:hAnsi="Times New Roman" w:cs="Times New Roman"/>
          <w:b/>
          <w:kern w:val="0"/>
          <w:sz w:val="32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b/>
          <w:kern w:val="0"/>
          <w:sz w:val="32"/>
          <w:szCs w:val="24"/>
          <w:lang w:val="en-GB" w:eastAsia="en-GB" w:bidi="bn-IN"/>
          <w14:ligatures w14:val="none"/>
        </w:rPr>
        <w:t>Recommendation:</w:t>
      </w:r>
    </w:p>
    <w:p w14:paraId="64437B71" w14:textId="77777777" w:rsidR="00CC6DD7" w:rsidRPr="00CC6DD7" w:rsidRDefault="00CC6DD7" w:rsidP="00CC6DD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Government policy is required to protect the locally developed CNC machine.</w:t>
      </w:r>
    </w:p>
    <w:p w14:paraId="0BE37D5D" w14:textId="77777777" w:rsidR="00CC6DD7" w:rsidRPr="00CC6DD7" w:rsidRDefault="00CC6DD7" w:rsidP="00CC6DD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Import duty of the CNC controller, linear screw and servomotor needs to be reduced which is much higher than a complete CNC machine.</w:t>
      </w:r>
    </w:p>
    <w:p w14:paraId="314D0E0F" w14:textId="77777777" w:rsidR="00CC6DD7" w:rsidRPr="00CC6DD7" w:rsidRDefault="00CC6DD7" w:rsidP="00CC6DD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R &amp; D needs to be continued to increase the accuracy of the machine.</w:t>
      </w:r>
    </w:p>
    <w:p w14:paraId="742134E8" w14:textId="77777777" w:rsidR="00CC6DD7" w:rsidRPr="00CC6DD7" w:rsidRDefault="00CC6DD7" w:rsidP="00CC6DD7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</w:pPr>
      <w:r w:rsidRPr="00CC6DD7">
        <w:rPr>
          <w:rFonts w:ascii="Times New Roman" w:eastAsia="Times New Roman" w:hAnsi="Times New Roman" w:cs="Times New Roman"/>
          <w:kern w:val="0"/>
          <w:sz w:val="28"/>
          <w:szCs w:val="24"/>
          <w:lang w:val="en-GB" w:eastAsia="en-GB" w:bidi="bn-IN"/>
          <w14:ligatures w14:val="none"/>
        </w:rPr>
        <w:t>R &amp; D needs to be continued to increase the energy efficiency.</w:t>
      </w:r>
    </w:p>
    <w:p w14:paraId="38F791DB" w14:textId="77777777" w:rsidR="003B5799" w:rsidRDefault="003B5799"/>
    <w:sectPr w:rsidR="003B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CD8"/>
    <w:multiLevelType w:val="hybridMultilevel"/>
    <w:tmpl w:val="028ADE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4E4A"/>
    <w:multiLevelType w:val="hybridMultilevel"/>
    <w:tmpl w:val="A678F532"/>
    <w:lvl w:ilvl="0" w:tplc="3CF62C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40751">
    <w:abstractNumId w:val="1"/>
  </w:num>
  <w:num w:numId="2" w16cid:durableId="112481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55"/>
    <w:rsid w:val="003B5799"/>
    <w:rsid w:val="00466590"/>
    <w:rsid w:val="0054035B"/>
    <w:rsid w:val="007A5155"/>
    <w:rsid w:val="00C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2AE"/>
  <w15:chartTrackingRefBased/>
  <w15:docId w15:val="{4A1313A6-8DAB-42A9-A9F4-BDE0CE79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D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IDA PUBLICRELATION</cp:lastModifiedBy>
  <cp:revision>5</cp:revision>
  <dcterms:created xsi:type="dcterms:W3CDTF">2024-03-18T07:55:00Z</dcterms:created>
  <dcterms:modified xsi:type="dcterms:W3CDTF">2024-03-20T03:43:00Z</dcterms:modified>
</cp:coreProperties>
</file>