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8EE0F" w14:textId="34697841" w:rsidR="00FD49D9" w:rsidRDefault="00FD49D9" w:rsidP="00FD49D9">
      <w:pPr>
        <w:spacing w:line="276" w:lineRule="auto"/>
        <w:rPr>
          <w:rFonts w:ascii="Nikosh" w:hAnsi="Nikosh" w:cs="Nikosh"/>
          <w:sz w:val="40"/>
          <w:szCs w:val="18"/>
        </w:rPr>
      </w:pPr>
      <w:r>
        <w:rPr>
          <w:noProof/>
        </w:rPr>
        <w:drawing>
          <wp:anchor distT="0" distB="0" distL="114300" distR="114300" simplePos="0" relativeHeight="251661312" behindDoc="0" locked="0" layoutInCell="1" allowOverlap="1" wp14:anchorId="1C7BB82E" wp14:editId="48BBE380">
            <wp:simplePos x="0" y="0"/>
            <wp:positionH relativeFrom="margin">
              <wp:align>left</wp:align>
            </wp:positionH>
            <wp:positionV relativeFrom="margin">
              <wp:posOffset>10160</wp:posOffset>
            </wp:positionV>
            <wp:extent cx="892810" cy="892810"/>
            <wp:effectExtent l="0" t="0" r="2540" b="2540"/>
            <wp:wrapSquare wrapText="bothSides"/>
            <wp:docPr id="16670308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2810" cy="89281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5155902E" wp14:editId="088B95B2">
            <wp:simplePos x="0" y="0"/>
            <wp:positionH relativeFrom="margin">
              <wp:posOffset>4929505</wp:posOffset>
            </wp:positionH>
            <wp:positionV relativeFrom="margin">
              <wp:align>top</wp:align>
            </wp:positionV>
            <wp:extent cx="882015" cy="871220"/>
            <wp:effectExtent l="0" t="0" r="0" b="5080"/>
            <wp:wrapSquare wrapText="bothSides"/>
            <wp:docPr id="16072814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2015" cy="871220"/>
                    </a:xfrm>
                    <a:prstGeom prst="rect">
                      <a:avLst/>
                    </a:prstGeom>
                    <a:noFill/>
                  </pic:spPr>
                </pic:pic>
              </a:graphicData>
            </a:graphic>
            <wp14:sizeRelH relativeFrom="margin">
              <wp14:pctWidth>0</wp14:pctWidth>
            </wp14:sizeRelH>
            <wp14:sizeRelV relativeFrom="margin">
              <wp14:pctHeight>0</wp14:pctHeight>
            </wp14:sizeRelV>
          </wp:anchor>
        </w:drawing>
      </w:r>
      <w:r>
        <w:rPr>
          <w:rFonts w:ascii="Nikosh" w:hAnsi="Nikosh" w:cs="Nikosh"/>
          <w:sz w:val="40"/>
          <w:szCs w:val="40"/>
          <w:cs/>
          <w:lang w:bidi="bn-IN"/>
        </w:rPr>
        <w:t>বাংলাদেশ</w:t>
      </w:r>
      <w:r>
        <w:rPr>
          <w:rFonts w:ascii="Nikosh" w:hAnsi="Nikosh" w:cs="Nikosh"/>
          <w:sz w:val="40"/>
          <w:szCs w:val="18"/>
          <w:cs/>
          <w:lang w:bidi="bn-IN"/>
        </w:rPr>
        <w:t xml:space="preserve"> </w:t>
      </w:r>
      <w:r>
        <w:rPr>
          <w:rFonts w:ascii="Nikosh" w:hAnsi="Nikosh" w:cs="Nikosh"/>
          <w:sz w:val="40"/>
          <w:szCs w:val="40"/>
          <w:cs/>
          <w:lang w:bidi="bn-IN"/>
        </w:rPr>
        <w:t>শিল্প</w:t>
      </w:r>
      <w:r>
        <w:rPr>
          <w:rFonts w:ascii="Nikosh" w:hAnsi="Nikosh" w:cs="Nikosh"/>
          <w:sz w:val="40"/>
          <w:szCs w:val="18"/>
          <w:cs/>
          <w:lang w:bidi="bn-IN"/>
        </w:rPr>
        <w:t xml:space="preserve"> </w:t>
      </w:r>
      <w:r>
        <w:rPr>
          <w:rFonts w:ascii="Nikosh" w:hAnsi="Nikosh" w:cs="Nikosh"/>
          <w:sz w:val="40"/>
          <w:szCs w:val="40"/>
          <w:cs/>
          <w:lang w:bidi="bn-IN"/>
        </w:rPr>
        <w:t>কারিগরি</w:t>
      </w:r>
      <w:r>
        <w:rPr>
          <w:rFonts w:ascii="Nikosh" w:hAnsi="Nikosh" w:cs="Nikosh"/>
          <w:sz w:val="40"/>
          <w:szCs w:val="18"/>
          <w:cs/>
          <w:lang w:bidi="bn-IN"/>
        </w:rPr>
        <w:t xml:space="preserve"> </w:t>
      </w:r>
      <w:r>
        <w:rPr>
          <w:rFonts w:ascii="Nikosh" w:hAnsi="Nikosh" w:cs="Nikosh"/>
          <w:sz w:val="40"/>
          <w:szCs w:val="40"/>
          <w:cs/>
          <w:lang w:bidi="bn-IN"/>
        </w:rPr>
        <w:t>সহায়তা</w:t>
      </w:r>
      <w:r>
        <w:rPr>
          <w:rFonts w:ascii="Nikosh" w:hAnsi="Nikosh" w:cs="Nikosh"/>
          <w:sz w:val="40"/>
          <w:szCs w:val="18"/>
          <w:cs/>
          <w:lang w:bidi="bn-IN"/>
        </w:rPr>
        <w:t xml:space="preserve"> </w:t>
      </w:r>
      <w:r>
        <w:rPr>
          <w:rFonts w:ascii="Nikosh" w:hAnsi="Nikosh" w:cs="Nikosh"/>
          <w:sz w:val="40"/>
          <w:szCs w:val="40"/>
          <w:cs/>
          <w:lang w:bidi="bn-IN"/>
        </w:rPr>
        <w:t>কেন্দ্র</w:t>
      </w:r>
      <w:r>
        <w:rPr>
          <w:rFonts w:ascii="Nikosh" w:hAnsi="Nikosh" w:cs="Nikosh"/>
          <w:sz w:val="40"/>
          <w:szCs w:val="18"/>
        </w:rPr>
        <w:t>(</w:t>
      </w:r>
      <w:r>
        <w:rPr>
          <w:rFonts w:ascii="Nikosh" w:hAnsi="Nikosh" w:cs="Nikosh"/>
          <w:sz w:val="40"/>
          <w:szCs w:val="40"/>
          <w:cs/>
          <w:lang w:bidi="bn-IN"/>
        </w:rPr>
        <w:t>বিটাক</w:t>
      </w:r>
      <w:r>
        <w:rPr>
          <w:rFonts w:ascii="Nikosh" w:hAnsi="Nikosh" w:cs="Nikosh"/>
          <w:sz w:val="40"/>
          <w:szCs w:val="18"/>
        </w:rPr>
        <w:t>)</w:t>
      </w:r>
    </w:p>
    <w:p w14:paraId="0391A146" w14:textId="1464E464" w:rsidR="00FD49D9" w:rsidRDefault="00FD49D9" w:rsidP="007D1329">
      <w:pPr>
        <w:pStyle w:val="NoSpacing"/>
        <w:jc w:val="center"/>
        <w:rPr>
          <w:rFonts w:ascii="Nikosh" w:hAnsi="Nikosh" w:cs="Nikosh"/>
          <w:sz w:val="40"/>
          <w:szCs w:val="18"/>
        </w:rPr>
      </w:pPr>
      <w:r>
        <w:rPr>
          <w:rFonts w:ascii="Nikosh" w:hAnsi="Nikosh" w:cs="Nikosh"/>
          <w:sz w:val="40"/>
          <w:szCs w:val="40"/>
          <w:cs/>
          <w:lang w:bidi="bn-IN"/>
        </w:rPr>
        <w:t>শিল্প</w:t>
      </w:r>
      <w:r>
        <w:rPr>
          <w:rFonts w:ascii="Nikosh" w:hAnsi="Nikosh" w:cs="Nikosh"/>
          <w:sz w:val="40"/>
          <w:szCs w:val="18"/>
          <w:cs/>
          <w:lang w:bidi="bn-IN"/>
        </w:rPr>
        <w:t xml:space="preserve"> </w:t>
      </w:r>
      <w:r>
        <w:rPr>
          <w:rFonts w:ascii="Nikosh" w:hAnsi="Nikosh" w:cs="Nikosh"/>
          <w:sz w:val="40"/>
          <w:szCs w:val="40"/>
          <w:cs/>
          <w:lang w:bidi="bn-IN"/>
        </w:rPr>
        <w:t>মন্ত্রণালয়</w:t>
      </w:r>
    </w:p>
    <w:p w14:paraId="04E4BC85" w14:textId="77777777" w:rsidR="00FD49D9" w:rsidRDefault="00FD49D9" w:rsidP="007D1329">
      <w:pPr>
        <w:pStyle w:val="NoSpacing"/>
        <w:jc w:val="center"/>
        <w:rPr>
          <w:rFonts w:ascii="Nikosh" w:hAnsi="Nikosh" w:cs="Nikosh"/>
          <w:sz w:val="24"/>
          <w:szCs w:val="18"/>
        </w:rPr>
      </w:pPr>
      <w:r>
        <w:rPr>
          <w:rFonts w:ascii="Nikosh" w:hAnsi="Nikosh" w:cs="Nikosh"/>
          <w:sz w:val="24"/>
          <w:szCs w:val="24"/>
          <w:cs/>
          <w:lang w:bidi="bn-IN"/>
        </w:rPr>
        <w:t>১১৬</w:t>
      </w:r>
      <w:r>
        <w:rPr>
          <w:rFonts w:ascii="Nikosh" w:hAnsi="Nikosh" w:cs="Nikosh"/>
          <w:sz w:val="24"/>
          <w:szCs w:val="18"/>
        </w:rPr>
        <w:t>(</w:t>
      </w:r>
      <w:r>
        <w:rPr>
          <w:rFonts w:ascii="Nikosh" w:hAnsi="Nikosh" w:cs="Nikosh"/>
          <w:sz w:val="24"/>
          <w:szCs w:val="24"/>
          <w:cs/>
          <w:lang w:bidi="bn-IN"/>
        </w:rPr>
        <w:t>খ</w:t>
      </w:r>
      <w:r>
        <w:rPr>
          <w:rFonts w:ascii="Nikosh" w:hAnsi="Nikosh" w:cs="Nikosh"/>
          <w:sz w:val="24"/>
          <w:szCs w:val="18"/>
        </w:rPr>
        <w:t xml:space="preserve">), </w:t>
      </w:r>
      <w:r>
        <w:rPr>
          <w:rFonts w:ascii="Nikosh" w:hAnsi="Nikosh" w:cs="Nikosh"/>
          <w:sz w:val="24"/>
          <w:szCs w:val="24"/>
          <w:cs/>
          <w:lang w:bidi="bn-IN"/>
        </w:rPr>
        <w:t>তেজগাঁও</w:t>
      </w:r>
      <w:r>
        <w:rPr>
          <w:rFonts w:ascii="Nikosh" w:hAnsi="Nikosh" w:cs="Nikosh"/>
          <w:sz w:val="24"/>
          <w:szCs w:val="18"/>
          <w:cs/>
          <w:lang w:bidi="bn-IN"/>
        </w:rPr>
        <w:t xml:space="preserve"> </w:t>
      </w:r>
      <w:r>
        <w:rPr>
          <w:rFonts w:ascii="Nikosh" w:hAnsi="Nikosh" w:cs="Nikosh"/>
          <w:sz w:val="24"/>
          <w:szCs w:val="24"/>
          <w:cs/>
          <w:lang w:bidi="bn-IN"/>
        </w:rPr>
        <w:t>শিল্প</w:t>
      </w:r>
      <w:r>
        <w:rPr>
          <w:rFonts w:ascii="Nikosh" w:hAnsi="Nikosh" w:cs="Nikosh"/>
          <w:sz w:val="24"/>
          <w:szCs w:val="18"/>
          <w:cs/>
          <w:lang w:bidi="bn-IN"/>
        </w:rPr>
        <w:t xml:space="preserve"> </w:t>
      </w:r>
      <w:r>
        <w:rPr>
          <w:rFonts w:ascii="Nikosh" w:hAnsi="Nikosh" w:cs="Nikosh"/>
          <w:sz w:val="24"/>
          <w:szCs w:val="24"/>
          <w:cs/>
          <w:lang w:bidi="bn-IN"/>
        </w:rPr>
        <w:t>এলাকা</w:t>
      </w:r>
      <w:r>
        <w:rPr>
          <w:rFonts w:ascii="Nikosh" w:hAnsi="Nikosh" w:cs="Nikosh"/>
          <w:sz w:val="24"/>
          <w:szCs w:val="18"/>
        </w:rPr>
        <w:t>,</w:t>
      </w:r>
      <w:r>
        <w:rPr>
          <w:rFonts w:ascii="Nikosh" w:hAnsi="Nikosh" w:cs="Nikosh"/>
          <w:sz w:val="24"/>
          <w:szCs w:val="24"/>
          <w:cs/>
          <w:lang w:bidi="bn-IN"/>
        </w:rPr>
        <w:t>ঢাকা</w:t>
      </w:r>
      <w:r>
        <w:rPr>
          <w:rFonts w:ascii="Nikosh" w:hAnsi="Nikosh" w:cs="Nikosh"/>
          <w:sz w:val="24"/>
          <w:szCs w:val="18"/>
          <w:cs/>
          <w:lang w:bidi="bn-IN"/>
        </w:rPr>
        <w:t xml:space="preserve"> </w:t>
      </w:r>
      <w:r>
        <w:rPr>
          <w:rFonts w:ascii="Nikosh" w:hAnsi="Nikosh" w:cs="Nikosh"/>
          <w:sz w:val="24"/>
          <w:szCs w:val="24"/>
          <w:cs/>
          <w:lang w:bidi="bn-IN"/>
        </w:rPr>
        <w:t>১২০৮</w:t>
      </w:r>
      <w:r>
        <w:rPr>
          <w:rFonts w:ascii="Nikosh" w:hAnsi="Nikosh" w:cs="Nikosh"/>
          <w:sz w:val="24"/>
          <w:szCs w:val="24"/>
          <w:cs/>
          <w:lang w:bidi="hi-IN"/>
        </w:rPr>
        <w:t>।</w:t>
      </w:r>
    </w:p>
    <w:p w14:paraId="5620F5BC" w14:textId="77777777" w:rsidR="00FD49D9" w:rsidRDefault="00FD49D9" w:rsidP="007D1329">
      <w:pPr>
        <w:pStyle w:val="NoSpacing"/>
        <w:jc w:val="center"/>
        <w:rPr>
          <w:rFonts w:ascii="Nikosh" w:hAnsi="Nikosh" w:cs="Nikosh"/>
          <w:b/>
          <w:bCs/>
          <w:sz w:val="36"/>
          <w:szCs w:val="36"/>
          <w:cs/>
          <w:lang w:bidi="bn-IN"/>
        </w:rPr>
      </w:pPr>
      <w:r>
        <w:rPr>
          <w:rFonts w:ascii="Nikosh" w:hAnsi="Nikosh" w:cs="Nikosh"/>
          <w:b/>
          <w:bCs/>
          <w:sz w:val="36"/>
          <w:szCs w:val="36"/>
          <w:cs/>
          <w:lang w:bidi="bn-IN"/>
        </w:rPr>
        <w:t>গবেষণা</w:t>
      </w:r>
      <w:r>
        <w:rPr>
          <w:rFonts w:ascii="Nikosh" w:hAnsi="Nikosh" w:cs="Nikosh"/>
          <w:b/>
          <w:sz w:val="36"/>
          <w:szCs w:val="24"/>
          <w:cs/>
          <w:lang w:bidi="bn-IN"/>
        </w:rPr>
        <w:t xml:space="preserve"> </w:t>
      </w:r>
      <w:r>
        <w:rPr>
          <w:rFonts w:ascii="Nikosh" w:hAnsi="Nikosh" w:cs="Nikosh"/>
          <w:b/>
          <w:bCs/>
          <w:sz w:val="36"/>
          <w:szCs w:val="36"/>
          <w:cs/>
          <w:lang w:bidi="bn-IN"/>
        </w:rPr>
        <w:t>প্রস্তাব</w:t>
      </w:r>
    </w:p>
    <w:p w14:paraId="054C2D26" w14:textId="49E1885A" w:rsidR="007D1329" w:rsidRDefault="007D1329" w:rsidP="007D1329">
      <w:pPr>
        <w:pStyle w:val="NoSpacing"/>
        <w:ind w:firstLine="720"/>
        <w:rPr>
          <w:rFonts w:ascii="Nikosh" w:hAnsi="Nikosh" w:cs="Nikosh"/>
          <w:sz w:val="24"/>
          <w:szCs w:val="24"/>
          <w:cs/>
          <w:lang w:bidi="bn-IN"/>
        </w:rPr>
      </w:pPr>
      <w:r>
        <w:rPr>
          <w:rFonts w:ascii="Nikosh" w:hAnsi="Nikosh" w:cs="Nikosh"/>
          <w:sz w:val="24"/>
          <w:szCs w:val="24"/>
          <w:lang w:bidi="bn-IN"/>
        </w:rPr>
        <w:t xml:space="preserve">                                                    Submitted By:</w:t>
      </w:r>
    </w:p>
    <w:p w14:paraId="2425E955" w14:textId="26BC0819" w:rsidR="007D1329" w:rsidRDefault="007D1329" w:rsidP="007D1329">
      <w:pPr>
        <w:pStyle w:val="NoSpacing"/>
        <w:jc w:val="center"/>
        <w:rPr>
          <w:rFonts w:ascii="Nikosh" w:hAnsi="Nikosh" w:cs="Nikosh"/>
          <w:sz w:val="24"/>
          <w:szCs w:val="24"/>
          <w:cs/>
          <w:lang w:bidi="bn-IN"/>
        </w:rPr>
      </w:pPr>
      <w:r>
        <w:rPr>
          <w:rFonts w:ascii="Nikosh" w:hAnsi="Nikosh" w:cs="Nikosh"/>
          <w:sz w:val="24"/>
          <w:szCs w:val="24"/>
          <w:lang w:bidi="bn-IN"/>
        </w:rPr>
        <w:t>Mahmudul Hasan, Assistant Engineer, BITAC</w:t>
      </w:r>
    </w:p>
    <w:p w14:paraId="66E54DD2" w14:textId="566CB9EF" w:rsidR="007D1329" w:rsidRDefault="007D1329" w:rsidP="007D1329">
      <w:pPr>
        <w:pStyle w:val="NoSpacing"/>
        <w:jc w:val="center"/>
        <w:rPr>
          <w:rFonts w:ascii="Nikosh" w:hAnsi="Nikosh" w:cs="Nikosh"/>
          <w:sz w:val="24"/>
          <w:szCs w:val="24"/>
          <w:lang w:bidi="bn-IN"/>
        </w:rPr>
      </w:pPr>
      <w:r>
        <w:rPr>
          <w:rFonts w:ascii="Nikosh" w:hAnsi="Nikosh" w:cs="Nikosh"/>
          <w:sz w:val="24"/>
          <w:szCs w:val="24"/>
          <w:lang w:bidi="bn-IN"/>
        </w:rPr>
        <w:t>Arif Ahmed, Assistant Engineer, BITAC</w:t>
      </w:r>
    </w:p>
    <w:p w14:paraId="5F04F669" w14:textId="32D0FDBF" w:rsidR="007D1329" w:rsidRPr="007D1329" w:rsidRDefault="0054092C" w:rsidP="007D1329">
      <w:pPr>
        <w:pStyle w:val="NoSpacing"/>
        <w:jc w:val="center"/>
        <w:rPr>
          <w:rFonts w:ascii="Nikosh" w:hAnsi="Nikosh" w:cs="Nikosh"/>
          <w:sz w:val="24"/>
          <w:szCs w:val="24"/>
          <w:lang w:bidi="bn-IN"/>
        </w:rPr>
      </w:pPr>
      <w:r>
        <w:rPr>
          <w:rFonts w:ascii="Nikosh" w:hAnsi="Nikosh" w:cs="Nikosh"/>
          <w:sz w:val="24"/>
          <w:szCs w:val="24"/>
          <w:lang w:bidi="bn-IN"/>
        </w:rPr>
        <w:t xml:space="preserve">Md. </w:t>
      </w:r>
      <w:r w:rsidR="007D1329">
        <w:rPr>
          <w:rFonts w:ascii="Nikosh" w:hAnsi="Nikosh" w:cs="Nikosh"/>
          <w:sz w:val="24"/>
          <w:szCs w:val="24"/>
          <w:lang w:bidi="bn-IN"/>
        </w:rPr>
        <w:t xml:space="preserve">Faysal </w:t>
      </w:r>
      <w:r w:rsidR="00902A43">
        <w:rPr>
          <w:rFonts w:ascii="Nikosh" w:hAnsi="Nikosh" w:cs="Nikosh"/>
          <w:sz w:val="24"/>
          <w:szCs w:val="24"/>
          <w:lang w:bidi="bn-IN"/>
        </w:rPr>
        <w:t>Khan</w:t>
      </w:r>
      <w:r w:rsidR="007D1329">
        <w:rPr>
          <w:rFonts w:ascii="Nikosh" w:hAnsi="Nikosh" w:cs="Nikosh"/>
          <w:sz w:val="24"/>
          <w:szCs w:val="24"/>
          <w:lang w:bidi="bn-IN"/>
        </w:rPr>
        <w:t>, Technician, BITAC</w:t>
      </w:r>
    </w:p>
    <w:p w14:paraId="498008B6" w14:textId="1102EDFC" w:rsidR="00FD49D9" w:rsidRDefault="00FD49D9" w:rsidP="00FD49D9">
      <w:pPr>
        <w:pStyle w:val="NoSpacing"/>
        <w:jc w:val="center"/>
        <w:rPr>
          <w:rFonts w:ascii="Times New Roman" w:hAnsi="Times New Roman" w:cs="Times New Roman"/>
          <w:b/>
          <w:sz w:val="28"/>
        </w:rPr>
      </w:pPr>
      <w:r>
        <w:rPr>
          <w:noProof/>
        </w:rPr>
        <mc:AlternateContent>
          <mc:Choice Requires="wps">
            <w:drawing>
              <wp:anchor distT="0" distB="0" distL="114300" distR="114300" simplePos="0" relativeHeight="251663360" behindDoc="0" locked="0" layoutInCell="1" allowOverlap="1" wp14:anchorId="5A892763" wp14:editId="1B4DC172">
                <wp:simplePos x="0" y="0"/>
                <wp:positionH relativeFrom="margin">
                  <wp:posOffset>-20955</wp:posOffset>
                </wp:positionH>
                <wp:positionV relativeFrom="paragraph">
                  <wp:posOffset>95250</wp:posOffset>
                </wp:positionV>
                <wp:extent cx="6012815" cy="20955"/>
                <wp:effectExtent l="57150" t="38100" r="64135" b="93345"/>
                <wp:wrapNone/>
                <wp:docPr id="3" name="Straight Connector 1"/>
                <wp:cNvGraphicFramePr/>
                <a:graphic xmlns:a="http://schemas.openxmlformats.org/drawingml/2006/main">
                  <a:graphicData uri="http://schemas.microsoft.com/office/word/2010/wordprocessingShape">
                    <wps:wsp>
                      <wps:cNvCnPr/>
                      <wps:spPr>
                        <a:xfrm flipV="1">
                          <a:off x="0" y="0"/>
                          <a:ext cx="6012180" cy="20955"/>
                        </a:xfrm>
                        <a:prstGeom prst="line">
                          <a:avLst/>
                        </a:prstGeom>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28E2D9"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5pt,7.5pt" to="471.8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" strokecolor="#4bacc6 [3208]" strokeweight="3pt">
                <v:shadow on="t" color="black" opacity="22937f" origin=",.5" offset="0,.63889mm"/>
                <w10:wrap anchorx="margin"/>
              </v:line>
            </w:pict>
          </mc:Fallback>
        </mc:AlternateContent>
      </w:r>
    </w:p>
    <w:p w14:paraId="4FDAF8AC" w14:textId="6EF76FFC" w:rsidR="00FD49D9" w:rsidRPr="00FD6FEF" w:rsidRDefault="00FD49D9" w:rsidP="00FD49D9">
      <w:pPr>
        <w:rPr>
          <w:rFonts w:ascii="Times New Roman" w:hAnsi="Times New Roman" w:cs="Times New Roman"/>
          <w:bCs/>
          <w:sz w:val="32"/>
          <w:szCs w:val="32"/>
        </w:rPr>
      </w:pPr>
      <w:r w:rsidRPr="00FD6FEF">
        <w:rPr>
          <w:rFonts w:ascii="Times New Roman" w:hAnsi="Times New Roman" w:cs="Times New Roman"/>
          <w:b/>
          <w:sz w:val="32"/>
          <w:szCs w:val="32"/>
        </w:rPr>
        <w:t>Title of the Research:</w:t>
      </w:r>
      <w:r w:rsidRPr="00FD6FEF">
        <w:rPr>
          <w:rFonts w:ascii="Times New Roman" w:hAnsi="Times New Roman" w:cs="Times New Roman"/>
          <w:bCs/>
          <w:sz w:val="32"/>
          <w:szCs w:val="32"/>
        </w:rPr>
        <w:t xml:space="preserve"> Design &amp; development of bar feeder/ puller for CNC lathe machine.</w:t>
      </w:r>
    </w:p>
    <w:p w14:paraId="64009BE1" w14:textId="77777777" w:rsidR="00FD49D9" w:rsidRPr="00FD6FEF" w:rsidRDefault="00FD49D9" w:rsidP="000C0B79">
      <w:pPr>
        <w:spacing w:line="276" w:lineRule="auto"/>
        <w:rPr>
          <w:rFonts w:ascii="Times New Roman"/>
          <w:sz w:val="32"/>
          <w:szCs w:val="32"/>
        </w:rPr>
      </w:pPr>
    </w:p>
    <w:p w14:paraId="60707105" w14:textId="23288199" w:rsidR="000C0B79" w:rsidRPr="00FD6FEF" w:rsidRDefault="000C0B79" w:rsidP="000C0B79">
      <w:pPr>
        <w:spacing w:line="276" w:lineRule="auto"/>
        <w:rPr>
          <w:rFonts w:ascii="Times New Roman" w:hAnsi="Times New Roman" w:cs="Times New Roman"/>
          <w:b/>
          <w:bCs/>
          <w:sz w:val="32"/>
          <w:szCs w:val="32"/>
        </w:rPr>
      </w:pPr>
      <w:r w:rsidRPr="00FD6FEF">
        <w:rPr>
          <w:rFonts w:ascii="Times New Roman" w:hAnsi="Times New Roman" w:cs="Times New Roman"/>
          <w:b/>
          <w:bCs/>
          <w:sz w:val="32"/>
          <w:szCs w:val="32"/>
        </w:rPr>
        <w:t>Research Findings:</w:t>
      </w:r>
    </w:p>
    <w:p w14:paraId="200860A4" w14:textId="77777777" w:rsidR="00FD49D9" w:rsidRPr="00FD6FEF" w:rsidRDefault="00FD49D9" w:rsidP="000C0B79">
      <w:pPr>
        <w:spacing w:line="276" w:lineRule="auto"/>
        <w:rPr>
          <w:rFonts w:ascii="Times New Roman" w:hAnsi="Times New Roman" w:cs="Times New Roman"/>
          <w:sz w:val="14"/>
          <w:szCs w:val="14"/>
        </w:rPr>
      </w:pPr>
    </w:p>
    <w:p w14:paraId="69227D8B" w14:textId="786C0338" w:rsidR="000C0B79" w:rsidRPr="00FD6FEF" w:rsidRDefault="00FD49D9" w:rsidP="00FD6FEF">
      <w:pPr>
        <w:spacing w:line="276" w:lineRule="auto"/>
        <w:jc w:val="both"/>
        <w:rPr>
          <w:rFonts w:ascii="Times New Roman" w:hAnsi="Times New Roman" w:cs="Times New Roman"/>
          <w:sz w:val="28"/>
          <w:szCs w:val="28"/>
        </w:rPr>
      </w:pPr>
      <w:r w:rsidRPr="00FD6FEF">
        <w:rPr>
          <w:rFonts w:ascii="Times New Roman" w:hAnsi="Times New Roman" w:cs="Times New Roman"/>
          <w:sz w:val="28"/>
          <w:szCs w:val="28"/>
        </w:rPr>
        <w:t xml:space="preserve">In this research the bar feeder – which is an important component to increase productivity of a lathe machine was designed, manufactured and installed using in house expertise of BITAC. </w:t>
      </w:r>
      <w:r w:rsidR="000C0B79" w:rsidRPr="00FD6FEF">
        <w:rPr>
          <w:rFonts w:ascii="Times New Roman" w:hAnsi="Times New Roman" w:cs="Times New Roman"/>
          <w:sz w:val="28"/>
          <w:szCs w:val="28"/>
        </w:rPr>
        <w:t xml:space="preserve">Through meticulous testing and analysis, it was determined that the </w:t>
      </w:r>
      <w:r w:rsidRPr="00FD6FEF">
        <w:rPr>
          <w:rFonts w:ascii="Times New Roman" w:hAnsi="Times New Roman" w:cs="Times New Roman"/>
          <w:sz w:val="28"/>
          <w:szCs w:val="28"/>
        </w:rPr>
        <w:t>designed b</w:t>
      </w:r>
      <w:r w:rsidR="000C0B79" w:rsidRPr="00FD6FEF">
        <w:rPr>
          <w:rFonts w:ascii="Times New Roman" w:hAnsi="Times New Roman" w:cs="Times New Roman"/>
          <w:sz w:val="28"/>
          <w:szCs w:val="28"/>
        </w:rPr>
        <w:t xml:space="preserve">ar </w:t>
      </w:r>
      <w:r w:rsidRPr="00FD6FEF">
        <w:rPr>
          <w:rFonts w:ascii="Times New Roman" w:hAnsi="Times New Roman" w:cs="Times New Roman"/>
          <w:sz w:val="28"/>
          <w:szCs w:val="28"/>
        </w:rPr>
        <w:t>p</w:t>
      </w:r>
      <w:r w:rsidR="000C0B79" w:rsidRPr="00FD6FEF">
        <w:rPr>
          <w:rFonts w:ascii="Times New Roman" w:hAnsi="Times New Roman" w:cs="Times New Roman"/>
          <w:sz w:val="28"/>
          <w:szCs w:val="28"/>
        </w:rPr>
        <w:t>uller</w:t>
      </w:r>
      <w:r w:rsidRPr="00FD6FEF">
        <w:rPr>
          <w:rFonts w:ascii="Times New Roman" w:hAnsi="Times New Roman" w:cs="Times New Roman"/>
          <w:sz w:val="28"/>
          <w:szCs w:val="28"/>
        </w:rPr>
        <w:t xml:space="preserve"> can</w:t>
      </w:r>
      <w:r w:rsidR="000C0B79" w:rsidRPr="00FD6FEF">
        <w:rPr>
          <w:rFonts w:ascii="Times New Roman" w:hAnsi="Times New Roman" w:cs="Times New Roman"/>
          <w:sz w:val="28"/>
          <w:szCs w:val="28"/>
        </w:rPr>
        <w:t xml:space="preserve"> successfully</w:t>
      </w:r>
      <w:r w:rsidRPr="00FD6FEF">
        <w:rPr>
          <w:rFonts w:ascii="Times New Roman" w:hAnsi="Times New Roman" w:cs="Times New Roman"/>
          <w:sz w:val="28"/>
          <w:szCs w:val="28"/>
        </w:rPr>
        <w:t xml:space="preserve"> be</w:t>
      </w:r>
      <w:r w:rsidR="000C0B79" w:rsidRPr="00FD6FEF">
        <w:rPr>
          <w:rFonts w:ascii="Times New Roman" w:hAnsi="Times New Roman" w:cs="Times New Roman"/>
          <w:sz w:val="28"/>
          <w:szCs w:val="28"/>
        </w:rPr>
        <w:t xml:space="preserve"> operated during job production</w:t>
      </w:r>
      <w:r w:rsidRPr="00FD6FEF">
        <w:rPr>
          <w:rFonts w:ascii="Times New Roman" w:hAnsi="Times New Roman" w:cs="Times New Roman"/>
          <w:sz w:val="28"/>
          <w:szCs w:val="28"/>
        </w:rPr>
        <w:t xml:space="preserve">. It </w:t>
      </w:r>
      <w:r w:rsidR="000C0B79" w:rsidRPr="00FD6FEF">
        <w:rPr>
          <w:rFonts w:ascii="Times New Roman" w:hAnsi="Times New Roman" w:cs="Times New Roman"/>
          <w:sz w:val="28"/>
          <w:szCs w:val="28"/>
        </w:rPr>
        <w:t>showca</w:t>
      </w:r>
      <w:r w:rsidRPr="00FD6FEF">
        <w:rPr>
          <w:rFonts w:ascii="Times New Roman" w:hAnsi="Times New Roman" w:cs="Times New Roman"/>
          <w:sz w:val="28"/>
          <w:szCs w:val="28"/>
        </w:rPr>
        <w:t>sed</w:t>
      </w:r>
      <w:r w:rsidR="000C0B79" w:rsidRPr="00FD6FEF">
        <w:rPr>
          <w:rFonts w:ascii="Times New Roman" w:hAnsi="Times New Roman" w:cs="Times New Roman"/>
          <w:sz w:val="28"/>
          <w:szCs w:val="28"/>
        </w:rPr>
        <w:t xml:space="preserve"> its ability to grip and pull round bars of various diameters automatically. Notably, the implementation of the </w:t>
      </w:r>
      <w:r w:rsidRPr="00FD6FEF">
        <w:rPr>
          <w:rFonts w:ascii="Times New Roman" w:hAnsi="Times New Roman" w:cs="Times New Roman"/>
          <w:sz w:val="28"/>
          <w:szCs w:val="28"/>
        </w:rPr>
        <w:t>b</w:t>
      </w:r>
      <w:r w:rsidR="000C0B79" w:rsidRPr="00FD6FEF">
        <w:rPr>
          <w:rFonts w:ascii="Times New Roman" w:hAnsi="Times New Roman" w:cs="Times New Roman"/>
          <w:sz w:val="28"/>
          <w:szCs w:val="28"/>
        </w:rPr>
        <w:t xml:space="preserve">ar </w:t>
      </w:r>
      <w:r w:rsidRPr="00FD6FEF">
        <w:rPr>
          <w:rFonts w:ascii="Times New Roman" w:hAnsi="Times New Roman" w:cs="Times New Roman"/>
          <w:sz w:val="28"/>
          <w:szCs w:val="28"/>
        </w:rPr>
        <w:t>p</w:t>
      </w:r>
      <w:r w:rsidR="000C0B79" w:rsidRPr="00FD6FEF">
        <w:rPr>
          <w:rFonts w:ascii="Times New Roman" w:hAnsi="Times New Roman" w:cs="Times New Roman"/>
          <w:sz w:val="28"/>
          <w:szCs w:val="28"/>
        </w:rPr>
        <w:t xml:space="preserve">uller led to significant time savings and reduced reliance on manual labor, thereby enhancing overall productivity in the workshop. The comparison between the </w:t>
      </w:r>
      <w:r w:rsidRPr="00FD6FEF">
        <w:rPr>
          <w:rFonts w:ascii="Times New Roman" w:hAnsi="Times New Roman" w:cs="Times New Roman"/>
          <w:sz w:val="28"/>
          <w:szCs w:val="28"/>
        </w:rPr>
        <w:t>a</w:t>
      </w:r>
      <w:r w:rsidR="000C0B79" w:rsidRPr="00FD6FEF">
        <w:rPr>
          <w:rFonts w:ascii="Times New Roman" w:hAnsi="Times New Roman" w:cs="Times New Roman"/>
          <w:sz w:val="28"/>
          <w:szCs w:val="28"/>
        </w:rPr>
        <w:t xml:space="preserve">utomatic </w:t>
      </w:r>
      <w:r w:rsidRPr="00FD6FEF">
        <w:rPr>
          <w:rFonts w:ascii="Times New Roman" w:hAnsi="Times New Roman" w:cs="Times New Roman"/>
          <w:sz w:val="28"/>
          <w:szCs w:val="28"/>
        </w:rPr>
        <w:t>m</w:t>
      </w:r>
      <w:r w:rsidR="000C0B79" w:rsidRPr="00FD6FEF">
        <w:rPr>
          <w:rFonts w:ascii="Times New Roman" w:hAnsi="Times New Roman" w:cs="Times New Roman"/>
          <w:sz w:val="28"/>
          <w:szCs w:val="28"/>
        </w:rPr>
        <w:t xml:space="preserve">ethod, utilizing the </w:t>
      </w:r>
      <w:r w:rsidRPr="00FD6FEF">
        <w:rPr>
          <w:rFonts w:ascii="Times New Roman" w:hAnsi="Times New Roman" w:cs="Times New Roman"/>
          <w:sz w:val="28"/>
          <w:szCs w:val="28"/>
        </w:rPr>
        <w:t>b</w:t>
      </w:r>
      <w:r w:rsidR="000C0B79" w:rsidRPr="00FD6FEF">
        <w:rPr>
          <w:rFonts w:ascii="Times New Roman" w:hAnsi="Times New Roman" w:cs="Times New Roman"/>
          <w:sz w:val="28"/>
          <w:szCs w:val="28"/>
        </w:rPr>
        <w:t xml:space="preserve">ar </w:t>
      </w:r>
      <w:r w:rsidRPr="00FD6FEF">
        <w:rPr>
          <w:rFonts w:ascii="Times New Roman" w:hAnsi="Times New Roman" w:cs="Times New Roman"/>
          <w:sz w:val="28"/>
          <w:szCs w:val="28"/>
        </w:rPr>
        <w:t>p</w:t>
      </w:r>
      <w:r w:rsidR="000C0B79" w:rsidRPr="00FD6FEF">
        <w:rPr>
          <w:rFonts w:ascii="Times New Roman" w:hAnsi="Times New Roman" w:cs="Times New Roman"/>
          <w:sz w:val="28"/>
          <w:szCs w:val="28"/>
        </w:rPr>
        <w:t xml:space="preserve">uller, and the </w:t>
      </w:r>
      <w:r w:rsidRPr="00FD6FEF">
        <w:rPr>
          <w:rFonts w:ascii="Times New Roman" w:hAnsi="Times New Roman" w:cs="Times New Roman"/>
          <w:sz w:val="28"/>
          <w:szCs w:val="28"/>
        </w:rPr>
        <w:t>m</w:t>
      </w:r>
      <w:r w:rsidR="000C0B79" w:rsidRPr="00FD6FEF">
        <w:rPr>
          <w:rFonts w:ascii="Times New Roman" w:hAnsi="Times New Roman" w:cs="Times New Roman"/>
          <w:sz w:val="28"/>
          <w:szCs w:val="28"/>
        </w:rPr>
        <w:t xml:space="preserve">anual </w:t>
      </w:r>
      <w:r w:rsidRPr="00FD6FEF">
        <w:rPr>
          <w:rFonts w:ascii="Times New Roman" w:hAnsi="Times New Roman" w:cs="Times New Roman"/>
          <w:sz w:val="28"/>
          <w:szCs w:val="28"/>
        </w:rPr>
        <w:t>m</w:t>
      </w:r>
      <w:r w:rsidR="000C0B79" w:rsidRPr="00FD6FEF">
        <w:rPr>
          <w:rFonts w:ascii="Times New Roman" w:hAnsi="Times New Roman" w:cs="Times New Roman"/>
          <w:sz w:val="28"/>
          <w:szCs w:val="28"/>
        </w:rPr>
        <w:t xml:space="preserve">ethod elucidated the advantages of automated bar pulling, </w:t>
      </w:r>
      <w:r w:rsidR="000C0B79" w:rsidRPr="00FD6FEF">
        <w:rPr>
          <w:rFonts w:ascii="Times New Roman" w:hAnsi="Times New Roman" w:cs="Times New Roman"/>
          <w:b/>
          <w:bCs/>
          <w:sz w:val="28"/>
          <w:szCs w:val="28"/>
        </w:rPr>
        <w:t>with a minimum of 2 minutes saved per cycle.</w:t>
      </w:r>
      <w:r w:rsidR="000C0B79" w:rsidRPr="00FD6FEF">
        <w:rPr>
          <w:rFonts w:ascii="Times New Roman" w:hAnsi="Times New Roman" w:cs="Times New Roman"/>
          <w:sz w:val="28"/>
          <w:szCs w:val="28"/>
        </w:rPr>
        <w:t xml:space="preserve"> Moreover, the absence of manual labor requirement at the end of each cycle allowed for the reallocation of skilled operators to other essential tasks, further optimizing workflow efficiency.</w:t>
      </w:r>
    </w:p>
    <w:p w14:paraId="6B372BA3" w14:textId="77777777" w:rsidR="000C0B79" w:rsidRPr="00FD6FEF" w:rsidRDefault="000C0B79" w:rsidP="000C0B79">
      <w:pPr>
        <w:spacing w:line="276" w:lineRule="auto"/>
        <w:rPr>
          <w:rFonts w:ascii="Times New Roman" w:hAnsi="Times New Roman" w:cs="Times New Roman"/>
          <w:sz w:val="28"/>
          <w:szCs w:val="28"/>
        </w:rPr>
      </w:pPr>
    </w:p>
    <w:p w14:paraId="3E920CDE" w14:textId="77777777" w:rsidR="000C0B79" w:rsidRPr="00FD6FEF" w:rsidRDefault="000C0B79" w:rsidP="000C0B79">
      <w:pPr>
        <w:spacing w:line="276" w:lineRule="auto"/>
        <w:rPr>
          <w:rFonts w:ascii="Times New Roman" w:hAnsi="Times New Roman" w:cs="Times New Roman"/>
          <w:b/>
          <w:bCs/>
          <w:sz w:val="28"/>
          <w:szCs w:val="28"/>
        </w:rPr>
      </w:pPr>
      <w:r w:rsidRPr="00FD6FEF">
        <w:rPr>
          <w:rFonts w:ascii="Times New Roman" w:hAnsi="Times New Roman" w:cs="Times New Roman"/>
          <w:b/>
          <w:bCs/>
          <w:sz w:val="28"/>
          <w:szCs w:val="28"/>
        </w:rPr>
        <w:t>Recommendation:</w:t>
      </w:r>
    </w:p>
    <w:p w14:paraId="3A29A71A" w14:textId="1987B64D" w:rsidR="000C0B79" w:rsidRPr="00FD6FEF" w:rsidRDefault="000C0B79" w:rsidP="00FD6FEF">
      <w:pPr>
        <w:spacing w:line="276" w:lineRule="auto"/>
        <w:jc w:val="both"/>
        <w:rPr>
          <w:rFonts w:ascii="Times New Roman" w:hAnsi="Times New Roman" w:cs="Times New Roman"/>
          <w:sz w:val="28"/>
          <w:szCs w:val="28"/>
        </w:rPr>
      </w:pPr>
      <w:r w:rsidRPr="00FD6FEF">
        <w:rPr>
          <w:rFonts w:ascii="Times New Roman" w:hAnsi="Times New Roman" w:cs="Times New Roman"/>
          <w:sz w:val="28"/>
          <w:szCs w:val="28"/>
        </w:rPr>
        <w:t>Based on the research findings, it is recommended to</w:t>
      </w:r>
      <w:r w:rsidR="00FD49D9" w:rsidRPr="00FD6FEF">
        <w:rPr>
          <w:rFonts w:ascii="Times New Roman" w:hAnsi="Times New Roman" w:cs="Times New Roman"/>
          <w:sz w:val="28"/>
          <w:szCs w:val="28"/>
        </w:rPr>
        <w:t xml:space="preserve"> scale up the design to incorporate different machine brand and models. The griping mechanism of the bar puller can be further improved using surface treatment. Increasing the gripping capacity of round bars can </w:t>
      </w:r>
      <w:r w:rsidRPr="00FD6FEF">
        <w:rPr>
          <w:rFonts w:ascii="Times New Roman" w:hAnsi="Times New Roman" w:cs="Times New Roman"/>
          <w:sz w:val="28"/>
          <w:szCs w:val="28"/>
        </w:rPr>
        <w:t xml:space="preserve">further refine and enhance its functionality. </w:t>
      </w:r>
      <w:r w:rsidR="00FD49D9" w:rsidRPr="00FD6FEF">
        <w:rPr>
          <w:rFonts w:ascii="Times New Roman" w:hAnsi="Times New Roman" w:cs="Times New Roman"/>
          <w:sz w:val="28"/>
          <w:szCs w:val="28"/>
        </w:rPr>
        <w:t xml:space="preserve">It is also recommended to arrange technical know-how sessions with local CNC shop owners to spread this technology and increase overall productivity of light engineering sector. </w:t>
      </w:r>
      <w:r w:rsidRPr="00FD6FEF">
        <w:rPr>
          <w:rFonts w:ascii="Times New Roman" w:hAnsi="Times New Roman" w:cs="Times New Roman"/>
          <w:sz w:val="28"/>
          <w:szCs w:val="28"/>
        </w:rPr>
        <w:t xml:space="preserve">Furthermore, it is recommended to explore opportunities for automation and integration of advanced technologies to augment the capabilities of the </w:t>
      </w:r>
      <w:r w:rsidR="00FD49D9" w:rsidRPr="00FD6FEF">
        <w:rPr>
          <w:rFonts w:ascii="Times New Roman" w:hAnsi="Times New Roman" w:cs="Times New Roman"/>
          <w:sz w:val="28"/>
          <w:szCs w:val="28"/>
        </w:rPr>
        <w:t>b</w:t>
      </w:r>
      <w:r w:rsidRPr="00FD6FEF">
        <w:rPr>
          <w:rFonts w:ascii="Times New Roman" w:hAnsi="Times New Roman" w:cs="Times New Roman"/>
          <w:sz w:val="28"/>
          <w:szCs w:val="28"/>
        </w:rPr>
        <w:t xml:space="preserve">ar </w:t>
      </w:r>
      <w:r w:rsidR="00FD49D9" w:rsidRPr="00FD6FEF">
        <w:rPr>
          <w:rFonts w:ascii="Times New Roman" w:hAnsi="Times New Roman" w:cs="Times New Roman"/>
          <w:sz w:val="28"/>
          <w:szCs w:val="28"/>
        </w:rPr>
        <w:t>pu</w:t>
      </w:r>
      <w:r w:rsidRPr="00FD6FEF">
        <w:rPr>
          <w:rFonts w:ascii="Times New Roman" w:hAnsi="Times New Roman" w:cs="Times New Roman"/>
          <w:sz w:val="28"/>
          <w:szCs w:val="28"/>
        </w:rPr>
        <w:t xml:space="preserve">ller. This may include incorporating sensor-based systems for enhanced precision and </w:t>
      </w:r>
      <w:r w:rsidRPr="00FD6FEF">
        <w:rPr>
          <w:rFonts w:ascii="Times New Roman" w:hAnsi="Times New Roman" w:cs="Times New Roman"/>
          <w:sz w:val="28"/>
          <w:szCs w:val="28"/>
        </w:rPr>
        <w:lastRenderedPageBreak/>
        <w:t xml:space="preserve">adaptability, as well as connectivity features for seamless integration with CNC lathe machine controls. Additionally, ongoing training and familiarization programs should be implemented to ensure proficient operation and maintenance of the </w:t>
      </w:r>
      <w:r w:rsidR="00FD49D9" w:rsidRPr="00FD6FEF">
        <w:rPr>
          <w:rFonts w:ascii="Times New Roman" w:hAnsi="Times New Roman" w:cs="Times New Roman"/>
          <w:sz w:val="28"/>
          <w:szCs w:val="28"/>
        </w:rPr>
        <w:t>b</w:t>
      </w:r>
      <w:r w:rsidRPr="00FD6FEF">
        <w:rPr>
          <w:rFonts w:ascii="Times New Roman" w:hAnsi="Times New Roman" w:cs="Times New Roman"/>
          <w:sz w:val="28"/>
          <w:szCs w:val="28"/>
        </w:rPr>
        <w:t xml:space="preserve">ar </w:t>
      </w:r>
      <w:r w:rsidR="00FD49D9" w:rsidRPr="00FD6FEF">
        <w:rPr>
          <w:rFonts w:ascii="Times New Roman" w:hAnsi="Times New Roman" w:cs="Times New Roman"/>
          <w:sz w:val="28"/>
          <w:szCs w:val="28"/>
        </w:rPr>
        <w:t>p</w:t>
      </w:r>
      <w:r w:rsidRPr="00FD6FEF">
        <w:rPr>
          <w:rFonts w:ascii="Times New Roman" w:hAnsi="Times New Roman" w:cs="Times New Roman"/>
          <w:sz w:val="28"/>
          <w:szCs w:val="28"/>
        </w:rPr>
        <w:t>uller by workshop personnel.</w:t>
      </w:r>
    </w:p>
    <w:p w14:paraId="11B58CD3" w14:textId="6AFC5CCC" w:rsidR="000C0B79" w:rsidRDefault="000C0B79">
      <w:pPr>
        <w:rPr>
          <w:rFonts w:ascii="Times New Roman"/>
          <w:sz w:val="17"/>
        </w:rPr>
      </w:pPr>
    </w:p>
    <w:sectPr w:rsidR="000C0B79">
      <w:pgSz w:w="11910" w:h="16840"/>
      <w:pgMar w:top="192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Nikosh">
    <w:altName w:val="Mangal"/>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A6F"/>
    <w:rsid w:val="000C0B79"/>
    <w:rsid w:val="0054092C"/>
    <w:rsid w:val="0056062E"/>
    <w:rsid w:val="007D1329"/>
    <w:rsid w:val="00902A43"/>
    <w:rsid w:val="00BC1A6F"/>
    <w:rsid w:val="00FD49D9"/>
    <w:rsid w:val="00FD6FEF"/>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037FC"/>
  <w15:docId w15:val="{D352AC5A-EC2E-427F-B1FF-2E93CE196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NoSpacingChar">
    <w:name w:val="No Spacing Char"/>
    <w:basedOn w:val="DefaultParagraphFont"/>
    <w:link w:val="NoSpacing"/>
    <w:uiPriority w:val="1"/>
    <w:locked/>
    <w:rsid w:val="00FD49D9"/>
  </w:style>
  <w:style w:type="paragraph" w:styleId="NoSpacing">
    <w:name w:val="No Spacing"/>
    <w:link w:val="NoSpacingChar"/>
    <w:uiPriority w:val="1"/>
    <w:qFormat/>
    <w:rsid w:val="00FD49D9"/>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819275">
      <w:bodyDiv w:val="1"/>
      <w:marLeft w:val="0"/>
      <w:marRight w:val="0"/>
      <w:marTop w:val="0"/>
      <w:marBottom w:val="0"/>
      <w:divBdr>
        <w:top w:val="none" w:sz="0" w:space="0" w:color="auto"/>
        <w:left w:val="none" w:sz="0" w:space="0" w:color="auto"/>
        <w:bottom w:val="none" w:sz="0" w:space="0" w:color="auto"/>
        <w:right w:val="none" w:sz="0" w:space="0" w:color="auto"/>
      </w:divBdr>
    </w:div>
    <w:div w:id="670715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358</Words>
  <Characters>2041</Characters>
  <Application>Microsoft Office Word</Application>
  <DocSecurity>0</DocSecurity>
  <Lines>17</Lines>
  <Paragraphs>4</Paragraphs>
  <ScaleCrop>false</ScaleCrop>
  <Company>BITAC</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CNCPC-02</dc:creator>
  <cp:lastModifiedBy>IDA PUBLICRELATION</cp:lastModifiedBy>
  <cp:revision>9</cp:revision>
  <dcterms:created xsi:type="dcterms:W3CDTF">2024-03-13T04:01:00Z</dcterms:created>
  <dcterms:modified xsi:type="dcterms:W3CDTF">2024-03-21T04:01:00Z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2022-06-21T00:00:00Z</vt:filetime>
  </property>
  <property fmtid="{D5CDD505-2E9C-101B-9397-08002B2CF9AE}" pid="3" name="Creator">
    <vt:lpwstr>Canon SC1011</vt:lpwstr>
  </property>
  <property fmtid="{D5CDD505-2E9C-101B-9397-08002B2CF9AE}" pid="4" name="LastSaved">
    <vt:filetime>2024-03-13T00:00:00Z</vt:filetime>
  </property>
  <property fmtid="{D5CDD505-2E9C-101B-9397-08002B2CF9AE}" pid="5" name="Producer">
    <vt:lpwstr>3-Heights(TM) PDF Security Shell 4.8.25.2 (http://www.pdf-tools.com)</vt:lpwstr>
  </property>
</Properties>
</file>