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43" w:rsidRPr="00A54D43" w:rsidRDefault="00A54D43" w:rsidP="00A54D43">
      <w:pPr>
        <w:spacing w:after="0" w:line="240" w:lineRule="auto"/>
        <w:jc w:val="center"/>
        <w:rPr>
          <w:rFonts w:ascii="Nikosh" w:eastAsia="Times New Roman" w:hAnsi="Nikosh" w:cs="Nikosh"/>
          <w:b/>
          <w:bCs/>
          <w:color w:val="000000"/>
          <w:sz w:val="36"/>
          <w:szCs w:val="28"/>
          <w:u w:val="single"/>
        </w:rPr>
      </w:pPr>
      <w:r w:rsidRPr="00A54D43">
        <w:rPr>
          <w:rFonts w:ascii="Nikosh" w:eastAsia="Times New Roman" w:hAnsi="Nikosh" w:cs="Nikosh"/>
          <w:b/>
          <w:bCs/>
          <w:color w:val="000000"/>
          <w:sz w:val="36"/>
          <w:szCs w:val="28"/>
          <w:u w:val="single"/>
        </w:rPr>
        <w:t>জাতীয় শুদ্ধাচার কৌশল পরিবীক্ষণ সিট</w:t>
      </w:r>
    </w:p>
    <w:p w:rsidR="00A54D43" w:rsidRPr="00A54D43" w:rsidRDefault="00A54D43" w:rsidP="00A54D43">
      <w:pPr>
        <w:spacing w:line="240" w:lineRule="auto"/>
        <w:rPr>
          <w:rFonts w:ascii="Nikosh" w:hAnsi="Nikosh" w:cs="Nikosh"/>
          <w:sz w:val="28"/>
          <w:szCs w:val="28"/>
        </w:rPr>
      </w:pPr>
      <w:r w:rsidRPr="00A54D43">
        <w:rPr>
          <w:rFonts w:ascii="Nikosh" w:hAnsi="Nikosh" w:cs="Nikosh"/>
          <w:sz w:val="28"/>
          <w:szCs w:val="28"/>
        </w:rPr>
        <w:t>সংস্থার নামঃ বাংলাদেশ পরমাণু কৃষি গবেষণা ইনস্টিটিউট</w:t>
      </w:r>
    </w:p>
    <w:tbl>
      <w:tblPr>
        <w:tblW w:w="14834" w:type="dxa"/>
        <w:tblInd w:w="99" w:type="dxa"/>
        <w:tblCellMar>
          <w:left w:w="58" w:type="dxa"/>
          <w:right w:w="58" w:type="dxa"/>
        </w:tblCellMar>
        <w:tblLook w:val="04A0"/>
      </w:tblPr>
      <w:tblGrid>
        <w:gridCol w:w="2299"/>
        <w:gridCol w:w="1379"/>
        <w:gridCol w:w="1015"/>
        <w:gridCol w:w="1220"/>
        <w:gridCol w:w="763"/>
        <w:gridCol w:w="1132"/>
        <w:gridCol w:w="888"/>
        <w:gridCol w:w="946"/>
        <w:gridCol w:w="1109"/>
        <w:gridCol w:w="1158"/>
        <w:gridCol w:w="1182"/>
        <w:gridCol w:w="1043"/>
        <w:gridCol w:w="700"/>
      </w:tblGrid>
      <w:tr w:rsidR="00FA452F" w:rsidRPr="004954E3" w:rsidTr="001E44E2">
        <w:trPr>
          <w:trHeight w:val="7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কার্যক্রম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দায়িত্বপ্রাপ্ত ব্যক্তি/ প্রশাসনিক ইউনিট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জানুয়ারি ২০১৫-জুন ২০১৬ এর জন্য পরিকল্পনা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অগ্রগতি পরিবীক্ষণ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0D77B8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মন্তব্য</w:t>
            </w:r>
          </w:p>
        </w:tc>
      </w:tr>
      <w:tr w:rsidR="00FA452F" w:rsidRPr="004954E3" w:rsidTr="001E44E2">
        <w:trPr>
          <w:trHeight w:val="584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ভিত্তি রেখা </w:t>
            </w:r>
            <w:r w:rsidRPr="0049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(Baseline)</w:t>
            </w: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 ডিসেন্বর ২০১৪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লক্ষ্য মাত্রা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একক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অর্জন (জানুয়ারি-জুন/১৫ পর্যন্ত)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১ম কোয়ার্টার জুলাই/১৫-সেপ্টেম্বর/১৫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২য় কোয়ার্টার অক্টোবর/১৫-ডিসেম্বর/১৫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৩য় কোয়ার্টার জানুয়ারি/১৬-মার্চ/১৬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৪র্থ কোয়ার্টার এপ্রিল/১৬-জুন/১৬</w:t>
            </w: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</w:tr>
      <w:tr w:rsidR="005F7922" w:rsidRPr="004954E3" w:rsidTr="001D191F">
        <w:trPr>
          <w:trHeight w:val="390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১. প্রাতিষ্ঠানিক ব্যবস্থাপনা/কার্যক্রম</w:t>
            </w:r>
          </w:p>
        </w:tc>
      </w:tr>
      <w:tr w:rsidR="00DB6ACF" w:rsidRPr="004954E3" w:rsidTr="001D191F">
        <w:trPr>
          <w:trHeight w:val="12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বিনা’র নৈতিকতা কমিটি’র সভা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304FD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মহাপরিচালক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ত্রৈমাসিক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77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F7231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F72314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F7231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1837A8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101FFC" w:rsidRPr="004954E3" w:rsidTr="001D191F">
        <w:trPr>
          <w:trHeight w:val="77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 উপকেন্দ্রসমূহের নৈতিকতা কমিটি গঠন (১৩)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ভারপ্রাপ্ত কর্মকর্তা, উপকেন্দ্রসমূহ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লক্ষ্যমাত্রা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16531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16531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F7231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F7231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F7231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53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165315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16531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197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  <w:t>(৩)</w:t>
            </w:r>
            <w:r w:rsidR="00D51984" w:rsidRPr="004954E3"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  <w:t xml:space="preserve"> </w:t>
            </w:r>
            <w:r w:rsidRPr="004954E3"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  <w:t>নৈতিকতা কমিটি ও সুফলভোগীদের সভা (১৪)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304FD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মহাপরিচালক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ত্রৈমাসিক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77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657EF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  <w:r w:rsidR="005F7922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657EF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46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  <w:t>(৪) উপকেন্দ্রসমূহ কর্তৃক বিনা’র নৈতিকতা কমিটিতে প্রতিবদন দাখিল (১৪)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ভারপ্রাপ্ত কর্মকর্তা, উপকেন্দ্রসমূহ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ত্রৈমাসিক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359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AD424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AD424F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5F7922" w:rsidRPr="004954E3" w:rsidTr="001D191F">
        <w:trPr>
          <w:trHeight w:val="53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২. সচেতনতা বৃদ্ধি</w:t>
            </w:r>
          </w:p>
        </w:tc>
      </w:tr>
      <w:tr w:rsidR="00DB6ACF" w:rsidRPr="004954E3" w:rsidTr="001D191F">
        <w:trPr>
          <w:trHeight w:val="296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সংস্থা পর্যায়ে সচেতনতা বৃদ্ধি সভা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3228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  <w:t>পরিচালক(প্রশাঃ ও সাঃ সাঃ)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অর্ধবার্ষিক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E7397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="005F7922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F33DF5">
        <w:trPr>
          <w:trHeight w:val="7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32285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322855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E7397B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1837A8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39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 উপকেন্দ্র পর্যায়ে সচেতনতা বৃদ্ধি সভা  (১৩×৩)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পরিচালক (গবেষণা)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অর্ধবার্ষিক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৩৯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E7397B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F33DF5">
        <w:trPr>
          <w:trHeight w:val="7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187A3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E7397B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5F7922" w:rsidRPr="004954E3" w:rsidTr="001D191F">
        <w:trPr>
          <w:trHeight w:val="278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৩. দক্ষতা বৃদ্ধি</w:t>
            </w:r>
          </w:p>
        </w:tc>
      </w:tr>
      <w:tr w:rsidR="00DB6ACF" w:rsidRPr="004954E3" w:rsidTr="00F33DF5">
        <w:trPr>
          <w:trHeight w:val="7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D51984">
            <w:pPr>
              <w:spacing w:after="0" w:line="240" w:lineRule="auto"/>
              <w:ind w:left="306" w:hanging="306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বিনা’র কর্মকর্তাদের জন্য প্রশিক্ষণের আয়োজন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পরিচালক (প্রশিক্ষণ ও পরিকল্পনা)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E7397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 ২০১</w:t>
            </w:r>
            <w:r w:rsidR="00E7397B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প্রশিক্ষণার্থীর সংখ্যা (৫০)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E7397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E7397B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E7397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E7397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F33DF5">
        <w:trPr>
          <w:trHeight w:val="7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E7397B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E7397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22" w:rsidRPr="004954E3" w:rsidRDefault="005F79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</w:tbl>
    <w:p w:rsidR="004954E3" w:rsidRDefault="004954E3"/>
    <w:p w:rsidR="004954E3" w:rsidRDefault="004954E3"/>
    <w:tbl>
      <w:tblPr>
        <w:tblW w:w="14834" w:type="dxa"/>
        <w:tblInd w:w="99" w:type="dxa"/>
        <w:tblCellMar>
          <w:left w:w="58" w:type="dxa"/>
          <w:right w:w="58" w:type="dxa"/>
        </w:tblCellMar>
        <w:tblLook w:val="04A0"/>
      </w:tblPr>
      <w:tblGrid>
        <w:gridCol w:w="2299"/>
        <w:gridCol w:w="1379"/>
        <w:gridCol w:w="1015"/>
        <w:gridCol w:w="1220"/>
        <w:gridCol w:w="763"/>
        <w:gridCol w:w="1132"/>
        <w:gridCol w:w="888"/>
        <w:gridCol w:w="946"/>
        <w:gridCol w:w="1109"/>
        <w:gridCol w:w="1158"/>
        <w:gridCol w:w="1182"/>
        <w:gridCol w:w="1043"/>
        <w:gridCol w:w="700"/>
      </w:tblGrid>
      <w:tr w:rsidR="00FA452F" w:rsidRPr="004954E3" w:rsidTr="001E44E2">
        <w:trPr>
          <w:trHeight w:val="7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lastRenderedPageBreak/>
              <w:t>কার্যক্রম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দায়িত্বপ্রাপ্ত ব্যক্তি/ প্রশাসনিক ইউনিট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জানুয়ারি ২০১৫-জুন ২০১৬ এর জন্য পরিকল্পনা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অগ্রগতি পরিবীক্ষণ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5517C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মন্তব্য</w:t>
            </w:r>
          </w:p>
        </w:tc>
      </w:tr>
      <w:tr w:rsidR="00FA452F" w:rsidRPr="004954E3" w:rsidTr="001E44E2">
        <w:trPr>
          <w:trHeight w:val="359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ভিত্তি রেখা </w:t>
            </w:r>
            <w:r w:rsidRPr="0049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(Baseline)</w:t>
            </w: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 ডিসেন্বর ২০১৪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লক্ষ্য মাত্রা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একক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অর্জন (জানুয়ারি-জুন/১৫ পর্যন্ত)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১ম কোয়ার্টার জুলাই/১৫-সেপ্টেম্বর/১৫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২য় কোয়ার্টার অক্টোবর/১৫-ডিসেম্বর/১৫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৩য় কোয়ার্টার জানুয়ারি/১৬-মার্চ/১৬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৪র্থ কোয়ার্টার এপ্রিল/১৬-জুন/১৬</w:t>
            </w: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4954E3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</w:tr>
      <w:tr w:rsidR="00DB6ACF" w:rsidRPr="004954E3" w:rsidTr="001D191F">
        <w:trPr>
          <w:trHeight w:val="2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D51984">
            <w:pPr>
              <w:spacing w:after="0" w:line="240" w:lineRule="auto"/>
              <w:ind w:left="351" w:hanging="351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 বিনা’র উপকেন্দ্রের কর্মকর্তাদের জন্য প্রশিক্ষণের আয়োজন (১৩)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প্রশিক্ষণ কর্মকর্তা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E7397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 ২০১৬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প্রশিক্ষণার্থীর  সংখ্যা (৩০)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179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E24259" w:rsidRPr="004954E3" w:rsidTr="001D191F">
        <w:trPr>
          <w:trHeight w:val="260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৪. আইন /বিধি/অর্ডিন্যান্স সংস্কার/প্রণয়ন</w:t>
            </w:r>
          </w:p>
        </w:tc>
      </w:tr>
      <w:tr w:rsidR="00DB6ACF" w:rsidRPr="004954E3" w:rsidTr="001D191F">
        <w:trPr>
          <w:trHeight w:val="45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বিনা’র সংশোধিত প্রবিধানমালা-২০১৫ প্রণয়ন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3C478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পরিচালক(প্রশাঃ ও সাঃ সাঃ)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ডিসেম্বর ২০১৫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প্রণয়ন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CF6796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43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59" w:rsidRPr="004954E3" w:rsidRDefault="00E2425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43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(২)বাংলাদেশ পরমাণু কৃষি গবেষণা ইনস্টিটিউট আইন -২০১৫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A134CA" w:rsidP="00A134C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ডিসেম্বর ২০১৫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সংশোধন ও বাংলায় অনুবাদ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39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CF6796" w:rsidRPr="004954E3" w:rsidTr="001D191F">
        <w:trPr>
          <w:trHeight w:val="390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৫. কর্মকর্তাদের প্রণোদনা</w:t>
            </w:r>
          </w:p>
        </w:tc>
      </w:tr>
      <w:tr w:rsidR="00DB6ACF" w:rsidRPr="004954E3" w:rsidTr="001D191F">
        <w:trPr>
          <w:trHeight w:val="233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(১) প্রতিষ্ঠানের উত্তম চর্চার জন্য পুরষ্কার প্রদান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মহাপরিচালক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1773C3" w:rsidP="001773C3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</w:t>
            </w:r>
            <w:r w:rsidR="00CF6796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২০১</w:t>
            </w: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CF6796" w:rsidP="00DE620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DE6206" w:rsidP="00DE620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278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SolaimanLipi" w:eastAsia="Times New Roman" w:hAnsi="SolaimanLipi" w:cs="SolaimanLipi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SolaimanLipi" w:eastAsia="Times New Roman" w:hAnsi="SolaimanLipi" w:cs="SolaimanLipi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SolaimanLipi" w:eastAsia="Times New Roman" w:hAnsi="SolaimanLipi" w:cs="SolaimanLipi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2734F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413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</w:t>
            </w:r>
            <w:r w:rsidR="005B1168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উপকেন্দ্রসমূহ উত্তম চর্চার জন্য পুরষ্কার প্রদান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ভারপ্রাপ্ত কর্মকর্তা, উপকেন্দ্রসমূহ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91231F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 ২০১৬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53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7B56B0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39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(৩)</w:t>
            </w:r>
            <w:r w:rsidR="005B1168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কর্মকালীন মূল্যায়ন ব্যবস্থা প্রবর্তন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7B56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পরিচালক(প্রশাঃ ও সাঃ সাঃ)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 ২০১৬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প্রচলন করা হবে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A330F1"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A330F1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39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A330F1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A330F1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CF6796" w:rsidRPr="004954E3" w:rsidTr="001D191F">
        <w:trPr>
          <w:trHeight w:val="390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৬. সেবা উন্নয়ন</w:t>
            </w:r>
          </w:p>
        </w:tc>
      </w:tr>
      <w:tr w:rsidR="00DB6ACF" w:rsidRPr="004954E3" w:rsidTr="001D191F">
        <w:trPr>
          <w:trHeight w:val="89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সিটিজেন চার্টার হালনাগাদকরণ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AF2275" w:rsidP="00A330F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পরিচালক (গবেষণা)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396C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CF6796" w:rsidP="00396C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২য় সপ্তাহ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CF6796" w:rsidP="00396C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4954E3" w:rsidRDefault="00CF6796" w:rsidP="00396C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B13149" w:rsidP="00B1314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B1314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B1314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B1314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B1314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4954E3" w:rsidTr="001D191F">
        <w:trPr>
          <w:trHeight w:val="134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SolaimanLipi" w:eastAsia="Times New Roman" w:hAnsi="SolaimanLipi" w:cs="SolaimanLipi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SolaimanLipi" w:eastAsia="Times New Roman" w:hAnsi="SolaimanLipi" w:cs="SolaimanLipi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SolaimanLipi" w:eastAsia="Times New Roman" w:hAnsi="SolaimanLipi" w:cs="SolaimanLipi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B1314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4954E3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4954E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</w:tbl>
    <w:p w:rsidR="001D191F" w:rsidRDefault="001D191F"/>
    <w:p w:rsidR="001D191F" w:rsidRDefault="001D191F"/>
    <w:tbl>
      <w:tblPr>
        <w:tblW w:w="15028" w:type="dxa"/>
        <w:tblInd w:w="99" w:type="dxa"/>
        <w:tblCellMar>
          <w:left w:w="58" w:type="dxa"/>
          <w:right w:w="58" w:type="dxa"/>
        </w:tblCellMar>
        <w:tblLook w:val="04A0"/>
      </w:tblPr>
      <w:tblGrid>
        <w:gridCol w:w="2230"/>
        <w:gridCol w:w="1744"/>
        <w:gridCol w:w="987"/>
        <w:gridCol w:w="1214"/>
        <w:gridCol w:w="763"/>
        <w:gridCol w:w="1132"/>
        <w:gridCol w:w="1058"/>
        <w:gridCol w:w="946"/>
        <w:gridCol w:w="1109"/>
        <w:gridCol w:w="1158"/>
        <w:gridCol w:w="1182"/>
        <w:gridCol w:w="1015"/>
        <w:gridCol w:w="684"/>
      </w:tblGrid>
      <w:tr w:rsidR="00FA452F" w:rsidRPr="005F7922" w:rsidTr="004D2D69">
        <w:trPr>
          <w:trHeight w:val="70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lastRenderedPageBreak/>
              <w:t>কার্যক্রম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দায়িত্বপ্রাপ্ত ব্যক্তি/ প্রশাসনিক ইউনিট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সময়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জানুয়ারি</w:t>
            </w:r>
            <w:r w:rsidRPr="001677E3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২০১৫-জুন</w:t>
            </w:r>
            <w:r w:rsidRPr="001677E3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২০১৬ এর জন্য পরিকল্পনা</w:t>
            </w:r>
          </w:p>
        </w:tc>
        <w:tc>
          <w:tcPr>
            <w:tcW w:w="6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অগ্রগতি পরিবীক্ষণ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5517C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 মন্তব্য</w:t>
            </w:r>
          </w:p>
        </w:tc>
      </w:tr>
      <w:tr w:rsidR="00FA452F" w:rsidRPr="005F7922" w:rsidTr="004D2D69">
        <w:trPr>
          <w:trHeight w:val="1259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ভিত্তি রেখা </w:t>
            </w:r>
            <w:r w:rsidRPr="005F79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(Baseline)</w:t>
            </w: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 ডিসেন্বর ২০১৪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লক্ষ্য</w:t>
            </w:r>
            <w:r w:rsidRPr="001677E3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মাত্রা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একক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অর্জন (জানুয়ারি-জুন/১৫ পর্যন্ত)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১ম কোয়ার্টার জুলাই/১৫-সেপ্টেম্বর/১৫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 xml:space="preserve">২য় কোয়ার্টার অক্টোবর/১৫-ডিসেম্বর/১৫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৩য় কোয়ার্টার জানুয়ারি/১৬-মার্চ/১৬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  <w:t>৪র্থ কোয়ার্টার এপ্রিল/১৬-জুন/১৬</w:t>
            </w: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5F7922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6"/>
                <w:szCs w:val="26"/>
              </w:rPr>
            </w:pPr>
          </w:p>
        </w:tc>
      </w:tr>
      <w:tr w:rsidR="00CF6796" w:rsidRPr="005F7922" w:rsidTr="004D2D69">
        <w:trPr>
          <w:trHeight w:val="390"/>
        </w:trPr>
        <w:tc>
          <w:tcPr>
            <w:tcW w:w="15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bCs/>
                <w:color w:val="000000"/>
                <w:sz w:val="26"/>
                <w:szCs w:val="26"/>
              </w:rPr>
              <w:t>৭. ই-গর্ভনেন্স</w:t>
            </w:r>
          </w:p>
        </w:tc>
      </w:tr>
      <w:tr w:rsidR="00DB6ACF" w:rsidRPr="005F7922" w:rsidTr="004D2D69">
        <w:trPr>
          <w:trHeight w:val="53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(১) Website হালনাগাদকরণ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2368B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প্রধান, </w:t>
            </w:r>
            <w:r w:rsidR="00337371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ই</w:t>
            </w: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লেকট্রনিক্স শাখা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প্রতিদিন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২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০২×২৪=৪৮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২৮৮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১৪৪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১৪৪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১৪৪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১৪৪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53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2368B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২৮৮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2368B4" w:rsidP="003400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১৪৪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233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(২) ইন্টারনেট সুবিধা সৃষ্টি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FC" w:rsidRPr="005F7922" w:rsidRDefault="00101FFC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পরিচালক (প্রশিক্ষণ ও পরিকল্পনা)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1E44E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জুন ২০১৬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১ম শ্রেণীর কর্মকর্তা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DB6ACF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১ম</w:t>
            </w:r>
            <w:r w:rsidR="00DB6ACF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শ্রেণীর কর্মকর্তা</w:t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(২০)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FC" w:rsidRPr="005F7922" w:rsidRDefault="00101FFC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ইন্টারনেটসহ কম্পিউটার সুবিধা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1623F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1623F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1623F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1623F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67511A" w:rsidP="001623F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২০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FC" w:rsidRPr="005F7922" w:rsidRDefault="00101FFC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368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B42756" w:rsidRPr="005F7922" w:rsidTr="004D2D69">
        <w:trPr>
          <w:trHeight w:val="179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(৩)</w:t>
            </w:r>
            <w:r w:rsidR="00443E6B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উপকেন্দ্রসমূহে ইন্টারনেট সুবিধা সৃষ্টি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71" w:rsidRDefault="00337371" w:rsidP="0033737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পরিচালক (প্রশিক্ষণ ও পরিকল্পনা)</w:t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/</w:t>
            </w:r>
          </w:p>
          <w:p w:rsidR="00B42756" w:rsidRPr="005F7922" w:rsidRDefault="00B42756" w:rsidP="0033737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পরিচালক (গবেষণা)</w:t>
            </w:r>
            <w:r w:rsidR="00515E5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1E44E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জুন ২০১৬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১ম শ্রেণীর কর্মকর্তা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১ম শ্রেণীর কর্মকর্তা</w:t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(৬)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56" w:rsidRPr="005F7922" w:rsidRDefault="00B4275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ইন্টারনেটসহ কম্পিউটার সুবিধা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B4275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B4275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B4275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B4275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B4275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৬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56" w:rsidRPr="005F7922" w:rsidRDefault="00B4275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314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B42756" w:rsidP="004E67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B42756" w:rsidP="004E67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53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(৪) বিনা’য় ভিডিও কনফারেন্স প্রচলন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পরিচালক (প্রশিক্ষণ ও পরিকল্পনা)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জুন ২০১৬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প্রচলন করা হবে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  <w:r w:rsidR="004E67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4E67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4E67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4E67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555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4E67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  <w:r w:rsidR="00CF6796"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4E6722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70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(৭) ই-টেন্ডারিং প্রচলন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515E52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পরিচালক</w:t>
            </w:r>
            <w:r w:rsidR="00443E6B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(প্রশাঃ ও সাঃ সাঃ)</w:t>
            </w:r>
            <w:r w:rsidR="004D2D69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জুন ২০১৬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প্রচলন করা হবে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  <w:r w:rsidR="006E0E0C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6E0E0C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6E0E0C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6E0E0C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6E0E0C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435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  <w:r w:rsidR="006E0E0C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6E0E0C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CF6796" w:rsidRPr="005F7922" w:rsidTr="004D2D69">
        <w:trPr>
          <w:trHeight w:val="435"/>
        </w:trPr>
        <w:tc>
          <w:tcPr>
            <w:tcW w:w="15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b/>
                <w:bCs/>
                <w:color w:val="000000"/>
                <w:sz w:val="26"/>
                <w:szCs w:val="26"/>
              </w:rPr>
              <w:t>৮. অভিযোগ নিষ্পত্তি পদ্ধতি</w:t>
            </w:r>
          </w:p>
        </w:tc>
      </w:tr>
      <w:tr w:rsidR="00DB6ACF" w:rsidRPr="005F7922" w:rsidTr="004D2D69">
        <w:trPr>
          <w:trHeight w:val="71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(১) বিনা’য় অনলাইনে অভিযোগ নিষ্পত্তি প্রবর্তন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0F4BD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পরিচালক</w:t>
            </w:r>
            <w:r w:rsidR="00443E6B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 xml:space="preserve"> </w:t>
            </w: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(প্রশাঃ ও সাঃ সাঃ)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জুন ২০১৬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প্রচলন করা হবে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0F4BDA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0F4BDA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0F4BDA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0F4BDA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0F4BDA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116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  <w:r w:rsidR="000F4BDA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0F4BDA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71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B1168">
            <w:pPr>
              <w:spacing w:after="0" w:line="240" w:lineRule="auto"/>
              <w:ind w:left="333" w:hanging="333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(২) কৃষি মন্ত্রণালয়ে অভিযোগ নিস্পত্তি প্রতিবেদন প্রেরণ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443E6B" w:rsidP="00443E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মাসিক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২য় সপ্তাহ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D20B7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১</w:t>
            </w:r>
            <w:r w:rsidR="00D20B73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৩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সময়/বছর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পরিকল্পনা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D20B73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D20B73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D20B73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D20B73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৬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D20B73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  <w:tr w:rsidR="00DB6ACF" w:rsidRPr="005F7922" w:rsidTr="004D2D69">
        <w:trPr>
          <w:trHeight w:val="116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প্রকৃত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BF71E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  <w:r w:rsidR="00CF6796"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BF71E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5F7922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6"/>
                <w:szCs w:val="26"/>
              </w:rPr>
            </w:pPr>
            <w:r w:rsidRPr="005F7922">
              <w:rPr>
                <w:rFonts w:ascii="Nikosh" w:eastAsia="Times New Roman" w:hAnsi="Nikosh" w:cs="Nikosh"/>
                <w:color w:val="000000"/>
                <w:sz w:val="26"/>
                <w:szCs w:val="26"/>
              </w:rPr>
              <w:t> </w:t>
            </w:r>
          </w:p>
        </w:tc>
      </w:tr>
    </w:tbl>
    <w:p w:rsidR="00D549B7" w:rsidRDefault="00D549B7"/>
    <w:tbl>
      <w:tblPr>
        <w:tblW w:w="15213" w:type="dxa"/>
        <w:tblInd w:w="99" w:type="dxa"/>
        <w:tblCellMar>
          <w:left w:w="43" w:type="dxa"/>
          <w:right w:w="43" w:type="dxa"/>
        </w:tblCellMar>
        <w:tblLook w:val="04A0"/>
      </w:tblPr>
      <w:tblGrid>
        <w:gridCol w:w="2209"/>
        <w:gridCol w:w="1695"/>
        <w:gridCol w:w="1015"/>
        <w:gridCol w:w="1220"/>
        <w:gridCol w:w="763"/>
        <w:gridCol w:w="1132"/>
        <w:gridCol w:w="888"/>
        <w:gridCol w:w="1100"/>
        <w:gridCol w:w="1109"/>
        <w:gridCol w:w="1156"/>
        <w:gridCol w:w="1183"/>
        <w:gridCol w:w="1043"/>
        <w:gridCol w:w="700"/>
      </w:tblGrid>
      <w:tr w:rsidR="00FA452F" w:rsidRPr="005F7922" w:rsidTr="00443E6B">
        <w:trPr>
          <w:trHeight w:val="70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lastRenderedPageBreak/>
              <w:t>কার্যক্রম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দায়িত্বপ্রাপ্ত ব্যক্তি/ প্রশাসনিক ইউনিট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জানুয়ারি ২০১৫-জুন ২০১৬ এর জন্য পরিকল্পনা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অগ্রগতি পরিবীক্ষণ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5517C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মন্তব্য</w:t>
            </w:r>
          </w:p>
        </w:tc>
      </w:tr>
      <w:tr w:rsidR="00FA452F" w:rsidRPr="005F7922" w:rsidTr="00443E6B">
        <w:trPr>
          <w:trHeight w:val="719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ভিত্তি রেখা </w:t>
            </w:r>
            <w:r w:rsidRPr="003F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(Baseline)</w:t>
            </w: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 ডিসেন্বর ২০১৪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 xml:space="preserve">লক্ষ্য মাত্রা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একক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  <w:t>অর্জন (জানুয়ারি-জুন/১৫ পর্যন্ত)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  <w:t>১ম কোয়ার্টার জুলাই/১৫-সেপ্টেম্বর/১৫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  <w:t xml:space="preserve">২য় কোয়ার্টার অক্টোবর/১৫-ডিসেম্বর/১৫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  <w:t>৩য় কোয়ার্টার জানুয়ারি/১৬-মার্চ/১৬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color w:val="000000"/>
                <w:spacing w:val="-6"/>
                <w:sz w:val="24"/>
                <w:szCs w:val="24"/>
              </w:rPr>
              <w:t>৪র্থ কোয়ার্টার এপ্রিল/১৬-জুন/১৬</w:t>
            </w: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2F" w:rsidRPr="003F1DA4" w:rsidRDefault="00FA452F" w:rsidP="001E44E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</w:pPr>
          </w:p>
        </w:tc>
      </w:tr>
      <w:tr w:rsidR="00CF6796" w:rsidRPr="005F7922" w:rsidTr="00443E6B">
        <w:trPr>
          <w:trHeight w:val="53"/>
        </w:trPr>
        <w:tc>
          <w:tcPr>
            <w:tcW w:w="1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৯. ইনোভেশন টিম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সংস্থায় সভা আয়োজন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81B9D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pacing w:val="-8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pacing w:val="-8"/>
                <w:sz w:val="24"/>
                <w:szCs w:val="24"/>
              </w:rPr>
              <w:t>পরিচালক</w:t>
            </w:r>
            <w:r w:rsidR="00443E6B" w:rsidRPr="003F1DA4">
              <w:rPr>
                <w:rFonts w:ascii="Nikosh" w:eastAsia="Times New Roman" w:hAnsi="Nikosh" w:cs="Nikosh"/>
                <w:color w:val="000000"/>
                <w:spacing w:val="-8"/>
                <w:sz w:val="24"/>
                <w:szCs w:val="24"/>
              </w:rPr>
              <w:t xml:space="preserve"> </w:t>
            </w:r>
            <w:r w:rsidR="004D2D69" w:rsidRPr="003F1DA4">
              <w:rPr>
                <w:rFonts w:ascii="Nikosh" w:eastAsia="Times New Roman" w:hAnsi="Nikosh" w:cs="Nikosh"/>
                <w:color w:val="000000"/>
                <w:spacing w:val="-8"/>
                <w:sz w:val="24"/>
                <w:szCs w:val="24"/>
              </w:rPr>
              <w:t>(প্রশিক্ষণ ও পরিকল্পনা)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ত্রৈমাসিক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সময়/বছর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B74CFE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="00CF6796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71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B74CFE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B74CFE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  <w:r w:rsidR="00CF6796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CF6796" w:rsidRPr="005F7922" w:rsidTr="00443E6B">
        <w:trPr>
          <w:trHeight w:val="53"/>
        </w:trPr>
        <w:tc>
          <w:tcPr>
            <w:tcW w:w="1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১০. তথ্য অধিকার</w:t>
            </w:r>
          </w:p>
        </w:tc>
      </w:tr>
      <w:tr w:rsidR="00DB6ACF" w:rsidRPr="005F7922" w:rsidTr="00443E6B">
        <w:trPr>
          <w:trHeight w:val="116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(১) তথ্য অধিকার ফোকাল পয়েন্ট মনোনয়ন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পরিচালক(প্রশাঃ ও সাঃ সাঃ)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সম্পন্ন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F76CF5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F76CF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F76CF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F76CF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F76CF5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F76CF5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 তথ্য প্রাপ্তির আবেদন নিষ্পত্তি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443E6B" w:rsidP="00443E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নিয়মিত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১০০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pacing w:val="-4"/>
                <w:sz w:val="24"/>
                <w:szCs w:val="24"/>
              </w:rPr>
              <w:t xml:space="preserve">% আবেদন সংগ্রহের উপর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A374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A374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A374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A374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(৩) তথ্যের প্রকাশনা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443E6B" w:rsidP="00443E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ডিসেম্বর ২০১৫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744F0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662BB1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662BB1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846A4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846A4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443E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744F0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744F0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443E6B" w:rsidRPr="005F7922" w:rsidTr="00443E6B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(৪) বার্ষিক প্রতিবেদন ২০১৩-১৪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443E6B">
            <w:pPr>
              <w:jc w:val="center"/>
              <w:rPr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জানুয়ারী ২০১৬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443E6B" w:rsidRPr="005F7922" w:rsidTr="00443E6B">
        <w:trPr>
          <w:trHeight w:val="53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6B" w:rsidRPr="003F1DA4" w:rsidRDefault="00443E6B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6B" w:rsidRPr="003F1DA4" w:rsidRDefault="00443E6B" w:rsidP="00443E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6B" w:rsidRPr="003F1DA4" w:rsidRDefault="00443E6B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443E6B" w:rsidRPr="005F7922" w:rsidTr="00443E6B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B1168">
            <w:pPr>
              <w:spacing w:after="0" w:line="240" w:lineRule="auto"/>
              <w:ind w:left="324" w:hanging="324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(৫) বার্ষিক প্রতিবেদন ২০১৪-১৫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443E6B">
            <w:pPr>
              <w:jc w:val="center"/>
              <w:rPr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 ২০১৬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6B" w:rsidRPr="003F1DA4" w:rsidRDefault="00443E6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70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593D5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593D5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CF6796" w:rsidRPr="005F7922" w:rsidTr="00443E6B">
        <w:trPr>
          <w:trHeight w:val="53"/>
        </w:trPr>
        <w:tc>
          <w:tcPr>
            <w:tcW w:w="1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১১. অভ্যন্তরীণ নিরীক্ষা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1E44E2">
            <w:pPr>
              <w:spacing w:after="0" w:line="240" w:lineRule="auto"/>
              <w:ind w:left="279" w:hanging="279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অভ্যন্তরীণ আন্তঃবিভাগ পরিবীক্ষণ প্রচলন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E90629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hAnsi="Nikosh" w:cs="Nikosh"/>
                <w:sz w:val="24"/>
                <w:szCs w:val="24"/>
              </w:rPr>
              <w:t>পরিচালক (প্রশাঃ ও সাঃ সাঃ)/অডিট অফিসার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45559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মার্চ</w:t>
            </w:r>
            <w:r w:rsidR="00CF6796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২০১</w:t>
            </w:r>
            <w:r w:rsidR="00045FFA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D516C8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516C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3F504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3F504D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516C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70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516C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D516C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CF6796" w:rsidRPr="005F7922" w:rsidTr="00443E6B">
        <w:trPr>
          <w:trHeight w:val="53"/>
        </w:trPr>
        <w:tc>
          <w:tcPr>
            <w:tcW w:w="1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১২. বাজেট বরাদ্দ</w:t>
            </w:r>
          </w:p>
        </w:tc>
      </w:tr>
      <w:tr w:rsidR="00DB6ACF" w:rsidRPr="005F7922" w:rsidTr="00443E6B">
        <w:trPr>
          <w:trHeight w:val="98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1E44E2">
            <w:pPr>
              <w:spacing w:after="0" w:line="240" w:lineRule="auto"/>
              <w:ind w:left="306" w:hanging="306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</w:t>
            </w:r>
            <w:r w:rsidR="001E44E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কৃষি মন্ত্রণালয়ে বাজেট দাখিল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E90629" w:rsidP="00DF2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hAnsi="Nikosh" w:cs="Nikosh"/>
                <w:sz w:val="24"/>
                <w:szCs w:val="24"/>
              </w:rPr>
              <w:t>পরিচালক (প্রশাঃ ও সাঃ সাঃ)/উপ-পরিচালক (অর্থ)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মার্চ ২০১</w:t>
            </w:r>
            <w:r w:rsidR="007F5BAB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সময়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974627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7F5BAB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</w:tr>
      <w:tr w:rsidR="00DB6ACF" w:rsidRPr="005F7922" w:rsidTr="00443E6B">
        <w:trPr>
          <w:trHeight w:val="53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1837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1837A8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1837A8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CF6796" w:rsidRPr="005F7922" w:rsidTr="00443E6B">
        <w:trPr>
          <w:trHeight w:val="53"/>
        </w:trPr>
        <w:tc>
          <w:tcPr>
            <w:tcW w:w="1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১৩. পরিবীক্ষণ</w:t>
            </w:r>
          </w:p>
        </w:tc>
      </w:tr>
      <w:tr w:rsidR="00E90629" w:rsidRPr="005F7922" w:rsidTr="001E44E2">
        <w:trPr>
          <w:trHeight w:val="53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1E44E2">
            <w:pPr>
              <w:spacing w:after="0" w:line="240" w:lineRule="auto"/>
              <w:ind w:left="279" w:hanging="279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(১) পরিবীক্ষণ প্রতিবেদন প্রণয়ন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629" w:rsidRPr="003F1DA4" w:rsidRDefault="00E90629" w:rsidP="003F1DA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F1DA4">
              <w:rPr>
                <w:rFonts w:ascii="Nikosh" w:hAnsi="Nikosh" w:cs="Nikosh"/>
                <w:sz w:val="24"/>
                <w:szCs w:val="24"/>
              </w:rPr>
              <w:t>প্রধান পরিকল্পনা ও উন্নয়ন কোষ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ত্রৈমাসিক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E90629" w:rsidRPr="005F7922" w:rsidTr="001E44E2">
        <w:trPr>
          <w:trHeight w:val="53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9" w:rsidRPr="003F1DA4" w:rsidRDefault="00E90629" w:rsidP="001E44E2">
            <w:pPr>
              <w:spacing w:after="0" w:line="240" w:lineRule="auto"/>
              <w:ind w:left="279" w:hanging="279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9" w:rsidRPr="003F1DA4" w:rsidRDefault="00E90629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E90629" w:rsidRPr="005F7922" w:rsidTr="001E44E2">
        <w:trPr>
          <w:trHeight w:val="70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1E44E2">
            <w:pPr>
              <w:spacing w:after="0" w:line="240" w:lineRule="auto"/>
              <w:ind w:left="279" w:hanging="279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(২) জাতীয় শুদ্ধাচার ইউনিটে প্রতিবেদন প্রেরণ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629" w:rsidRPr="003F1DA4" w:rsidRDefault="00E90629" w:rsidP="001E44E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F1DA4">
              <w:rPr>
                <w:rFonts w:ascii="Nikosh" w:hAnsi="Nikosh" w:cs="Nikosh"/>
                <w:sz w:val="24"/>
                <w:szCs w:val="24"/>
              </w:rPr>
              <w:t>প্রধান পরিকল্পনা ও উন্নয়ন কোষ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DA2E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ত্রৈমাসিক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০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সংখ্যা/ বছর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পরিকল্পনা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29" w:rsidRPr="003F1DA4" w:rsidRDefault="00E90629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  <w:tr w:rsidR="00DB6ACF" w:rsidRPr="005F7922" w:rsidTr="00443E6B">
        <w:trPr>
          <w:trHeight w:val="170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741DB1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741DB1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  <w:r w:rsidR="005A71AE"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96" w:rsidRPr="003F1DA4" w:rsidRDefault="00CF6796" w:rsidP="005F792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F1DA4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</w:tc>
      </w:tr>
    </w:tbl>
    <w:p w:rsidR="00341F32" w:rsidRDefault="00341F32" w:rsidP="003F1DA4"/>
    <w:sectPr w:rsidR="00341F32" w:rsidSect="003F1DA4">
      <w:footerReference w:type="default" r:id="rId6"/>
      <w:pgSz w:w="16834" w:h="11909" w:orient="landscape" w:code="9"/>
      <w:pgMar w:top="1296" w:right="720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93" w:rsidRDefault="00E73D93" w:rsidP="0042796B">
      <w:pPr>
        <w:spacing w:after="0" w:line="240" w:lineRule="auto"/>
      </w:pPr>
      <w:r>
        <w:separator/>
      </w:r>
    </w:p>
  </w:endnote>
  <w:endnote w:type="continuationSeparator" w:id="1">
    <w:p w:rsidR="00E73D93" w:rsidRDefault="00E73D93" w:rsidP="0042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6710"/>
      <w:docPartObj>
        <w:docPartGallery w:val="Page Numbers (Bottom of Page)"/>
        <w:docPartUnique/>
      </w:docPartObj>
    </w:sdtPr>
    <w:sdtContent>
      <w:p w:rsidR="001E44E2" w:rsidRDefault="00CF23A2">
        <w:pPr>
          <w:pStyle w:val="Footer"/>
          <w:jc w:val="center"/>
        </w:pPr>
        <w:r w:rsidRPr="0042796B">
          <w:rPr>
            <w:rFonts w:ascii="SutonnyMJ" w:hAnsi="SutonnyMJ" w:cs="SutonnyMJ"/>
          </w:rPr>
          <w:fldChar w:fldCharType="begin"/>
        </w:r>
        <w:r w:rsidR="001E44E2" w:rsidRPr="0042796B">
          <w:rPr>
            <w:rFonts w:ascii="SutonnyMJ" w:hAnsi="SutonnyMJ" w:cs="SutonnyMJ"/>
          </w:rPr>
          <w:instrText xml:space="preserve"> PAGE   \* MERGEFORMAT </w:instrText>
        </w:r>
        <w:r w:rsidRPr="0042796B">
          <w:rPr>
            <w:rFonts w:ascii="SutonnyMJ" w:hAnsi="SutonnyMJ" w:cs="SutonnyMJ"/>
          </w:rPr>
          <w:fldChar w:fldCharType="separate"/>
        </w:r>
        <w:r w:rsidR="0063471A">
          <w:rPr>
            <w:rFonts w:ascii="SutonnyMJ" w:hAnsi="SutonnyMJ" w:cs="SutonnyMJ"/>
            <w:noProof/>
          </w:rPr>
          <w:t>3</w:t>
        </w:r>
        <w:r w:rsidRPr="0042796B">
          <w:rPr>
            <w:rFonts w:ascii="SutonnyMJ" w:hAnsi="SutonnyMJ" w:cs="SutonnyMJ"/>
          </w:rPr>
          <w:fldChar w:fldCharType="end"/>
        </w:r>
      </w:p>
    </w:sdtContent>
  </w:sdt>
  <w:p w:rsidR="001E44E2" w:rsidRDefault="001E4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93" w:rsidRDefault="00E73D93" w:rsidP="0042796B">
      <w:pPr>
        <w:spacing w:after="0" w:line="240" w:lineRule="auto"/>
      </w:pPr>
      <w:r>
        <w:separator/>
      </w:r>
    </w:p>
  </w:footnote>
  <w:footnote w:type="continuationSeparator" w:id="1">
    <w:p w:rsidR="00E73D93" w:rsidRDefault="00E73D93" w:rsidP="00427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922"/>
    <w:rsid w:val="00003FC4"/>
    <w:rsid w:val="000318CD"/>
    <w:rsid w:val="00045FFA"/>
    <w:rsid w:val="00067F33"/>
    <w:rsid w:val="000D77B8"/>
    <w:rsid w:val="000F4BDA"/>
    <w:rsid w:val="00101FFC"/>
    <w:rsid w:val="00113F03"/>
    <w:rsid w:val="001159A8"/>
    <w:rsid w:val="0013778D"/>
    <w:rsid w:val="0015517C"/>
    <w:rsid w:val="001623FC"/>
    <w:rsid w:val="00165315"/>
    <w:rsid w:val="001677E3"/>
    <w:rsid w:val="001773C3"/>
    <w:rsid w:val="001837A8"/>
    <w:rsid w:val="00187A32"/>
    <w:rsid w:val="001A3A94"/>
    <w:rsid w:val="001D191F"/>
    <w:rsid w:val="001D1F4F"/>
    <w:rsid w:val="001E2AA8"/>
    <w:rsid w:val="001E44E2"/>
    <w:rsid w:val="00201019"/>
    <w:rsid w:val="002368B4"/>
    <w:rsid w:val="00251930"/>
    <w:rsid w:val="00272D0E"/>
    <w:rsid w:val="002734F7"/>
    <w:rsid w:val="002A5A35"/>
    <w:rsid w:val="00304816"/>
    <w:rsid w:val="00304FDF"/>
    <w:rsid w:val="00322855"/>
    <w:rsid w:val="00337371"/>
    <w:rsid w:val="003400AA"/>
    <w:rsid w:val="00341F32"/>
    <w:rsid w:val="00361C0E"/>
    <w:rsid w:val="003626AB"/>
    <w:rsid w:val="00396C12"/>
    <w:rsid w:val="003C478E"/>
    <w:rsid w:val="003F1DA4"/>
    <w:rsid w:val="003F504D"/>
    <w:rsid w:val="0042796B"/>
    <w:rsid w:val="00443E6B"/>
    <w:rsid w:val="004954E3"/>
    <w:rsid w:val="004962ED"/>
    <w:rsid w:val="004D2D69"/>
    <w:rsid w:val="004E6722"/>
    <w:rsid w:val="00515E52"/>
    <w:rsid w:val="005551FB"/>
    <w:rsid w:val="00593D56"/>
    <w:rsid w:val="00595932"/>
    <w:rsid w:val="005A71AE"/>
    <w:rsid w:val="005B1168"/>
    <w:rsid w:val="005E0511"/>
    <w:rsid w:val="005F7922"/>
    <w:rsid w:val="00601E7E"/>
    <w:rsid w:val="0063471A"/>
    <w:rsid w:val="006557AD"/>
    <w:rsid w:val="00657EFB"/>
    <w:rsid w:val="00662BB1"/>
    <w:rsid w:val="0067511A"/>
    <w:rsid w:val="006B7B5F"/>
    <w:rsid w:val="006E0E0C"/>
    <w:rsid w:val="006E4509"/>
    <w:rsid w:val="00711557"/>
    <w:rsid w:val="007377AA"/>
    <w:rsid w:val="00741DB1"/>
    <w:rsid w:val="00744F0D"/>
    <w:rsid w:val="00773749"/>
    <w:rsid w:val="007A2E7B"/>
    <w:rsid w:val="007B56B0"/>
    <w:rsid w:val="007E1D0F"/>
    <w:rsid w:val="007F595F"/>
    <w:rsid w:val="007F5BAB"/>
    <w:rsid w:val="00812A18"/>
    <w:rsid w:val="00841238"/>
    <w:rsid w:val="00846A46"/>
    <w:rsid w:val="00871455"/>
    <w:rsid w:val="0087420C"/>
    <w:rsid w:val="0091231F"/>
    <w:rsid w:val="00954EAD"/>
    <w:rsid w:val="00974627"/>
    <w:rsid w:val="00980663"/>
    <w:rsid w:val="009E35F1"/>
    <w:rsid w:val="00A134CA"/>
    <w:rsid w:val="00A330F1"/>
    <w:rsid w:val="00A54D43"/>
    <w:rsid w:val="00AB019C"/>
    <w:rsid w:val="00AB027D"/>
    <w:rsid w:val="00AD424F"/>
    <w:rsid w:val="00AF2275"/>
    <w:rsid w:val="00AF48BE"/>
    <w:rsid w:val="00B13149"/>
    <w:rsid w:val="00B42756"/>
    <w:rsid w:val="00B74CFE"/>
    <w:rsid w:val="00B970FD"/>
    <w:rsid w:val="00BC2BE1"/>
    <w:rsid w:val="00BC5695"/>
    <w:rsid w:val="00BC7D8D"/>
    <w:rsid w:val="00BE39A0"/>
    <w:rsid w:val="00BF71ED"/>
    <w:rsid w:val="00C45559"/>
    <w:rsid w:val="00C81B9D"/>
    <w:rsid w:val="00CC1C58"/>
    <w:rsid w:val="00CF23A2"/>
    <w:rsid w:val="00CF6796"/>
    <w:rsid w:val="00D20B73"/>
    <w:rsid w:val="00D514E4"/>
    <w:rsid w:val="00D516C8"/>
    <w:rsid w:val="00D51984"/>
    <w:rsid w:val="00D549B7"/>
    <w:rsid w:val="00D6056D"/>
    <w:rsid w:val="00D96809"/>
    <w:rsid w:val="00DA2E92"/>
    <w:rsid w:val="00DA374D"/>
    <w:rsid w:val="00DB6ACF"/>
    <w:rsid w:val="00DE6206"/>
    <w:rsid w:val="00DF2B48"/>
    <w:rsid w:val="00DF2BAA"/>
    <w:rsid w:val="00E24259"/>
    <w:rsid w:val="00E7397B"/>
    <w:rsid w:val="00E73D93"/>
    <w:rsid w:val="00E8587C"/>
    <w:rsid w:val="00E90629"/>
    <w:rsid w:val="00EC1BDB"/>
    <w:rsid w:val="00F33DF5"/>
    <w:rsid w:val="00F36281"/>
    <w:rsid w:val="00F72314"/>
    <w:rsid w:val="00F76CF5"/>
    <w:rsid w:val="00F93302"/>
    <w:rsid w:val="00FA379E"/>
    <w:rsid w:val="00FA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9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922"/>
    <w:rPr>
      <w:color w:val="954F72"/>
      <w:u w:val="single"/>
    </w:rPr>
  </w:style>
  <w:style w:type="paragraph" w:customStyle="1" w:styleId="font5">
    <w:name w:val="font5"/>
    <w:basedOn w:val="Normal"/>
    <w:rsid w:val="005F7922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8"/>
      <w:szCs w:val="28"/>
    </w:rPr>
  </w:style>
  <w:style w:type="paragraph" w:customStyle="1" w:styleId="font6">
    <w:name w:val="font6"/>
    <w:basedOn w:val="Normal"/>
    <w:rsid w:val="005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3">
    <w:name w:val="xl63"/>
    <w:basedOn w:val="Normal"/>
    <w:rsid w:val="005F7922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64">
    <w:name w:val="xl64"/>
    <w:basedOn w:val="Normal"/>
    <w:rsid w:val="005F7922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65">
    <w:name w:val="xl65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66">
    <w:name w:val="xl66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67">
    <w:name w:val="xl67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68">
    <w:name w:val="xl68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69">
    <w:name w:val="xl69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olaimanLipi" w:eastAsia="Times New Roman" w:hAnsi="SolaimanLipi" w:cs="SolaimanLipi"/>
      <w:sz w:val="28"/>
      <w:szCs w:val="28"/>
    </w:rPr>
  </w:style>
  <w:style w:type="paragraph" w:customStyle="1" w:styleId="xl70">
    <w:name w:val="xl70"/>
    <w:basedOn w:val="Normal"/>
    <w:rsid w:val="005F7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olaimanLipi" w:eastAsia="Times New Roman" w:hAnsi="SolaimanLipi" w:cs="SolaimanLipi"/>
      <w:sz w:val="28"/>
      <w:szCs w:val="28"/>
    </w:rPr>
  </w:style>
  <w:style w:type="paragraph" w:customStyle="1" w:styleId="xl71">
    <w:name w:val="xl71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72">
    <w:name w:val="xl72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olaimanLipi" w:eastAsia="Times New Roman" w:hAnsi="SolaimanLipi" w:cs="SolaimanLipi"/>
      <w:sz w:val="28"/>
      <w:szCs w:val="28"/>
    </w:rPr>
  </w:style>
  <w:style w:type="paragraph" w:customStyle="1" w:styleId="xl73">
    <w:name w:val="xl73"/>
    <w:basedOn w:val="Normal"/>
    <w:rsid w:val="005F7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olaimanLipi" w:eastAsia="Times New Roman" w:hAnsi="SolaimanLipi" w:cs="SolaimanLipi"/>
      <w:sz w:val="28"/>
      <w:szCs w:val="28"/>
    </w:rPr>
  </w:style>
  <w:style w:type="paragraph" w:customStyle="1" w:styleId="xl74">
    <w:name w:val="xl74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75">
    <w:name w:val="xl75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76">
    <w:name w:val="xl76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77">
    <w:name w:val="xl77"/>
    <w:basedOn w:val="Normal"/>
    <w:rsid w:val="005F79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78">
    <w:name w:val="xl78"/>
    <w:basedOn w:val="Normal"/>
    <w:rsid w:val="005F79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79">
    <w:name w:val="xl79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80">
    <w:name w:val="xl80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81">
    <w:name w:val="xl81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82">
    <w:name w:val="xl82"/>
    <w:basedOn w:val="Normal"/>
    <w:rsid w:val="005F7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83">
    <w:name w:val="xl83"/>
    <w:basedOn w:val="Normal"/>
    <w:rsid w:val="005F7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84">
    <w:name w:val="xl84"/>
    <w:basedOn w:val="Normal"/>
    <w:rsid w:val="005F7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85">
    <w:name w:val="xl85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86">
    <w:name w:val="xl86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87">
    <w:name w:val="xl87"/>
    <w:basedOn w:val="Normal"/>
    <w:rsid w:val="005F79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88">
    <w:name w:val="xl88"/>
    <w:basedOn w:val="Normal"/>
    <w:rsid w:val="005F79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89">
    <w:name w:val="xl89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90">
    <w:name w:val="xl90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1">
    <w:name w:val="xl91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2">
    <w:name w:val="xl92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3">
    <w:name w:val="xl93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8"/>
      <w:szCs w:val="28"/>
    </w:rPr>
  </w:style>
  <w:style w:type="paragraph" w:customStyle="1" w:styleId="xl94">
    <w:name w:val="xl94"/>
    <w:basedOn w:val="Normal"/>
    <w:rsid w:val="005F7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5">
    <w:name w:val="xl95"/>
    <w:basedOn w:val="Normal"/>
    <w:rsid w:val="005F7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6">
    <w:name w:val="xl96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7">
    <w:name w:val="xl97"/>
    <w:basedOn w:val="Normal"/>
    <w:rsid w:val="005F79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8">
    <w:name w:val="xl98"/>
    <w:basedOn w:val="Normal"/>
    <w:rsid w:val="005F79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customStyle="1" w:styleId="xl99">
    <w:name w:val="xl99"/>
    <w:basedOn w:val="Normal"/>
    <w:rsid w:val="005F79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96B"/>
  </w:style>
  <w:style w:type="paragraph" w:styleId="Footer">
    <w:name w:val="footer"/>
    <w:basedOn w:val="Normal"/>
    <w:link w:val="FooterChar"/>
    <w:uiPriority w:val="99"/>
    <w:unhideWhenUsed/>
    <w:rsid w:val="0042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&amp; D</dc:creator>
  <cp:keywords/>
  <dc:description/>
  <cp:lastModifiedBy>Planning</cp:lastModifiedBy>
  <cp:revision>131</cp:revision>
  <dcterms:created xsi:type="dcterms:W3CDTF">2015-11-22T14:14:00Z</dcterms:created>
  <dcterms:modified xsi:type="dcterms:W3CDTF">2016-01-25T04:30:00Z</dcterms:modified>
</cp:coreProperties>
</file>