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E1B69" w14:textId="77777777" w:rsidR="005D544A" w:rsidRPr="005D544A" w:rsidRDefault="005D544A" w:rsidP="005D544A">
      <w:pPr>
        <w:rPr>
          <w:rFonts w:ascii="Nikosh" w:hAnsi="Nikosh" w:cs="Nikosh"/>
          <w:b/>
          <w:sz w:val="2"/>
          <w:szCs w:val="32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830"/>
        <w:gridCol w:w="12570"/>
      </w:tblGrid>
      <w:tr w:rsidR="005D544A" w14:paraId="58CC401C" w14:textId="77777777" w:rsidTr="005D544A">
        <w:trPr>
          <w:trHeight w:val="414"/>
        </w:trPr>
        <w:tc>
          <w:tcPr>
            <w:tcW w:w="1830" w:type="dxa"/>
          </w:tcPr>
          <w:p w14:paraId="742E3B05" w14:textId="77777777" w:rsidR="005D544A" w:rsidRPr="003B167B" w:rsidRDefault="005D544A" w:rsidP="005D544A">
            <w:pPr>
              <w:jc w:val="center"/>
              <w:rPr>
                <w:rFonts w:ascii="Nikosh" w:hAnsi="Nikosh" w:cs="Nikosh"/>
                <w:sz w:val="20"/>
                <w:szCs w:val="26"/>
                <w:lang w:bidi="bn-IN"/>
              </w:rPr>
            </w:pPr>
            <w:r>
              <w:rPr>
                <w:rFonts w:ascii="Nikosh" w:hAnsi="Nikosh" w:cs="Nikosh"/>
                <w:sz w:val="2"/>
                <w:szCs w:val="2"/>
                <w:u w:val="single"/>
                <w:lang w:bidi="bn-IN"/>
              </w:rPr>
              <w:br w:type="page"/>
            </w:r>
          </w:p>
        </w:tc>
        <w:tc>
          <w:tcPr>
            <w:tcW w:w="12570" w:type="dxa"/>
            <w:hideMark/>
          </w:tcPr>
          <w:p w14:paraId="2C9B31A5" w14:textId="77777777" w:rsidR="005D544A" w:rsidRPr="00E72A02" w:rsidRDefault="005D544A" w:rsidP="00383BE1">
            <w:pPr>
              <w:jc w:val="center"/>
              <w:rPr>
                <w:rFonts w:ascii="Nikosh" w:hAnsi="Nikosh" w:cs="Nikosh"/>
                <w:bCs/>
                <w:sz w:val="28"/>
                <w:szCs w:val="26"/>
                <w:cs/>
                <w:lang w:bidi="bn-IN"/>
              </w:rPr>
            </w:pPr>
            <w:r w:rsidRPr="00E72A02">
              <w:rPr>
                <w:rFonts w:ascii="Nikosh" w:hAnsi="Nikosh" w:cs="Nikosh" w:hint="cs"/>
                <w:b/>
                <w:sz w:val="26"/>
                <w:szCs w:val="28"/>
                <w:cs/>
                <w:lang w:bidi="bn-IN"/>
              </w:rPr>
              <w:t>দপ্তর/সংস্থার</w:t>
            </w:r>
            <w:r w:rsidRPr="00E72A02">
              <w:rPr>
                <w:rFonts w:ascii="Nikosh" w:hAnsi="Nikosh" w:cs="Nikosh" w:hint="cs"/>
                <w:bCs/>
                <w:sz w:val="26"/>
                <w:szCs w:val="28"/>
                <w:cs/>
                <w:lang w:bidi="bn-IN"/>
              </w:rPr>
              <w:t xml:space="preserve"> </w:t>
            </w:r>
            <w:proofErr w:type="spellStart"/>
            <w:r w:rsidRPr="00E72A02">
              <w:rPr>
                <w:rFonts w:ascii="Nikosh" w:hAnsi="Nikosh" w:cs="Nikosh"/>
                <w:bCs/>
                <w:sz w:val="26"/>
                <w:szCs w:val="28"/>
              </w:rPr>
              <w:t>জাতীয়</w:t>
            </w:r>
            <w:proofErr w:type="spellEnd"/>
            <w:r w:rsidRPr="00E72A02">
              <w:rPr>
                <w:rFonts w:ascii="Nikosh" w:hAnsi="Nikosh" w:cs="Nikosh"/>
                <w:bCs/>
                <w:sz w:val="26"/>
                <w:szCs w:val="28"/>
              </w:rPr>
              <w:t xml:space="preserve"> </w:t>
            </w:r>
            <w:proofErr w:type="spellStart"/>
            <w:r w:rsidRPr="00E72A02">
              <w:rPr>
                <w:rFonts w:ascii="Nikosh" w:hAnsi="Nikosh" w:cs="Nikosh"/>
                <w:bCs/>
                <w:sz w:val="26"/>
                <w:szCs w:val="28"/>
              </w:rPr>
              <w:t>শুদ্ধাচার</w:t>
            </w:r>
            <w:proofErr w:type="spellEnd"/>
            <w:r w:rsidRPr="00E72A02">
              <w:rPr>
                <w:rFonts w:ascii="Nikosh" w:hAnsi="Nikosh" w:cs="Nikosh"/>
                <w:bCs/>
                <w:sz w:val="26"/>
                <w:szCs w:val="28"/>
              </w:rPr>
              <w:t xml:space="preserve"> </w:t>
            </w:r>
            <w:proofErr w:type="spellStart"/>
            <w:r w:rsidRPr="00E72A02">
              <w:rPr>
                <w:rFonts w:ascii="Nikosh" w:hAnsi="Nikosh" w:cs="Nikosh"/>
                <w:bCs/>
                <w:sz w:val="26"/>
                <w:szCs w:val="28"/>
              </w:rPr>
              <w:t>কৌশল</w:t>
            </w:r>
            <w:proofErr w:type="spellEnd"/>
            <w:r w:rsidRPr="00E72A02">
              <w:rPr>
                <w:rFonts w:ascii="Nikosh" w:hAnsi="Nikosh" w:cs="Nikosh"/>
                <w:bCs/>
                <w:sz w:val="26"/>
                <w:szCs w:val="28"/>
              </w:rPr>
              <w:t xml:space="preserve"> </w:t>
            </w:r>
            <w:proofErr w:type="spellStart"/>
            <w:r w:rsidRPr="00E72A02">
              <w:rPr>
                <w:rFonts w:ascii="Nikosh" w:hAnsi="Nikosh" w:cs="Nikosh"/>
                <w:bCs/>
                <w:sz w:val="26"/>
                <w:szCs w:val="28"/>
              </w:rPr>
              <w:t>কর্মপরিকল্পনা</w:t>
            </w:r>
            <w:proofErr w:type="spellEnd"/>
            <w:r w:rsidRPr="00E72A02">
              <w:rPr>
                <w:rFonts w:ascii="Nikosh" w:hAnsi="Nikosh" w:cs="Nikosh"/>
                <w:bCs/>
                <w:sz w:val="26"/>
                <w:szCs w:val="28"/>
              </w:rPr>
              <w:t>, ২০২১-২০</w:t>
            </w:r>
            <w:r w:rsidRPr="00E72A02">
              <w:rPr>
                <w:rFonts w:ascii="Nikosh" w:hAnsi="Nikosh" w:cs="Nikosh" w:hint="cs"/>
                <w:b/>
                <w:sz w:val="26"/>
                <w:szCs w:val="28"/>
                <w:cs/>
                <w:lang w:bidi="bn-IN"/>
              </w:rPr>
              <w:t>২২ প্রথম</w:t>
            </w:r>
            <w:r w:rsidRPr="00E72A02">
              <w:rPr>
                <w:rFonts w:ascii="Nikosh" w:hAnsi="Nikosh" w:cs="Nikosh"/>
                <w:bCs/>
                <w:sz w:val="26"/>
                <w:szCs w:val="28"/>
                <w:lang w:bidi="bn-IN"/>
              </w:rPr>
              <w:t xml:space="preserve"> </w:t>
            </w:r>
            <w:proofErr w:type="spellStart"/>
            <w:r w:rsidRPr="00E72A02">
              <w:rPr>
                <w:rFonts w:ascii="Nikosh" w:hAnsi="Nikosh" w:cs="Nikosh"/>
                <w:bCs/>
                <w:sz w:val="26"/>
                <w:szCs w:val="28"/>
                <w:lang w:bidi="bn-IN"/>
              </w:rPr>
              <w:t>কোয়ার্টার</w:t>
            </w:r>
            <w:proofErr w:type="spellEnd"/>
            <w:r w:rsidRPr="00E72A02">
              <w:rPr>
                <w:rFonts w:ascii="Nikosh" w:hAnsi="Nikosh" w:cs="Nikosh"/>
                <w:bCs/>
                <w:sz w:val="26"/>
                <w:szCs w:val="28"/>
                <w:lang w:bidi="bn-IN"/>
              </w:rPr>
              <w:t xml:space="preserve"> (</w:t>
            </w:r>
            <w:proofErr w:type="spellStart"/>
            <w:r w:rsidRPr="00E72A02">
              <w:rPr>
                <w:rFonts w:ascii="Nikosh" w:hAnsi="Nikosh" w:cs="Nikosh"/>
                <w:bCs/>
                <w:sz w:val="26"/>
                <w:szCs w:val="28"/>
                <w:lang w:bidi="bn-IN"/>
              </w:rPr>
              <w:t>জুলাই-সেপ্টেম্বর</w:t>
            </w:r>
            <w:proofErr w:type="spellEnd"/>
            <w:r w:rsidRPr="00E72A02">
              <w:rPr>
                <w:rFonts w:ascii="Nikosh" w:hAnsi="Nikosh" w:cs="Nikosh"/>
                <w:bCs/>
                <w:sz w:val="26"/>
                <w:szCs w:val="28"/>
                <w:lang w:bidi="bn-IN"/>
              </w:rPr>
              <w:t xml:space="preserve">, ২০২১) </w:t>
            </w:r>
            <w:proofErr w:type="spellStart"/>
            <w:r w:rsidRPr="00E72A02">
              <w:rPr>
                <w:rFonts w:ascii="Nikosh" w:hAnsi="Nikosh" w:cs="Nikosh"/>
                <w:bCs/>
                <w:sz w:val="26"/>
                <w:szCs w:val="28"/>
                <w:lang w:bidi="bn-IN"/>
              </w:rPr>
              <w:t>বাস্তবায়ন</w:t>
            </w:r>
            <w:proofErr w:type="spellEnd"/>
            <w:r w:rsidRPr="00E72A02">
              <w:rPr>
                <w:rFonts w:ascii="Nikosh" w:hAnsi="Nikosh" w:cs="Nikosh"/>
                <w:bCs/>
                <w:sz w:val="26"/>
                <w:szCs w:val="28"/>
                <w:lang w:bidi="bn-IN"/>
              </w:rPr>
              <w:t xml:space="preserve"> </w:t>
            </w:r>
            <w:proofErr w:type="spellStart"/>
            <w:r w:rsidRPr="00E72A02">
              <w:rPr>
                <w:rFonts w:ascii="Nikosh" w:hAnsi="Nikosh" w:cs="Nikosh"/>
                <w:bCs/>
                <w:sz w:val="26"/>
                <w:szCs w:val="28"/>
                <w:lang w:bidi="bn-IN"/>
              </w:rPr>
              <w:t>অগ্রগতি</w:t>
            </w:r>
            <w:proofErr w:type="spellEnd"/>
          </w:p>
        </w:tc>
      </w:tr>
    </w:tbl>
    <w:p w14:paraId="2EC462B7" w14:textId="77777777" w:rsidR="005D544A" w:rsidRPr="005D544A" w:rsidRDefault="005D544A" w:rsidP="005D544A">
      <w:pPr>
        <w:rPr>
          <w:rFonts w:ascii="Nikosh" w:hAnsi="Nikosh" w:cs="Nikosh"/>
          <w:b/>
          <w:sz w:val="16"/>
          <w:szCs w:val="16"/>
          <w:cs/>
          <w:lang w:bidi="bn-IN"/>
        </w:rPr>
      </w:pPr>
      <w:r w:rsidRPr="0009029F">
        <w:rPr>
          <w:rFonts w:ascii="Nikosh" w:hAnsi="Nikosh" w:cs="Nikosh"/>
          <w:b/>
          <w:sz w:val="26"/>
          <w:szCs w:val="26"/>
          <w:cs/>
          <w:lang w:bidi="bn-IN"/>
        </w:rPr>
        <w:t xml:space="preserve"> </w:t>
      </w:r>
    </w:p>
    <w:p w14:paraId="3F0BD994" w14:textId="77777777" w:rsidR="005D544A" w:rsidRPr="00E72A02" w:rsidRDefault="005D544A" w:rsidP="005D544A">
      <w:pPr>
        <w:rPr>
          <w:rFonts w:ascii="Nikosh" w:hAnsi="Nikosh" w:cs="Nikosh"/>
          <w:b/>
          <w:color w:val="00B050"/>
          <w:sz w:val="26"/>
          <w:szCs w:val="26"/>
        </w:rPr>
      </w:pPr>
      <w:proofErr w:type="spellStart"/>
      <w:r w:rsidRPr="00E72A02">
        <w:rPr>
          <w:rFonts w:ascii="Nikosh" w:hAnsi="Nikosh" w:cs="Nikosh"/>
          <w:b/>
          <w:color w:val="00B050"/>
          <w:sz w:val="26"/>
          <w:szCs w:val="26"/>
        </w:rPr>
        <w:t>দপ্তর</w:t>
      </w:r>
      <w:proofErr w:type="spellEnd"/>
      <w:r w:rsidRPr="00E72A02">
        <w:rPr>
          <w:rFonts w:ascii="Nikosh" w:hAnsi="Nikosh" w:cs="Nikosh"/>
          <w:b/>
          <w:color w:val="00B050"/>
          <w:sz w:val="26"/>
          <w:szCs w:val="26"/>
        </w:rPr>
        <w:t>/</w:t>
      </w:r>
      <w:proofErr w:type="spellStart"/>
      <w:r w:rsidRPr="00E72A02">
        <w:rPr>
          <w:rFonts w:ascii="Nikosh" w:hAnsi="Nikosh" w:cs="Nikosh"/>
          <w:b/>
          <w:color w:val="00B050"/>
          <w:sz w:val="26"/>
          <w:szCs w:val="26"/>
        </w:rPr>
        <w:t>সংস্থার</w:t>
      </w:r>
      <w:proofErr w:type="spellEnd"/>
      <w:r w:rsidRPr="00E72A02">
        <w:rPr>
          <w:rFonts w:ascii="Nikosh" w:hAnsi="Nikosh" w:cs="Nikosh"/>
          <w:b/>
          <w:color w:val="00B050"/>
          <w:sz w:val="26"/>
          <w:szCs w:val="26"/>
        </w:rPr>
        <w:t xml:space="preserve"> </w:t>
      </w:r>
      <w:proofErr w:type="spellStart"/>
      <w:r w:rsidRPr="00E72A02">
        <w:rPr>
          <w:rFonts w:ascii="Nikosh" w:hAnsi="Nikosh" w:cs="Nikosh"/>
          <w:b/>
          <w:color w:val="00B050"/>
          <w:sz w:val="26"/>
          <w:szCs w:val="26"/>
        </w:rPr>
        <w:t>নাম</w:t>
      </w:r>
      <w:proofErr w:type="spellEnd"/>
      <w:r w:rsidRPr="00E72A02">
        <w:rPr>
          <w:rFonts w:ascii="Nikosh" w:hAnsi="Nikosh" w:cs="Nikosh"/>
          <w:b/>
          <w:color w:val="00B050"/>
          <w:sz w:val="26"/>
          <w:szCs w:val="26"/>
        </w:rPr>
        <w:t xml:space="preserve">: </w:t>
      </w:r>
      <w:proofErr w:type="spellStart"/>
      <w:r w:rsidRPr="00E72A02">
        <w:rPr>
          <w:rFonts w:ascii="Nikosh" w:hAnsi="Nikosh" w:cs="Nikosh"/>
          <w:b/>
          <w:color w:val="00B050"/>
          <w:sz w:val="26"/>
          <w:szCs w:val="26"/>
        </w:rPr>
        <w:t>বাংলাদেশ</w:t>
      </w:r>
      <w:proofErr w:type="spellEnd"/>
      <w:r w:rsidRPr="00E72A02">
        <w:rPr>
          <w:rFonts w:ascii="Nikosh" w:hAnsi="Nikosh" w:cs="Nikosh"/>
          <w:b/>
          <w:color w:val="00B050"/>
          <w:sz w:val="26"/>
          <w:szCs w:val="26"/>
        </w:rPr>
        <w:t xml:space="preserve"> </w:t>
      </w:r>
      <w:proofErr w:type="spellStart"/>
      <w:r w:rsidRPr="00E72A02">
        <w:rPr>
          <w:rFonts w:ascii="Nikosh" w:hAnsi="Nikosh" w:cs="Nikosh"/>
          <w:b/>
          <w:color w:val="00B050"/>
          <w:sz w:val="26"/>
          <w:szCs w:val="26"/>
        </w:rPr>
        <w:t>মুক্তিযোদ্ধা</w:t>
      </w:r>
      <w:proofErr w:type="spellEnd"/>
      <w:r w:rsidRPr="00E72A02">
        <w:rPr>
          <w:rFonts w:ascii="Nikosh" w:hAnsi="Nikosh" w:cs="Nikosh"/>
          <w:b/>
          <w:color w:val="00B050"/>
          <w:sz w:val="26"/>
          <w:szCs w:val="26"/>
        </w:rPr>
        <w:t xml:space="preserve"> </w:t>
      </w:r>
      <w:proofErr w:type="spellStart"/>
      <w:r w:rsidRPr="00E72A02">
        <w:rPr>
          <w:rFonts w:ascii="Nikosh" w:hAnsi="Nikosh" w:cs="Nikosh"/>
          <w:b/>
          <w:color w:val="00B050"/>
          <w:sz w:val="26"/>
          <w:szCs w:val="26"/>
        </w:rPr>
        <w:t>কল্যাণ</w:t>
      </w:r>
      <w:proofErr w:type="spellEnd"/>
      <w:r w:rsidRPr="00E72A02">
        <w:rPr>
          <w:rFonts w:ascii="Nikosh" w:hAnsi="Nikosh" w:cs="Nikosh"/>
          <w:b/>
          <w:color w:val="00B050"/>
          <w:sz w:val="26"/>
          <w:szCs w:val="26"/>
        </w:rPr>
        <w:t xml:space="preserve"> </w:t>
      </w:r>
      <w:proofErr w:type="spellStart"/>
      <w:r w:rsidRPr="00E72A02">
        <w:rPr>
          <w:rFonts w:ascii="Nikosh" w:hAnsi="Nikosh" w:cs="Nikosh"/>
          <w:b/>
          <w:color w:val="00B050"/>
          <w:sz w:val="26"/>
          <w:szCs w:val="26"/>
        </w:rPr>
        <w:t>ট্রাস্ট</w:t>
      </w:r>
      <w:proofErr w:type="spellEnd"/>
      <w:r w:rsidRPr="00E72A02">
        <w:rPr>
          <w:rFonts w:ascii="Nikosh" w:hAnsi="Nikosh" w:cs="Nikosh"/>
          <w:b/>
          <w:color w:val="00B050"/>
          <w:sz w:val="26"/>
          <w:szCs w:val="26"/>
        </w:rPr>
        <w:t>।</w:t>
      </w:r>
    </w:p>
    <w:p w14:paraId="44A6C71A" w14:textId="77777777" w:rsidR="005D544A" w:rsidRPr="00D0403B" w:rsidRDefault="005D544A" w:rsidP="005D544A">
      <w:pPr>
        <w:rPr>
          <w:rFonts w:ascii="Nikosh" w:hAnsi="Nikosh" w:cs="Nikosh"/>
          <w:b/>
          <w:w w:val="66"/>
          <w:sz w:val="22"/>
          <w:szCs w:val="22"/>
          <w:lang w:bidi="bn-BD"/>
        </w:rPr>
      </w:pPr>
    </w:p>
    <w:tbl>
      <w:tblPr>
        <w:tblW w:w="14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260"/>
        <w:gridCol w:w="720"/>
        <w:gridCol w:w="720"/>
        <w:gridCol w:w="1440"/>
        <w:gridCol w:w="995"/>
        <w:gridCol w:w="900"/>
        <w:gridCol w:w="900"/>
        <w:gridCol w:w="900"/>
        <w:gridCol w:w="810"/>
        <w:gridCol w:w="980"/>
        <w:gridCol w:w="720"/>
        <w:gridCol w:w="540"/>
        <w:gridCol w:w="810"/>
      </w:tblGrid>
      <w:tr w:rsidR="005D544A" w:rsidRPr="00D0403B" w14:paraId="445D78C7" w14:textId="77777777" w:rsidTr="00E72A02">
        <w:trPr>
          <w:trHeight w:val="287"/>
          <w:tblHeader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14:paraId="4D30FD19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কার্যক্রমের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নাম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6B6A7AF3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কর্মসম্পাদন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সূচক</w:t>
            </w:r>
            <w:proofErr w:type="spellEnd"/>
          </w:p>
          <w:p w14:paraId="6EFBB86E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14:paraId="49DF536A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সূচকের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মান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178FE24D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একক</w:t>
            </w:r>
            <w:proofErr w:type="spellEnd"/>
          </w:p>
          <w:p w14:paraId="05E960D1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14:paraId="6533F848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বাস্তবায়নের</w:t>
            </w:r>
            <w:proofErr w:type="spellEnd"/>
          </w:p>
          <w:p w14:paraId="15C8D181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দায়িত্বপ্রাপ্ত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ব্যক্তি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/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পদ</w:t>
            </w:r>
            <w:proofErr w:type="spellEnd"/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14:paraId="5419F231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২০২১-২০২২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অর্থবছরের</w:t>
            </w:r>
            <w:proofErr w:type="spellEnd"/>
          </w:p>
          <w:p w14:paraId="026D21B7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5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14:paraId="2FB309C7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বাস্তবায়ন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অগ্রগতি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পরিবীক্ষণ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, ২০২১-২০২২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028AD5CA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14:paraId="23385D3B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মন্তব্য</w:t>
            </w:r>
            <w:proofErr w:type="spellEnd"/>
          </w:p>
        </w:tc>
      </w:tr>
      <w:tr w:rsidR="005D544A" w:rsidRPr="00D0403B" w14:paraId="4565D527" w14:textId="77777777" w:rsidTr="00E72A02">
        <w:trPr>
          <w:trHeight w:val="494"/>
          <w:tblHeader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50EF3AB1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04AB6E53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3FB40759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788AA6B6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7A2A9BF5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4FAE1258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64029C0C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লক্ষ্যমাত্রা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/</w:t>
            </w:r>
          </w:p>
          <w:p w14:paraId="53296FA5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77ACED5F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১ম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কোয়ার্টার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401B4CF3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২য়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কোয়ার্টার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7263CE6E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৩য়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কোয়ার্টার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79F34F17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৪র্থ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কোয়ার্টার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062E0C63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মোট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অর্জন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2F9DDC27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অর্জিত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মান</w:t>
            </w:r>
            <w:proofErr w:type="spellEnd"/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561381C2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5D544A" w:rsidRPr="00D0403B" w14:paraId="05638132" w14:textId="77777777" w:rsidTr="00E72A02">
        <w:trPr>
          <w:trHeight w:val="161"/>
          <w:tblHeader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6EAF25A9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5044C532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794DF24B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3E550D00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৪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5FE08640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৫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438B2981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4CC4150D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19686FBD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56935B3C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6E1FE1C3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5824F54B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১১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1CE3170A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4EF79779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</w:t>
            </w: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৩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0B7AE9AE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১৪</w:t>
            </w:r>
          </w:p>
        </w:tc>
      </w:tr>
      <w:tr w:rsidR="005D544A" w:rsidRPr="00D0403B" w14:paraId="60A5C0AE" w14:textId="77777777" w:rsidTr="00EB3205">
        <w:trPr>
          <w:trHeight w:val="242"/>
        </w:trPr>
        <w:tc>
          <w:tcPr>
            <w:tcW w:w="144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55600B7E" w14:textId="77777777" w:rsidR="005D544A" w:rsidRPr="00E72A02" w:rsidRDefault="005D544A" w:rsidP="005D544A">
            <w:pPr>
              <w:rPr>
                <w:rFonts w:ascii="Nikosh" w:eastAsia="Calibri" w:hAnsi="Nikosh" w:cs="Nikosh"/>
                <w:bCs/>
                <w:w w:val="66"/>
                <w:sz w:val="22"/>
                <w:szCs w:val="22"/>
                <w:lang w:bidi="bn-IN"/>
              </w:rPr>
            </w:pPr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১. </w:t>
            </w:r>
            <w:proofErr w:type="spellStart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প্রাতিষ্ঠানিক</w:t>
            </w:r>
            <w:proofErr w:type="spellEnd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 </w:t>
            </w:r>
            <w:proofErr w:type="spellStart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ব্যবস্থা</w:t>
            </w:r>
            <w:proofErr w:type="spellEnd"/>
            <w:r w:rsidRPr="00E72A02">
              <w:rPr>
                <w:rFonts w:ascii="Nikosh" w:eastAsia="Calibri" w:hAnsi="Nikosh" w:cs="Nikosh"/>
                <w:b/>
                <w:w w:val="66"/>
                <w:sz w:val="22"/>
                <w:szCs w:val="22"/>
              </w:rPr>
              <w:t>………………………………</w:t>
            </w:r>
            <w:proofErr w:type="gramStart"/>
            <w:r w:rsidRPr="00E72A02">
              <w:rPr>
                <w:rFonts w:ascii="Nikosh" w:eastAsia="Calibri" w:hAnsi="Nikosh" w:cs="Nikosh"/>
                <w:b/>
                <w:w w:val="66"/>
                <w:sz w:val="22"/>
                <w:szCs w:val="22"/>
              </w:rPr>
              <w:t>..</w:t>
            </w:r>
            <w:r w:rsidRPr="00E72A02">
              <w:rPr>
                <w:rFonts w:ascii="Nikosh" w:eastAsia="Calibri" w:hAnsi="Nikosh" w:cs="Nikosh"/>
                <w:b/>
                <w:w w:val="66"/>
                <w:sz w:val="22"/>
                <w:szCs w:val="22"/>
                <w:cs/>
                <w:lang w:bidi="bn-IN"/>
              </w:rPr>
              <w:t>...</w:t>
            </w:r>
            <w:proofErr w:type="gramEnd"/>
            <w:r w:rsidRPr="00E72A02">
              <w:rPr>
                <w:rFonts w:ascii="Nikosh" w:eastAsia="Calibri" w:hAnsi="Nikosh" w:cs="Nikosh" w:hint="cs"/>
                <w:b/>
                <w:w w:val="66"/>
                <w:sz w:val="22"/>
                <w:szCs w:val="22"/>
                <w:cs/>
                <w:lang w:bidi="bn-IN"/>
              </w:rPr>
              <w:t xml:space="preserve"> ২২</w:t>
            </w:r>
          </w:p>
        </w:tc>
      </w:tr>
      <w:tr w:rsidR="005D544A" w:rsidRPr="00D0403B" w14:paraId="57819A9F" w14:textId="77777777" w:rsidTr="00E72A02">
        <w:trPr>
          <w:trHeight w:val="242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DC03B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১.১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নৈতিকতা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কমিটির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সভা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আয়োজন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7C4A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সভা আয়োজিত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E917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F8C4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সংখ্যা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2FC7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ফোকাল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পয়েন্ট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কর্মকর্তা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(NIS)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9E17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০৪টি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4A60F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4ECA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০১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টি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5DD9" w14:textId="77777777" w:rsidR="005D544A" w:rsidRPr="00D0403B" w:rsidRDefault="005D544A" w:rsidP="005D544A">
            <w:pPr>
              <w:jc w:val="center"/>
              <w:rPr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০১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টি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05BB" w14:textId="77777777" w:rsidR="005D544A" w:rsidRPr="00D0403B" w:rsidRDefault="005D544A" w:rsidP="005D544A">
            <w:pPr>
              <w:jc w:val="center"/>
              <w:rPr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০১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টি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9DBE" w14:textId="77777777" w:rsidR="005D544A" w:rsidRPr="00D0403B" w:rsidRDefault="005D544A" w:rsidP="005D544A">
            <w:pPr>
              <w:jc w:val="center"/>
              <w:rPr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০১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টি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4E73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761C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CBF6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5D544A" w:rsidRPr="00D0403B" w14:paraId="24B63EC1" w14:textId="77777777" w:rsidTr="00E72A02">
        <w:trPr>
          <w:trHeight w:val="56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5A227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A6439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39F12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A5081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2BF9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6B164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0438A" w14:textId="77777777" w:rsidR="005D544A" w:rsidRPr="00FA38B9" w:rsidRDefault="005D544A" w:rsidP="005D544A">
            <w:pPr>
              <w:jc w:val="center"/>
              <w:rPr>
                <w:rFonts w:ascii="Nikosh" w:eastAsia="Calibri" w:hAnsi="Nikosh" w:cs="Nikosh"/>
                <w:color w:val="C00000"/>
                <w:w w:val="66"/>
                <w:sz w:val="22"/>
                <w:szCs w:val="22"/>
              </w:rPr>
            </w:pPr>
            <w:proofErr w:type="spellStart"/>
            <w:r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C280" w14:textId="77777777" w:rsidR="005D544A" w:rsidRPr="00E72A02" w:rsidRDefault="005D544A" w:rsidP="005D544A">
            <w:pPr>
              <w:jc w:val="center"/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</w:pPr>
            <w:r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 xml:space="preserve">০১ </w:t>
            </w:r>
            <w:proofErr w:type="spellStart"/>
            <w:r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>টি</w:t>
            </w:r>
            <w:proofErr w:type="spellEnd"/>
          </w:p>
          <w:p w14:paraId="7B317945" w14:textId="77777777" w:rsidR="005D544A" w:rsidRPr="00FA38B9" w:rsidRDefault="005D544A" w:rsidP="005D544A">
            <w:pPr>
              <w:jc w:val="center"/>
              <w:rPr>
                <w:rFonts w:ascii="Nikosh" w:eastAsia="Calibri" w:hAnsi="Nikosh" w:cs="Nikosh"/>
                <w:color w:val="C00000"/>
                <w:w w:val="66"/>
                <w:sz w:val="22"/>
                <w:szCs w:val="22"/>
              </w:rPr>
            </w:pPr>
            <w:r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>০৬-৯-২১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44ED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117C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B6A2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56F9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23412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4776C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5D544A" w:rsidRPr="00D0403B" w14:paraId="2AF0EF55" w14:textId="77777777" w:rsidTr="00E72A02">
        <w:trPr>
          <w:trHeight w:val="314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247C1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১.</w:t>
            </w: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২</w:t>
            </w: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নৈতিকতা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কমিটির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সভার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সিদ্ধান্ত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বাস্তবায়ন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7A88E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বাস্তবায়িত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সিদ্ধান্ত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A29BA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৬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F8BC0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%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3406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ফোকাল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পয়েন্ট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কর্মকর্তা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(NIS)/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সকল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বিভাগ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/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শাখা</w:t>
            </w:r>
            <w:proofErr w:type="spellEnd"/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739E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513908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5D06F" w14:textId="77777777" w:rsidR="005D544A" w:rsidRPr="00D0403B" w:rsidRDefault="005D544A" w:rsidP="005D544A">
            <w:pPr>
              <w:jc w:val="center"/>
              <w:rPr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9F4CA" w14:textId="77777777" w:rsidR="005D544A" w:rsidRPr="00D0403B" w:rsidRDefault="005D544A" w:rsidP="008E5E54">
            <w:pPr>
              <w:jc w:val="center"/>
              <w:rPr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১০০%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0A149" w14:textId="77777777" w:rsidR="005D544A" w:rsidRPr="00D0403B" w:rsidRDefault="005D544A" w:rsidP="008E5E54">
            <w:pPr>
              <w:jc w:val="center"/>
              <w:rPr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১০০%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824F7" w14:textId="77777777" w:rsidR="005D544A" w:rsidRPr="00D0403B" w:rsidRDefault="005D544A" w:rsidP="008E5E54">
            <w:pPr>
              <w:jc w:val="center"/>
              <w:rPr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১০০%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F0175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A45E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9332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5D544A" w:rsidRPr="00D0403B" w14:paraId="48672109" w14:textId="77777777" w:rsidTr="00E72A02">
        <w:trPr>
          <w:trHeight w:val="260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A679E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60D23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2D18F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E0642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2EB5E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C4360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185A0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3D78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DF44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EFCB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3283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977F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996B0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6B693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5D544A" w:rsidRPr="00D0403B" w14:paraId="60583DC4" w14:textId="77777777" w:rsidTr="00E72A02">
        <w:trPr>
          <w:trHeight w:val="206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B2505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১.৩</w:t>
            </w: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সুশাসন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প্রতিষ্ঠার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নিমিত্ত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অংশীজনের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(stakeholders)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অংশগ্রহণে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সভা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806FC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অনুষ্ঠিত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সভা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0C70B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0AE23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সংখ্যা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56F2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ফোকাল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পয়েন্ট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কর্মকর্তা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(NIS)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60C6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০৪টি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E641F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CB16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০১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টি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CBF5" w14:textId="77777777" w:rsidR="005D544A" w:rsidRPr="00D0403B" w:rsidRDefault="005D544A" w:rsidP="005D544A">
            <w:pPr>
              <w:jc w:val="center"/>
              <w:rPr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০১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টি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3BFE" w14:textId="77777777" w:rsidR="005D544A" w:rsidRPr="00D0403B" w:rsidRDefault="005D544A" w:rsidP="005D544A">
            <w:pPr>
              <w:jc w:val="center"/>
              <w:rPr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০১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টি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256A" w14:textId="77777777" w:rsidR="005D544A" w:rsidRPr="00D0403B" w:rsidRDefault="005D544A" w:rsidP="005D544A">
            <w:pPr>
              <w:jc w:val="center"/>
              <w:rPr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০১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টি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1871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8516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7542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5D544A" w:rsidRPr="00D0403B" w14:paraId="251FF556" w14:textId="77777777" w:rsidTr="00E72A02">
        <w:trPr>
          <w:trHeight w:val="197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66B69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36181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05AD9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9E729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5EFCE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D787E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45EA1" w14:textId="77777777" w:rsidR="005D544A" w:rsidRPr="00FA38B9" w:rsidRDefault="005D544A" w:rsidP="005D544A">
            <w:pPr>
              <w:jc w:val="center"/>
              <w:rPr>
                <w:rFonts w:ascii="Nikosh" w:eastAsia="Calibri" w:hAnsi="Nikosh" w:cs="Nikosh"/>
                <w:color w:val="C00000"/>
                <w:w w:val="66"/>
                <w:sz w:val="22"/>
                <w:szCs w:val="22"/>
              </w:rPr>
            </w:pPr>
            <w:proofErr w:type="spellStart"/>
            <w:r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F0CB2" w14:textId="77777777" w:rsidR="00734ADB" w:rsidRPr="00E72A02" w:rsidRDefault="00734ADB" w:rsidP="005D544A">
            <w:pPr>
              <w:jc w:val="center"/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</w:pPr>
            <w:r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 xml:space="preserve">০১ </w:t>
            </w:r>
            <w:proofErr w:type="spellStart"/>
            <w:r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>টি</w:t>
            </w:r>
            <w:proofErr w:type="spellEnd"/>
          </w:p>
          <w:p w14:paraId="0136EA13" w14:textId="77777777" w:rsidR="005D544A" w:rsidRPr="00FA38B9" w:rsidRDefault="005D544A" w:rsidP="005D544A">
            <w:pPr>
              <w:jc w:val="center"/>
              <w:rPr>
                <w:rFonts w:ascii="Nikosh" w:eastAsia="Calibri" w:hAnsi="Nikosh" w:cs="Nikosh"/>
                <w:b/>
                <w:color w:val="C00000"/>
                <w:w w:val="66"/>
                <w:sz w:val="22"/>
                <w:szCs w:val="22"/>
              </w:rPr>
            </w:pPr>
            <w:r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>২৯-৯-২১</w:t>
            </w:r>
            <w:r w:rsidR="005B435E"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 xml:space="preserve"> </w:t>
            </w:r>
            <w:proofErr w:type="spellStart"/>
            <w:r w:rsidR="005B435E"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>অনুষ্ঠিত</w:t>
            </w:r>
            <w:proofErr w:type="spellEnd"/>
            <w:r w:rsidR="005B435E"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 xml:space="preserve"> </w:t>
            </w:r>
            <w:proofErr w:type="spellStart"/>
            <w:r w:rsidR="005B435E"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>হবে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BE9379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2C681E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A3201A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135577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2B622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21296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5D544A" w:rsidRPr="00D0403B" w14:paraId="2B0ED973" w14:textId="77777777" w:rsidTr="00E72A02">
        <w:trPr>
          <w:trHeight w:val="206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3ACD9" w14:textId="77777777" w:rsidR="005D544A" w:rsidRPr="00D0403B" w:rsidRDefault="005D544A" w:rsidP="005D544A">
            <w:pPr>
              <w:rPr>
                <w:rFonts w:ascii="NikoshBAN" w:eastAsia="Calibri" w:hAnsi="NikoshBAN" w:cs="NikoshBAN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BAN" w:hAnsi="NikoshBAN" w:cs="NikoshBAN"/>
                <w:w w:val="66"/>
                <w:sz w:val="22"/>
                <w:szCs w:val="22"/>
                <w:cs/>
              </w:rPr>
              <w:t>১.৪ শুদ্ধাচার সংক্রান্ত প্রশিক্ষণ আয়োজন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ADB0C" w14:textId="77777777" w:rsidR="005D544A" w:rsidRPr="00D0403B" w:rsidRDefault="005D544A" w:rsidP="005D544A">
            <w:pPr>
              <w:jc w:val="center"/>
              <w:rPr>
                <w:rFonts w:ascii="NikoshBAN" w:eastAsia="Calibri" w:hAnsi="NikoshBAN" w:cs="NikoshBAN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BAN" w:hAnsi="NikoshBAN" w:cs="NikoshBAN"/>
                <w:w w:val="66"/>
                <w:sz w:val="22"/>
                <w:szCs w:val="22"/>
                <w:cs/>
              </w:rPr>
              <w:t>প্রশিক্ষণ আয়োজিত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22983" w14:textId="77777777" w:rsidR="005D544A" w:rsidRPr="00D0403B" w:rsidRDefault="005D544A" w:rsidP="005D544A">
            <w:pPr>
              <w:jc w:val="center"/>
              <w:rPr>
                <w:rFonts w:ascii="NikoshBAN" w:eastAsia="Calibri" w:hAnsi="NikoshBAN" w:cs="NikoshBAN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BAN" w:hAnsi="NikoshBAN" w:cs="NikoshBAN"/>
                <w:w w:val="66"/>
                <w:sz w:val="22"/>
                <w:szCs w:val="22"/>
                <w:cs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F4B60" w14:textId="77777777" w:rsidR="005D544A" w:rsidRPr="00D0403B" w:rsidRDefault="005D544A" w:rsidP="005D544A">
            <w:pPr>
              <w:jc w:val="center"/>
              <w:rPr>
                <w:rFonts w:ascii="NikoshBAN" w:eastAsia="Calibri" w:hAnsi="NikoshBAN" w:cs="NikoshBAN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BAN" w:hAnsi="NikoshBAN" w:cs="NikoshBAN"/>
                <w:w w:val="66"/>
                <w:sz w:val="22"/>
                <w:szCs w:val="22"/>
                <w:cs/>
              </w:rPr>
              <w:t>সংখ্যা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71FA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সচিব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/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ফোকাল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পয়েন্ট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কর্মকর্তা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(NIS)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3DF8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০২টি </w:t>
            </w:r>
          </w:p>
          <w:p w14:paraId="067604C6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(৫০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জন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A1E3D0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9221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০১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টি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</w:p>
          <w:p w14:paraId="1ECBE7AA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(২৫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জন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18FC" w14:textId="77777777" w:rsidR="005D544A" w:rsidRPr="00D0403B" w:rsidRDefault="005D544A" w:rsidP="005D544A">
            <w:pPr>
              <w:jc w:val="center"/>
              <w:rPr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462D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০১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টি</w:t>
            </w:r>
            <w:proofErr w:type="spellEnd"/>
          </w:p>
          <w:p w14:paraId="5C2B02E3" w14:textId="77777777" w:rsidR="005D544A" w:rsidRPr="00D0403B" w:rsidRDefault="005D544A" w:rsidP="005D544A">
            <w:pPr>
              <w:jc w:val="center"/>
              <w:rPr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(২৫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জন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6CC" w14:textId="77777777" w:rsidR="005D544A" w:rsidRPr="00D0403B" w:rsidRDefault="005D544A" w:rsidP="005D544A">
            <w:pPr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E3A560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11B2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8785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5D544A" w:rsidRPr="00D0403B" w14:paraId="3193C5DA" w14:textId="77777777" w:rsidTr="00E72A02">
        <w:trPr>
          <w:trHeight w:val="332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8EC56" w14:textId="77777777" w:rsidR="005D544A" w:rsidRPr="00D0403B" w:rsidRDefault="005D544A" w:rsidP="005D544A">
            <w:pPr>
              <w:rPr>
                <w:rFonts w:ascii="NikoshBAN" w:eastAsia="Calibri" w:hAnsi="NikoshBAN" w:cs="NikoshBAN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F9E19" w14:textId="77777777" w:rsidR="005D544A" w:rsidRPr="00D0403B" w:rsidRDefault="005D544A" w:rsidP="005D544A">
            <w:pPr>
              <w:jc w:val="center"/>
              <w:rPr>
                <w:rFonts w:ascii="NikoshBAN" w:eastAsia="Calibri" w:hAnsi="NikoshBAN" w:cs="NikoshBAN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0EC7D" w14:textId="77777777" w:rsidR="005D544A" w:rsidRPr="00D0403B" w:rsidRDefault="005D544A" w:rsidP="005D544A">
            <w:pPr>
              <w:jc w:val="center"/>
              <w:rPr>
                <w:rFonts w:ascii="NikoshBAN" w:eastAsia="Calibri" w:hAnsi="NikoshBAN" w:cs="NikoshBAN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D5539" w14:textId="77777777" w:rsidR="005D544A" w:rsidRPr="00D0403B" w:rsidRDefault="005D544A" w:rsidP="005D544A">
            <w:pPr>
              <w:jc w:val="center"/>
              <w:rPr>
                <w:rFonts w:ascii="NikoshBAN" w:eastAsia="Calibri" w:hAnsi="NikoshBAN" w:cs="NikoshBAN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B2F10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98454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166CC0" w14:textId="77777777" w:rsidR="005D544A" w:rsidRPr="00FA38B9" w:rsidRDefault="005D544A" w:rsidP="005D544A">
            <w:pPr>
              <w:jc w:val="center"/>
              <w:rPr>
                <w:rFonts w:ascii="Nikosh" w:eastAsia="Calibri" w:hAnsi="Nikosh" w:cs="Nikosh"/>
                <w:color w:val="FF0000"/>
                <w:w w:val="66"/>
                <w:sz w:val="22"/>
                <w:szCs w:val="22"/>
                <w:lang w:bidi="bn-IN"/>
              </w:rPr>
            </w:pPr>
            <w:proofErr w:type="spellStart"/>
            <w:r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  <w:lang w:bidi="bn-IN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6BA40" w14:textId="77777777" w:rsidR="005B435E" w:rsidRPr="00E72A02" w:rsidRDefault="0092556C" w:rsidP="00734ADB">
            <w:pPr>
              <w:jc w:val="center"/>
              <w:rPr>
                <w:rFonts w:ascii="Nikosh" w:eastAsia="Calibri" w:hAnsi="Nikosh" w:cs="Nikosh"/>
                <w:bCs/>
                <w:color w:val="00B050"/>
                <w:w w:val="66"/>
                <w:sz w:val="22"/>
                <w:szCs w:val="22"/>
                <w:lang w:bidi="bn-IN"/>
              </w:rPr>
            </w:pPr>
            <w:r w:rsidRPr="00E72A02">
              <w:rPr>
                <w:rFonts w:ascii="Nikosh" w:eastAsia="Calibri" w:hAnsi="Nikosh" w:cs="Nikosh"/>
                <w:bCs/>
                <w:color w:val="00B050"/>
                <w:w w:val="66"/>
                <w:sz w:val="22"/>
                <w:szCs w:val="22"/>
                <w:lang w:bidi="bn-IN"/>
              </w:rPr>
              <w:t>৩০-৯-২১</w:t>
            </w:r>
            <w:r w:rsidR="00734ADB" w:rsidRPr="00E72A02">
              <w:rPr>
                <w:rFonts w:ascii="Nikosh" w:eastAsia="Calibri" w:hAnsi="Nikosh" w:cs="Nikosh"/>
                <w:bCs/>
                <w:color w:val="00B050"/>
                <w:w w:val="66"/>
                <w:sz w:val="22"/>
                <w:szCs w:val="22"/>
                <w:lang w:bidi="bn-IN"/>
              </w:rPr>
              <w:t xml:space="preserve"> </w:t>
            </w:r>
          </w:p>
          <w:p w14:paraId="7633DB13" w14:textId="77777777" w:rsidR="005B435E" w:rsidRPr="00E72A02" w:rsidRDefault="005B435E" w:rsidP="00734ADB">
            <w:pPr>
              <w:jc w:val="center"/>
              <w:rPr>
                <w:rFonts w:ascii="Nikosh" w:eastAsia="Calibri" w:hAnsi="Nikosh" w:cs="Nikosh"/>
                <w:bCs/>
                <w:color w:val="00B050"/>
                <w:w w:val="66"/>
                <w:sz w:val="22"/>
                <w:szCs w:val="22"/>
                <w:lang w:bidi="bn-IN"/>
              </w:rPr>
            </w:pPr>
            <w:proofErr w:type="spellStart"/>
            <w:r w:rsidRPr="00E72A02">
              <w:rPr>
                <w:rFonts w:ascii="Nikosh" w:eastAsia="Calibri" w:hAnsi="Nikosh" w:cs="Nikosh"/>
                <w:bCs/>
                <w:color w:val="00B050"/>
                <w:w w:val="66"/>
                <w:sz w:val="22"/>
                <w:szCs w:val="22"/>
              </w:rPr>
              <w:t>অনুষ্ঠিত</w:t>
            </w:r>
            <w:proofErr w:type="spellEnd"/>
            <w:r w:rsidRPr="00E72A02">
              <w:rPr>
                <w:rFonts w:ascii="Nikosh" w:eastAsia="Calibri" w:hAnsi="Nikosh" w:cs="Nikosh"/>
                <w:bCs/>
                <w:color w:val="00B050"/>
                <w:w w:val="66"/>
                <w:sz w:val="22"/>
                <w:szCs w:val="22"/>
              </w:rPr>
              <w:t xml:space="preserve"> </w:t>
            </w:r>
            <w:proofErr w:type="spellStart"/>
            <w:r w:rsidRPr="00E72A02">
              <w:rPr>
                <w:rFonts w:ascii="Nikosh" w:eastAsia="Calibri" w:hAnsi="Nikosh" w:cs="Nikosh"/>
                <w:bCs/>
                <w:color w:val="00B050"/>
                <w:w w:val="66"/>
                <w:sz w:val="22"/>
                <w:szCs w:val="22"/>
              </w:rPr>
              <w:t>হবে</w:t>
            </w:r>
            <w:proofErr w:type="spellEnd"/>
          </w:p>
          <w:p w14:paraId="3E686016" w14:textId="77777777" w:rsidR="005D544A" w:rsidRPr="00FA38B9" w:rsidRDefault="00734ADB" w:rsidP="00734ADB">
            <w:pPr>
              <w:jc w:val="center"/>
              <w:rPr>
                <w:rFonts w:ascii="Nikosh" w:eastAsia="Calibri" w:hAnsi="Nikosh" w:cs="Nikosh"/>
                <w:color w:val="FF0000"/>
                <w:w w:val="66"/>
                <w:sz w:val="22"/>
                <w:szCs w:val="22"/>
                <w:lang w:bidi="bn-IN"/>
              </w:rPr>
            </w:pPr>
            <w:r w:rsidRPr="00E72A02">
              <w:rPr>
                <w:rFonts w:ascii="Nikosh" w:eastAsia="Calibri" w:hAnsi="Nikosh" w:cs="Nikosh"/>
                <w:bCs/>
                <w:color w:val="00B050"/>
                <w:w w:val="66"/>
                <w:sz w:val="22"/>
                <w:szCs w:val="22"/>
                <w:lang w:bidi="bn-IN"/>
              </w:rPr>
              <w:t xml:space="preserve">(২৫ </w:t>
            </w:r>
            <w:proofErr w:type="spellStart"/>
            <w:r w:rsidRPr="00E72A02">
              <w:rPr>
                <w:rFonts w:ascii="Nikosh" w:eastAsia="Calibri" w:hAnsi="Nikosh" w:cs="Nikosh"/>
                <w:bCs/>
                <w:color w:val="00B050"/>
                <w:w w:val="66"/>
                <w:sz w:val="22"/>
                <w:szCs w:val="22"/>
                <w:lang w:bidi="bn-IN"/>
              </w:rPr>
              <w:t>জন</w:t>
            </w:r>
            <w:proofErr w:type="spellEnd"/>
            <w:r w:rsidRPr="00E72A02">
              <w:rPr>
                <w:rFonts w:ascii="Nikosh" w:eastAsia="Calibri" w:hAnsi="Nikosh" w:cs="Nikosh"/>
                <w:bCs/>
                <w:color w:val="00B050"/>
                <w:w w:val="66"/>
                <w:sz w:val="22"/>
                <w:szCs w:val="22"/>
                <w:lang w:bidi="bn-I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3B1351" w14:textId="77777777" w:rsidR="005D544A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60F6C7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E7D66E" w14:textId="77777777" w:rsidR="005D544A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1A2542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43303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5D25B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5D544A" w:rsidRPr="00D0403B" w14:paraId="4B26BA82" w14:textId="77777777" w:rsidTr="00E72A02">
        <w:trPr>
          <w:trHeight w:val="260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9F90A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 xml:space="preserve">১.৫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কর্ম-পরিবেশ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উন্নয়ন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3BAFE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উন্নত কর্ম-পরিবেশ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96B41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4734F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সংখ্যা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ও</w:t>
            </w:r>
          </w:p>
          <w:p w14:paraId="69F8573E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তারিখ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D28B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সচিব</w:t>
            </w:r>
            <w:proofErr w:type="spellEnd"/>
          </w:p>
          <w:p w14:paraId="3395035A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বাংলাদেশ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মুক্তিযোদ্ধা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কল্যাণ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ট্রাস্ট</w:t>
            </w:r>
            <w:proofErr w:type="spellEnd"/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5A0D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০৩টি</w:t>
            </w:r>
          </w:p>
          <w:p w14:paraId="19C19412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৩০-০৯-২১</w:t>
            </w:r>
          </w:p>
          <w:p w14:paraId="325A2705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৩১-১২-২১</w:t>
            </w:r>
          </w:p>
          <w:p w14:paraId="4797B24C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৩১-০৩-২১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9FF264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A592" w14:textId="77777777" w:rsidR="005D544A" w:rsidRPr="00D0403B" w:rsidRDefault="005D544A" w:rsidP="00FA38B9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৩০-৯-২১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9135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৩১/১২/২১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5672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৩১-৩-২২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5C76" w14:textId="77777777" w:rsidR="005D544A" w:rsidRPr="00D0403B" w:rsidRDefault="005D544A" w:rsidP="005D544A">
            <w:pPr>
              <w:ind w:left="-23"/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D9D6E3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88E5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AF81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b/>
                <w:w w:val="66"/>
                <w:sz w:val="22"/>
                <w:szCs w:val="22"/>
              </w:rPr>
            </w:pPr>
          </w:p>
        </w:tc>
      </w:tr>
      <w:tr w:rsidR="0092556C" w:rsidRPr="00D0403B" w14:paraId="73307F0A" w14:textId="77777777" w:rsidTr="00E72A02">
        <w:trPr>
          <w:trHeight w:val="647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DF47B" w14:textId="77777777" w:rsidR="0092556C" w:rsidRPr="00D0403B" w:rsidRDefault="0092556C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8D1B3" w14:textId="77777777" w:rsidR="0092556C" w:rsidRPr="00D0403B" w:rsidRDefault="0092556C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190A6" w14:textId="77777777" w:rsidR="0092556C" w:rsidRPr="00D0403B" w:rsidRDefault="0092556C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71B3B" w14:textId="77777777" w:rsidR="0092556C" w:rsidRPr="00D0403B" w:rsidRDefault="0092556C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C61B4" w14:textId="77777777" w:rsidR="0092556C" w:rsidRPr="00D0403B" w:rsidRDefault="0092556C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D03DD" w14:textId="77777777" w:rsidR="0092556C" w:rsidRPr="00D0403B" w:rsidRDefault="0092556C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14:paraId="704A2E71" w14:textId="77777777" w:rsidR="0092556C" w:rsidRPr="00D0403B" w:rsidRDefault="0092556C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49A3D" w14:textId="77777777" w:rsidR="0092556C" w:rsidRPr="00D0403B" w:rsidRDefault="0092556C" w:rsidP="00FA38B9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  <w:lang w:bidi="bn-IN"/>
              </w:rPr>
              <w:t>১৯-৯-২১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DF34C" w14:textId="77777777" w:rsidR="0092556C" w:rsidRPr="00D0403B" w:rsidRDefault="0092556C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B7BFB" w14:textId="77777777" w:rsidR="0092556C" w:rsidRPr="00D0403B" w:rsidRDefault="0092556C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03010" w14:textId="77777777" w:rsidR="0092556C" w:rsidRPr="00D0403B" w:rsidRDefault="0092556C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3C0B485" w14:textId="77777777" w:rsidR="0092556C" w:rsidRPr="00D0403B" w:rsidRDefault="0092556C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A42F0" w14:textId="77777777" w:rsidR="0092556C" w:rsidRPr="00D0403B" w:rsidRDefault="0092556C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6A4E4" w14:textId="77777777" w:rsidR="0092556C" w:rsidRPr="00D0403B" w:rsidRDefault="0092556C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5D544A" w:rsidRPr="00D0403B" w14:paraId="28F427BF" w14:textId="77777777" w:rsidTr="00E72A02">
        <w:trPr>
          <w:trHeight w:val="314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9606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 xml:space="preserve">১.৬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জাতীয়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শুদ্ধাচার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কৌশল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কর্ম-পরিকল্পনা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, ২০২১-২২ ও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ত্রৈমাসিক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পরিবীক্ষণ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প্রতিবেদন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সংশ্লিষ্ট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মন্ত্রণালয়ে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দাখিল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ও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স্ব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স্ব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ওয়েবসাইটে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আপলোডকরণ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63388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কর্ম-পরিকল্পনা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 ও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ত্রৈমাসিক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প্রতিবেদন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দাখিলকৃত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ও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আপলোডকৃত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3A997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E071B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তারিখ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7D63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সচিব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/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ফোকাল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পয়েন্ট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কর্মকর্তা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(NIS)/</w:t>
            </w:r>
          </w:p>
          <w:p w14:paraId="0EBE0BFF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আইসিটি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সেল</w:t>
            </w:r>
            <w:proofErr w:type="spellEnd"/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DEA0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০৬/০৬/২১</w:t>
            </w:r>
          </w:p>
          <w:p w14:paraId="200F6151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১২/১০/২১</w:t>
            </w:r>
          </w:p>
          <w:p w14:paraId="091514F4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১২/০১/২২</w:t>
            </w:r>
          </w:p>
          <w:p w14:paraId="08D194C8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১২/৪/২২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4582B6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479F3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০৬/০৬/২১</w:t>
            </w:r>
          </w:p>
          <w:p w14:paraId="7AB7469A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C6E4A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১২-১০-২১</w:t>
            </w:r>
          </w:p>
          <w:p w14:paraId="31BFFFE6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8ED6D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১২-১-২২</w:t>
            </w:r>
          </w:p>
          <w:p w14:paraId="10494465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18957" w14:textId="77777777" w:rsidR="005D544A" w:rsidRPr="00D0403B" w:rsidRDefault="005D544A" w:rsidP="005D544A">
            <w:pPr>
              <w:ind w:left="-18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১২-৪-২২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EC6B7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3AD7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1436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5D544A" w:rsidRPr="00D0403B" w14:paraId="31F3090D" w14:textId="77777777" w:rsidTr="00E72A02">
        <w:trPr>
          <w:trHeight w:val="881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592D8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34BF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759C8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11B0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F8A71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EF47C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5EDF2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3FE6" w14:textId="77777777" w:rsidR="005D544A" w:rsidRPr="00D0403B" w:rsidRDefault="0092556C" w:rsidP="00FA38B9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</w:pPr>
            <w:r w:rsidRPr="00FA38B9">
              <w:rPr>
                <w:rFonts w:ascii="Nikosh" w:eastAsia="Calibri" w:hAnsi="Nikosh" w:cs="Nikosh"/>
                <w:color w:val="000000" w:themeColor="text1"/>
                <w:w w:val="66"/>
                <w:sz w:val="22"/>
                <w:szCs w:val="22"/>
              </w:rPr>
              <w:t>৩০-০৯-২১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0C01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7E12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59B8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D83C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E6152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8535E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5D544A" w:rsidRPr="00D0403B" w14:paraId="14580C3A" w14:textId="77777777" w:rsidTr="00E72A02">
        <w:trPr>
          <w:trHeight w:val="215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F11A3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 xml:space="preserve">১.৭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আওতাধীন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 xml:space="preserve">  আঞ্চলিক/ মাঠ পর্যায়ের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কার্যালয়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 xml:space="preserve"> (প্রযোজ্য ক্ষেত্রে)</w:t>
            </w: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  <w:t xml:space="preserve"> কর্তৃক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দাখিলকৃত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জাতীয়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শুদ্ধাচার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কৌশল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কর্ম-পরিকল্পনা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 xml:space="preserve"> ও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পরিবীক্ষণ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প্রতিবেদনের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ওপর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ফিডব্যাক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প্রদান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472DA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ফিডব্যাক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সভা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/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কর্মশালা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অনুষ্ঠিত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710D4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D63C3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তারিখ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2C5E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0E29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B3DF9B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963DA9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85C15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814362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2D174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A4617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B4A6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2B68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প্রযোজ্য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নয়</w:t>
            </w:r>
            <w:proofErr w:type="spellEnd"/>
          </w:p>
        </w:tc>
      </w:tr>
      <w:tr w:rsidR="005D544A" w:rsidRPr="00D0403B" w14:paraId="34A29116" w14:textId="77777777" w:rsidTr="00E72A02">
        <w:trPr>
          <w:trHeight w:val="584"/>
        </w:trPr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9BF93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72E37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4B638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F4BB2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7E533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0A0D5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6D3EA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64E4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5119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16DB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A32D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EA75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B870A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839E9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5D544A" w:rsidRPr="00D0403B" w14:paraId="2CDB641E" w14:textId="77777777" w:rsidTr="00E72A02">
        <w:trPr>
          <w:trHeight w:val="241"/>
        </w:trPr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BA4D321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 xml:space="preserve">১.৮ </w:t>
            </w: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  <w:t>শুদ্ধাচার পুরস্কার প্রদান</w:t>
            </w: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 xml:space="preserve"> এবং</w:t>
            </w:r>
          </w:p>
          <w:p w14:paraId="5D448688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পুরস্কারপ্রাপ্তদের তালিকা ওয়েবসাইটে প্রকাশ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8E9FEAD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  <w:t>প্রদত্ত পুরস্কার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3DC0293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5B7F12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69BD2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সচিব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/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ফোকাল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পয়েন্ট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কর্মকর্তা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(NIS)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4AFAA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৩০-৬-২২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3E791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17AB93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DF0A7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A63718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9C7A73" w14:textId="77777777" w:rsidR="005D544A" w:rsidRPr="00D0403B" w:rsidRDefault="005D544A" w:rsidP="005D544A">
            <w:pPr>
              <w:ind w:left="-18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৩০-৬-২২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24275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C2A38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C6429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5D544A" w:rsidRPr="00D0403B" w14:paraId="513EC6CC" w14:textId="77777777" w:rsidTr="00E72A02">
        <w:trPr>
          <w:trHeight w:val="56"/>
        </w:trPr>
        <w:tc>
          <w:tcPr>
            <w:tcW w:w="2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A9F6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451E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6864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8BA9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A93C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50A5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8882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B068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3CB5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A4B3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42AA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5337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4E8F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74CD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</w:tbl>
    <w:p w14:paraId="705D5048" w14:textId="77777777" w:rsidR="005D544A" w:rsidRPr="00D0403B" w:rsidRDefault="005D544A" w:rsidP="005D544A">
      <w:pPr>
        <w:rPr>
          <w:rFonts w:ascii="Nikosh" w:eastAsia="Calibri" w:hAnsi="Nikosh" w:cs="Nikosh"/>
          <w:w w:val="66"/>
          <w:sz w:val="22"/>
          <w:szCs w:val="22"/>
          <w:lang w:bidi="bn-IN"/>
        </w:rPr>
      </w:pPr>
    </w:p>
    <w:tbl>
      <w:tblPr>
        <w:tblW w:w="144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0"/>
        <w:gridCol w:w="1350"/>
        <w:gridCol w:w="715"/>
        <w:gridCol w:w="635"/>
        <w:gridCol w:w="1355"/>
        <w:gridCol w:w="990"/>
        <w:gridCol w:w="900"/>
        <w:gridCol w:w="895"/>
        <w:gridCol w:w="885"/>
        <w:gridCol w:w="910"/>
        <w:gridCol w:w="810"/>
        <w:gridCol w:w="720"/>
        <w:gridCol w:w="630"/>
        <w:gridCol w:w="900"/>
      </w:tblGrid>
      <w:tr w:rsidR="005D544A" w:rsidRPr="00D0403B" w14:paraId="28B3D98D" w14:textId="77777777" w:rsidTr="00EB3205">
        <w:trPr>
          <w:trHeight w:val="287"/>
          <w:tblHeader/>
          <w:jc w:val="center"/>
        </w:trPr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14:paraId="46DDC1A2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  <w:cs/>
              </w:rPr>
            </w:pP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lastRenderedPageBreak/>
              <w:t>কার্যক্রমের</w:t>
            </w:r>
            <w:proofErr w:type="spellEnd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 </w:t>
            </w: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নাম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445A37D9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</w:pP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কর্মসম্পাদন</w:t>
            </w:r>
            <w:proofErr w:type="spellEnd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 </w:t>
            </w: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সূচক</w:t>
            </w:r>
            <w:proofErr w:type="spellEnd"/>
          </w:p>
          <w:p w14:paraId="541D4B0F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14:paraId="02D56661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</w:pP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সূচকের</w:t>
            </w:r>
            <w:proofErr w:type="spellEnd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 </w:t>
            </w: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মান</w:t>
            </w:r>
            <w:proofErr w:type="spellEnd"/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4FC5483E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</w:pP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একক</w:t>
            </w:r>
            <w:proofErr w:type="spellEnd"/>
          </w:p>
          <w:p w14:paraId="5E71446C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14:paraId="3A5AC22B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</w:pP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বাস্তবায়নের</w:t>
            </w:r>
            <w:proofErr w:type="spellEnd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 </w:t>
            </w: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দায়িত্বপ্রাপ্ত</w:t>
            </w:r>
            <w:proofErr w:type="spellEnd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 </w:t>
            </w: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ব্যক্তি</w:t>
            </w:r>
            <w:proofErr w:type="spellEnd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/</w:t>
            </w: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পদ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14:paraId="46D7CAC8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</w:pPr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২০২১-২০২২ </w:t>
            </w: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অর্থবছরের</w:t>
            </w:r>
            <w:proofErr w:type="spellEnd"/>
          </w:p>
          <w:p w14:paraId="5F8B285B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</w:pP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5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14:paraId="789812C2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  <w:lang w:bidi="bn-IN"/>
              </w:rPr>
            </w:pP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বাস্তবায়ন</w:t>
            </w:r>
            <w:proofErr w:type="spellEnd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 </w:t>
            </w: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অগ্রগতি</w:t>
            </w:r>
            <w:proofErr w:type="spellEnd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 </w:t>
            </w: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পরিবীক্ষণ</w:t>
            </w:r>
            <w:proofErr w:type="spellEnd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, ২০২১-২০২২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D14854C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14:paraId="174AB94F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</w:pP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মন্তব্য</w:t>
            </w:r>
            <w:proofErr w:type="spellEnd"/>
          </w:p>
        </w:tc>
      </w:tr>
      <w:tr w:rsidR="005D544A" w:rsidRPr="00D0403B" w14:paraId="1DEDBEDC" w14:textId="77777777" w:rsidTr="00EB3205">
        <w:trPr>
          <w:trHeight w:val="494"/>
          <w:tblHeader/>
          <w:jc w:val="center"/>
        </w:trPr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16ADC580" w14:textId="77777777" w:rsidR="005D544A" w:rsidRPr="00D0403B" w:rsidRDefault="005D544A" w:rsidP="005D544A">
            <w:pPr>
              <w:rPr>
                <w:rFonts w:ascii="Nikosh" w:eastAsia="Calibri" w:hAnsi="Nikosh" w:cs="Nikosh"/>
                <w:b/>
                <w:w w:val="66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237E79B9" w14:textId="77777777" w:rsidR="005D544A" w:rsidRPr="00D0403B" w:rsidRDefault="005D544A" w:rsidP="005D544A">
            <w:pPr>
              <w:rPr>
                <w:rFonts w:ascii="Nikosh" w:eastAsia="Calibri" w:hAnsi="Nikosh" w:cs="Nikosh"/>
                <w:b/>
                <w:w w:val="66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461066DA" w14:textId="77777777" w:rsidR="005D544A" w:rsidRPr="00D0403B" w:rsidRDefault="005D544A" w:rsidP="005D544A">
            <w:pPr>
              <w:rPr>
                <w:rFonts w:ascii="Nikosh" w:eastAsia="Calibri" w:hAnsi="Nikosh" w:cs="Nikosh"/>
                <w:b/>
                <w:w w:val="66"/>
                <w:sz w:val="22"/>
                <w:szCs w:val="22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7E469F52" w14:textId="77777777" w:rsidR="005D544A" w:rsidRPr="00D0403B" w:rsidRDefault="005D544A" w:rsidP="005D544A">
            <w:pPr>
              <w:rPr>
                <w:rFonts w:ascii="Nikosh" w:eastAsia="Calibri" w:hAnsi="Nikosh" w:cs="Nikosh"/>
                <w:b/>
                <w:w w:val="66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765AFCBB" w14:textId="77777777" w:rsidR="005D544A" w:rsidRPr="00D0403B" w:rsidRDefault="005D544A" w:rsidP="005D544A">
            <w:pPr>
              <w:rPr>
                <w:rFonts w:ascii="Nikosh" w:eastAsia="Calibri" w:hAnsi="Nikosh" w:cs="Nikosh"/>
                <w:b/>
                <w:w w:val="66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1B9E7A29" w14:textId="77777777" w:rsidR="005D544A" w:rsidRPr="00D0403B" w:rsidRDefault="005D544A" w:rsidP="005D544A">
            <w:pPr>
              <w:rPr>
                <w:rFonts w:ascii="Nikosh" w:eastAsia="Calibri" w:hAnsi="Nikosh" w:cs="Nikosh"/>
                <w:b/>
                <w:w w:val="66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29C143D9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</w:pP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লক্ষ্যমাত্রা</w:t>
            </w:r>
            <w:proofErr w:type="spellEnd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/</w:t>
            </w:r>
          </w:p>
          <w:p w14:paraId="7654A436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</w:pP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অর্জন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282C974A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</w:pPr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১ম </w:t>
            </w: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কোয়ার্টার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51B4CC78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</w:pPr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২য় </w:t>
            </w: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কোয়ার্টার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20150896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</w:pPr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৩য় </w:t>
            </w: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কোয়ার্টার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61F73908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</w:pPr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৪র্থ </w:t>
            </w: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কোয়ার্টার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6453E03D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</w:pP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মোট</w:t>
            </w:r>
            <w:proofErr w:type="spellEnd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 </w:t>
            </w: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অর্জন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00CE796D" w14:textId="77777777" w:rsidR="005D544A" w:rsidRPr="005A1403" w:rsidRDefault="005D544A" w:rsidP="005D544A">
            <w:pPr>
              <w:jc w:val="center"/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</w:pP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অর্জিত</w:t>
            </w:r>
            <w:proofErr w:type="spellEnd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 </w:t>
            </w:r>
            <w:proofErr w:type="spellStart"/>
            <w:r w:rsidRPr="005A1403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মান</w:t>
            </w:r>
            <w:proofErr w:type="spellEnd"/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0C150858" w14:textId="77777777" w:rsidR="005D544A" w:rsidRPr="00D0403B" w:rsidRDefault="005D544A" w:rsidP="005D544A">
            <w:pPr>
              <w:rPr>
                <w:rFonts w:ascii="Nikosh" w:eastAsia="Calibri" w:hAnsi="Nikosh" w:cs="Nikosh"/>
                <w:b/>
                <w:w w:val="66"/>
                <w:sz w:val="22"/>
                <w:szCs w:val="22"/>
              </w:rPr>
            </w:pPr>
          </w:p>
        </w:tc>
      </w:tr>
      <w:tr w:rsidR="005D544A" w:rsidRPr="00D0403B" w14:paraId="69FA1EEA" w14:textId="77777777" w:rsidTr="00EB3205">
        <w:trPr>
          <w:trHeight w:val="161"/>
          <w:tblHeader/>
          <w:jc w:val="center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44BFC750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0C4E31E7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২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2EDD2104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৩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744875D5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৪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1ADD755A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৫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3CEBB2AC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39323412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৭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56046A3C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৮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026C5585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৯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11197B01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199084DF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১১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58462FA2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179E44C7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</w:t>
            </w: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2DC1417D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১৪</w:t>
            </w:r>
          </w:p>
        </w:tc>
      </w:tr>
      <w:tr w:rsidR="005D544A" w:rsidRPr="00D0403B" w14:paraId="5D288955" w14:textId="77777777" w:rsidTr="00EB3205">
        <w:trPr>
          <w:trHeight w:val="215"/>
          <w:jc w:val="center"/>
        </w:trPr>
        <w:tc>
          <w:tcPr>
            <w:tcW w:w="14405" w:type="dxa"/>
            <w:gridSpan w:val="14"/>
            <w:shd w:val="clear" w:color="auto" w:fill="C5E0B3" w:themeFill="accent6" w:themeFillTint="66"/>
          </w:tcPr>
          <w:p w14:paraId="3B80F44A" w14:textId="77777777" w:rsidR="005D544A" w:rsidRPr="00E72A02" w:rsidRDefault="005D544A" w:rsidP="005D544A">
            <w:pPr>
              <w:rPr>
                <w:rFonts w:ascii="Nikosh" w:eastAsia="Calibri" w:hAnsi="Nikosh" w:cs="Nikosh"/>
                <w:b/>
                <w:w w:val="66"/>
                <w:sz w:val="22"/>
                <w:szCs w:val="22"/>
                <w:cs/>
                <w:lang w:bidi="bn-IN"/>
              </w:rPr>
            </w:pPr>
            <w:r w:rsidRPr="00E72A02">
              <w:rPr>
                <w:rFonts w:ascii="Nikosh" w:eastAsia="Calibri" w:hAnsi="Nikosh" w:cs="Nikosh"/>
                <w:b/>
                <w:w w:val="66"/>
                <w:sz w:val="22"/>
                <w:szCs w:val="22"/>
                <w:cs/>
                <w:lang w:bidi="bn-IN"/>
              </w:rPr>
              <w:t>২.  আর্থিক ব্যবস্থাপনা উন্নয়ন ........................................................................</w:t>
            </w:r>
            <w:r w:rsidRPr="00E72A02">
              <w:rPr>
                <w:rFonts w:ascii="Nikosh" w:eastAsia="Calibri" w:hAnsi="Nikosh" w:cs="Nikosh" w:hint="cs"/>
                <w:b/>
                <w:w w:val="66"/>
                <w:sz w:val="22"/>
                <w:szCs w:val="22"/>
                <w:cs/>
                <w:lang w:bidi="bn-IN"/>
              </w:rPr>
              <w:t xml:space="preserve"> ০৮</w:t>
            </w:r>
          </w:p>
        </w:tc>
      </w:tr>
      <w:tr w:rsidR="005D544A" w:rsidRPr="00D0403B" w14:paraId="5F0E9C80" w14:textId="77777777" w:rsidTr="00383BE1">
        <w:trPr>
          <w:trHeight w:val="165"/>
          <w:jc w:val="center"/>
        </w:trPr>
        <w:tc>
          <w:tcPr>
            <w:tcW w:w="2710" w:type="dxa"/>
            <w:vMerge w:val="restart"/>
          </w:tcPr>
          <w:p w14:paraId="77296289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২.</w:t>
            </w: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১</w:t>
            </w: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২০২</w:t>
            </w:r>
            <w:r w:rsidRPr="00D0403B">
              <w:rPr>
                <w:rFonts w:ascii="Nikosh" w:eastAsia="Calibri" w:hAnsi="Nikosh" w:cs="Nikosh" w:hint="cs"/>
                <w:w w:val="66"/>
                <w:sz w:val="22"/>
                <w:szCs w:val="22"/>
                <w:lang w:bidi="bn-IN"/>
              </w:rPr>
              <w:t>১</w:t>
            </w: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-২</w:t>
            </w:r>
            <w:r w:rsidRPr="00D0403B">
              <w:rPr>
                <w:rFonts w:ascii="Nikosh" w:eastAsia="Calibri" w:hAnsi="Nikosh" w:cs="Nikosh" w:hint="cs"/>
                <w:w w:val="66"/>
                <w:sz w:val="22"/>
                <w:szCs w:val="22"/>
                <w:lang w:bidi="bn-IN"/>
              </w:rPr>
              <w:t>২</w:t>
            </w: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অর্থ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বছরের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ক্রয়-পরিকল্পনা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 w:hint="cs"/>
                <w:w w:val="66"/>
                <w:sz w:val="22"/>
                <w:szCs w:val="22"/>
                <w:lang w:bidi="bn-IN"/>
              </w:rPr>
              <w:t>পরিকল্পনা</w:t>
            </w:r>
            <w:proofErr w:type="spellEnd"/>
            <w:r w:rsidRPr="00D0403B">
              <w:rPr>
                <w:rFonts w:ascii="Nikosh" w:eastAsia="Calibri" w:hAnsi="Nikosh" w:cs="Nikosh" w:hint="cs"/>
                <w:w w:val="66"/>
                <w:sz w:val="22"/>
                <w:szCs w:val="22"/>
                <w:lang w:bidi="bn-IN"/>
              </w:rPr>
              <w:t xml:space="preserve"> </w:t>
            </w: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(</w:t>
            </w:r>
            <w:proofErr w:type="spellStart"/>
            <w:r w:rsidRPr="00D0403B">
              <w:rPr>
                <w:rFonts w:ascii="Nikosh" w:eastAsia="Calibri" w:hAnsi="Nikosh" w:cs="Nikosh" w:hint="cs"/>
                <w:w w:val="66"/>
                <w:sz w:val="22"/>
                <w:szCs w:val="22"/>
                <w:lang w:bidi="bn-IN"/>
              </w:rPr>
              <w:t>প্রকল্পের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 </w:t>
            </w:r>
            <w:proofErr w:type="spellStart"/>
            <w:r w:rsidRPr="00D0403B">
              <w:rPr>
                <w:rFonts w:ascii="Nikosh" w:eastAsia="Calibri" w:hAnsi="Nikosh" w:cs="Nikosh" w:hint="cs"/>
                <w:w w:val="66"/>
                <w:sz w:val="22"/>
                <w:szCs w:val="22"/>
                <w:lang w:bidi="bn-IN"/>
              </w:rPr>
              <w:t>অনুমোদিত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 w:hint="cs"/>
                <w:w w:val="66"/>
                <w:sz w:val="22"/>
                <w:szCs w:val="22"/>
                <w:lang w:bidi="bn-IN"/>
              </w:rPr>
              <w:t>বার্ষিক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 w:hint="cs"/>
                <w:w w:val="66"/>
                <w:sz w:val="22"/>
                <w:szCs w:val="22"/>
                <w:lang w:bidi="bn-IN"/>
              </w:rPr>
              <w:t>ক্রয়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 w:hint="cs"/>
                <w:w w:val="66"/>
                <w:sz w:val="22"/>
                <w:szCs w:val="22"/>
                <w:lang w:bidi="bn-IN"/>
              </w:rPr>
              <w:t>পরিকল্পনাসহ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) 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ওয়েবসাইটে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প্রকাশ</w:t>
            </w:r>
            <w:proofErr w:type="spellEnd"/>
          </w:p>
        </w:tc>
        <w:tc>
          <w:tcPr>
            <w:tcW w:w="1350" w:type="dxa"/>
            <w:vMerge w:val="restart"/>
          </w:tcPr>
          <w:p w14:paraId="09B607C0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ক্রয়-পরিকল্পনা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ওয়েবসাইটে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প্রকাশিত</w:t>
            </w:r>
            <w:proofErr w:type="spellEnd"/>
          </w:p>
        </w:tc>
        <w:tc>
          <w:tcPr>
            <w:tcW w:w="715" w:type="dxa"/>
            <w:vMerge w:val="restart"/>
          </w:tcPr>
          <w:p w14:paraId="27540C78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 w:hint="cs"/>
                <w:w w:val="66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635" w:type="dxa"/>
            <w:vMerge w:val="restart"/>
          </w:tcPr>
          <w:p w14:paraId="5E6F2884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তারিখ</w:t>
            </w:r>
            <w:proofErr w:type="spellEnd"/>
          </w:p>
        </w:tc>
        <w:tc>
          <w:tcPr>
            <w:tcW w:w="1355" w:type="dxa"/>
            <w:vMerge w:val="restart"/>
          </w:tcPr>
          <w:p w14:paraId="69723062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সচিব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/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ফোকাল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পয়েন্ট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কর্মকর্তা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(NIS)/</w:t>
            </w:r>
          </w:p>
          <w:p w14:paraId="5CB71709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আইসিটি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সেল</w:t>
            </w:r>
            <w:proofErr w:type="spellEnd"/>
          </w:p>
        </w:tc>
        <w:tc>
          <w:tcPr>
            <w:tcW w:w="990" w:type="dxa"/>
            <w:vMerge w:val="restart"/>
          </w:tcPr>
          <w:p w14:paraId="76FBA2A3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৩০-০৯-২১</w:t>
            </w:r>
          </w:p>
        </w:tc>
        <w:tc>
          <w:tcPr>
            <w:tcW w:w="900" w:type="dxa"/>
          </w:tcPr>
          <w:p w14:paraId="2E9B3669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895" w:type="dxa"/>
          </w:tcPr>
          <w:p w14:paraId="138322E7" w14:textId="77777777" w:rsidR="005D544A" w:rsidRPr="00D0403B" w:rsidRDefault="005D544A" w:rsidP="00FA38B9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৩০-০৯-২১</w:t>
            </w:r>
          </w:p>
        </w:tc>
        <w:tc>
          <w:tcPr>
            <w:tcW w:w="885" w:type="dxa"/>
          </w:tcPr>
          <w:p w14:paraId="28DEB9B5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910" w:type="dxa"/>
          </w:tcPr>
          <w:p w14:paraId="03871AAB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810" w:type="dxa"/>
          </w:tcPr>
          <w:p w14:paraId="7116B14A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14:paraId="0E9C534E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0" w:type="dxa"/>
            <w:vMerge w:val="restart"/>
          </w:tcPr>
          <w:p w14:paraId="1E348EB6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14:paraId="61539882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5D544A" w:rsidRPr="00D0403B" w14:paraId="620EBE38" w14:textId="77777777" w:rsidTr="00383BE1">
        <w:trPr>
          <w:trHeight w:val="260"/>
          <w:jc w:val="center"/>
        </w:trPr>
        <w:tc>
          <w:tcPr>
            <w:tcW w:w="2710" w:type="dxa"/>
            <w:vMerge/>
          </w:tcPr>
          <w:p w14:paraId="4E96BC35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07BF11B4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15" w:type="dxa"/>
            <w:vMerge/>
          </w:tcPr>
          <w:p w14:paraId="4816CEB4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5" w:type="dxa"/>
            <w:vMerge/>
          </w:tcPr>
          <w:p w14:paraId="2E049E97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14:paraId="0244E079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27643EBA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</w:tcPr>
          <w:p w14:paraId="4BC724F6" w14:textId="77777777" w:rsidR="005D544A" w:rsidRPr="00FA38B9" w:rsidRDefault="005D544A" w:rsidP="005D544A">
            <w:pPr>
              <w:rPr>
                <w:rFonts w:ascii="Nikosh" w:eastAsia="Calibri" w:hAnsi="Nikosh" w:cs="Nikosh"/>
                <w:color w:val="FF0000"/>
                <w:w w:val="66"/>
                <w:sz w:val="22"/>
                <w:szCs w:val="22"/>
              </w:rPr>
            </w:pPr>
            <w:proofErr w:type="spellStart"/>
            <w:r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>অর্জন</w:t>
            </w:r>
            <w:proofErr w:type="spellEnd"/>
          </w:p>
        </w:tc>
        <w:tc>
          <w:tcPr>
            <w:tcW w:w="895" w:type="dxa"/>
          </w:tcPr>
          <w:p w14:paraId="31E1D579" w14:textId="77777777" w:rsidR="005D544A" w:rsidRPr="00FA38B9" w:rsidRDefault="0092556C" w:rsidP="00FA38B9">
            <w:pPr>
              <w:jc w:val="center"/>
              <w:rPr>
                <w:rFonts w:ascii="Nikosh" w:eastAsia="Calibri" w:hAnsi="Nikosh" w:cs="Nikosh"/>
                <w:color w:val="FF0000"/>
                <w:w w:val="66"/>
                <w:sz w:val="22"/>
                <w:szCs w:val="22"/>
              </w:rPr>
            </w:pPr>
            <w:r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>২৩-৯-২১</w:t>
            </w:r>
          </w:p>
        </w:tc>
        <w:tc>
          <w:tcPr>
            <w:tcW w:w="885" w:type="dxa"/>
          </w:tcPr>
          <w:p w14:paraId="3FC75035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10" w:type="dxa"/>
          </w:tcPr>
          <w:p w14:paraId="5C5CE582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</w:tcPr>
          <w:p w14:paraId="72DD8769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</w:tcPr>
          <w:p w14:paraId="37A0C985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14:paraId="2E5FCF41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2C9EC595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5D544A" w:rsidRPr="00D0403B" w14:paraId="3FDBC51E" w14:textId="77777777" w:rsidTr="00383BE1">
        <w:trPr>
          <w:trHeight w:val="206"/>
          <w:jc w:val="center"/>
        </w:trPr>
        <w:tc>
          <w:tcPr>
            <w:tcW w:w="2710" w:type="dxa"/>
            <w:vMerge w:val="restart"/>
          </w:tcPr>
          <w:p w14:paraId="6AA4430E" w14:textId="77777777" w:rsidR="005D544A" w:rsidRPr="00D0403B" w:rsidRDefault="005D544A" w:rsidP="005D544A">
            <w:pPr>
              <w:rPr>
                <w:rFonts w:ascii="NikoshBAN" w:eastAsia="Calibri" w:hAnsi="NikoshBAN" w:cs="NikoshBAN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BAN" w:hAnsi="NikoshBAN" w:cs="NikoshBAN"/>
                <w:w w:val="66"/>
                <w:sz w:val="22"/>
                <w:szCs w:val="22"/>
                <w:cs/>
              </w:rPr>
              <w:t xml:space="preserve">২.২ প্রকল্পের </w:t>
            </w:r>
            <w:r w:rsidRPr="00D0403B">
              <w:rPr>
                <w:rFonts w:ascii="NikoshBAN" w:hAnsi="NikoshBAN" w:cs="NikoshBAN"/>
                <w:w w:val="66"/>
                <w:sz w:val="22"/>
                <w:szCs w:val="22"/>
              </w:rPr>
              <w:t xml:space="preserve">PSC </w:t>
            </w:r>
            <w:r w:rsidRPr="00D0403B">
              <w:rPr>
                <w:rFonts w:ascii="NikoshBAN" w:hAnsi="NikoshBAN" w:cs="NikoshBAN"/>
                <w:w w:val="66"/>
                <w:sz w:val="22"/>
                <w:szCs w:val="22"/>
                <w:cs/>
              </w:rPr>
              <w:t xml:space="preserve">ও </w:t>
            </w:r>
            <w:r w:rsidRPr="00D0403B">
              <w:rPr>
                <w:rFonts w:ascii="NikoshBAN" w:hAnsi="NikoshBAN" w:cs="NikoshBAN"/>
                <w:w w:val="66"/>
                <w:sz w:val="22"/>
                <w:szCs w:val="22"/>
              </w:rPr>
              <w:t xml:space="preserve">PIC </w:t>
            </w:r>
            <w:r w:rsidRPr="00D0403B">
              <w:rPr>
                <w:rFonts w:ascii="NikoshBAN" w:hAnsi="NikoshBAN" w:cs="NikoshBAN"/>
                <w:w w:val="66"/>
                <w:sz w:val="22"/>
                <w:szCs w:val="22"/>
                <w:cs/>
              </w:rPr>
              <w:t xml:space="preserve">সভা আয়োজন </w:t>
            </w:r>
          </w:p>
        </w:tc>
        <w:tc>
          <w:tcPr>
            <w:tcW w:w="1350" w:type="dxa"/>
            <w:vMerge w:val="restart"/>
          </w:tcPr>
          <w:p w14:paraId="3AAD72B0" w14:textId="77777777" w:rsidR="005D544A" w:rsidRPr="00D0403B" w:rsidRDefault="005D544A" w:rsidP="005D544A">
            <w:pPr>
              <w:jc w:val="center"/>
              <w:rPr>
                <w:rFonts w:ascii="NikoshBAN" w:eastAsia="Calibri" w:hAnsi="NikoshBAN" w:cs="NikoshBAN"/>
                <w:w w:val="66"/>
                <w:sz w:val="22"/>
                <w:szCs w:val="22"/>
              </w:rPr>
            </w:pPr>
            <w:r w:rsidRPr="00D0403B">
              <w:rPr>
                <w:rFonts w:ascii="NikoshBAN" w:hAnsi="NikoshBAN" w:cs="NikoshBAN"/>
                <w:w w:val="66"/>
                <w:sz w:val="22"/>
                <w:szCs w:val="22"/>
                <w:cs/>
              </w:rPr>
              <w:t>সভা আয়োজিত</w:t>
            </w:r>
          </w:p>
        </w:tc>
        <w:tc>
          <w:tcPr>
            <w:tcW w:w="715" w:type="dxa"/>
            <w:vMerge w:val="restart"/>
          </w:tcPr>
          <w:p w14:paraId="2B15946B" w14:textId="77777777" w:rsidR="005D544A" w:rsidRPr="00D0403B" w:rsidRDefault="005D544A" w:rsidP="005D544A">
            <w:pPr>
              <w:jc w:val="center"/>
              <w:rPr>
                <w:rFonts w:ascii="NikoshBAN" w:eastAsia="Calibri" w:hAnsi="NikoshBAN" w:cs="NikoshBAN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BAN" w:hAnsi="NikoshBAN" w:cs="NikoshBAN"/>
                <w:w w:val="66"/>
                <w:sz w:val="22"/>
                <w:szCs w:val="22"/>
                <w:cs/>
              </w:rPr>
              <w:t>২</w:t>
            </w:r>
          </w:p>
        </w:tc>
        <w:tc>
          <w:tcPr>
            <w:tcW w:w="635" w:type="dxa"/>
            <w:vMerge w:val="restart"/>
          </w:tcPr>
          <w:p w14:paraId="75EB9579" w14:textId="77777777" w:rsidR="005D544A" w:rsidRPr="00D0403B" w:rsidRDefault="005D544A" w:rsidP="005D544A">
            <w:pPr>
              <w:jc w:val="center"/>
              <w:rPr>
                <w:rFonts w:ascii="NikoshBAN" w:eastAsia="Calibri" w:hAnsi="NikoshBAN" w:cs="NikoshBAN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BAN" w:hAnsi="NikoshBAN" w:cs="NikoshBAN"/>
                <w:w w:val="66"/>
                <w:sz w:val="22"/>
                <w:szCs w:val="22"/>
                <w:cs/>
              </w:rPr>
              <w:t>সংখ্যা</w:t>
            </w:r>
          </w:p>
        </w:tc>
        <w:tc>
          <w:tcPr>
            <w:tcW w:w="1355" w:type="dxa"/>
            <w:vMerge w:val="restart"/>
          </w:tcPr>
          <w:p w14:paraId="69D24388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990" w:type="dxa"/>
            <w:vMerge w:val="restart"/>
          </w:tcPr>
          <w:p w14:paraId="4275ACEB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14:paraId="37779E85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895" w:type="dxa"/>
          </w:tcPr>
          <w:p w14:paraId="0309246B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885" w:type="dxa"/>
          </w:tcPr>
          <w:p w14:paraId="10C6D705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910" w:type="dxa"/>
          </w:tcPr>
          <w:p w14:paraId="37338C7F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</w:tcPr>
          <w:p w14:paraId="4FA1BF06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</w:tcPr>
          <w:p w14:paraId="0B2A2FAF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0" w:type="dxa"/>
            <w:vMerge w:val="restart"/>
          </w:tcPr>
          <w:p w14:paraId="6C7412A1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14:paraId="3BFBA453" w14:textId="77777777" w:rsidR="005D544A" w:rsidRPr="00D0403B" w:rsidRDefault="005D544A" w:rsidP="005D544A">
            <w:pPr>
              <w:jc w:val="center"/>
              <w:rPr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প্রযোজ্য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নয়</w:t>
            </w:r>
            <w:proofErr w:type="spellEnd"/>
          </w:p>
        </w:tc>
      </w:tr>
      <w:tr w:rsidR="005D544A" w:rsidRPr="00D0403B" w14:paraId="41829B31" w14:textId="77777777" w:rsidTr="00383BE1">
        <w:trPr>
          <w:trHeight w:val="206"/>
          <w:jc w:val="center"/>
        </w:trPr>
        <w:tc>
          <w:tcPr>
            <w:tcW w:w="2710" w:type="dxa"/>
            <w:vMerge/>
          </w:tcPr>
          <w:p w14:paraId="6D25D5E1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5F8B0B9A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15" w:type="dxa"/>
            <w:vMerge/>
          </w:tcPr>
          <w:p w14:paraId="7448FE51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5" w:type="dxa"/>
            <w:vMerge/>
          </w:tcPr>
          <w:p w14:paraId="2F514E6E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14:paraId="5D3AA61B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2E0332FA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</w:tcPr>
          <w:p w14:paraId="4BC75A24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অর্জন</w:t>
            </w:r>
            <w:proofErr w:type="spellEnd"/>
          </w:p>
        </w:tc>
        <w:tc>
          <w:tcPr>
            <w:tcW w:w="895" w:type="dxa"/>
          </w:tcPr>
          <w:p w14:paraId="39D9EF32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885" w:type="dxa"/>
          </w:tcPr>
          <w:p w14:paraId="78BA1C04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910" w:type="dxa"/>
          </w:tcPr>
          <w:p w14:paraId="16D1B0E7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</w:tcPr>
          <w:p w14:paraId="057C53AE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</w:tcPr>
          <w:p w14:paraId="0DA2F1D0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14:paraId="3F23637F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4BACDC0C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5D544A" w:rsidRPr="00D0403B" w14:paraId="20CD7D74" w14:textId="77777777" w:rsidTr="00383BE1">
        <w:trPr>
          <w:trHeight w:val="296"/>
          <w:jc w:val="center"/>
        </w:trPr>
        <w:tc>
          <w:tcPr>
            <w:tcW w:w="2710" w:type="dxa"/>
            <w:vMerge w:val="restart"/>
          </w:tcPr>
          <w:p w14:paraId="4A8870AE" w14:textId="77777777" w:rsidR="005D544A" w:rsidRPr="00D0403B" w:rsidRDefault="005D544A" w:rsidP="005D544A">
            <w:pPr>
              <w:rPr>
                <w:rFonts w:ascii="NikoshBAN" w:eastAsia="Calibri" w:hAnsi="NikoshBAN" w:cs="NikoshBAN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BAN" w:hAnsi="NikoshBAN" w:cs="NikoshBAN"/>
                <w:w w:val="66"/>
                <w:sz w:val="22"/>
                <w:szCs w:val="22"/>
                <w:cs/>
              </w:rPr>
              <w:t>২.৩ বার্ষিক উন্নয়ন কর্মসূচি বাস্তবায়ন</w:t>
            </w:r>
          </w:p>
        </w:tc>
        <w:tc>
          <w:tcPr>
            <w:tcW w:w="1350" w:type="dxa"/>
            <w:vMerge w:val="restart"/>
          </w:tcPr>
          <w:p w14:paraId="6F57A0CB" w14:textId="77777777" w:rsidR="005D544A" w:rsidRPr="00D0403B" w:rsidRDefault="005D544A" w:rsidP="005D544A">
            <w:pPr>
              <w:rPr>
                <w:rFonts w:ascii="NikoshBAN" w:eastAsia="Calibri" w:hAnsi="NikoshBAN" w:cs="NikoshBAN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BAN" w:hAnsi="NikoshBAN" w:cs="NikoshBAN"/>
                <w:w w:val="66"/>
                <w:sz w:val="22"/>
                <w:szCs w:val="22"/>
                <w:cs/>
              </w:rPr>
              <w:t>বার্ষিক উন্নয়ন কর্মসূচি বাস্তবায়িত</w:t>
            </w:r>
          </w:p>
        </w:tc>
        <w:tc>
          <w:tcPr>
            <w:tcW w:w="715" w:type="dxa"/>
            <w:vMerge w:val="restart"/>
          </w:tcPr>
          <w:p w14:paraId="0FC086EE" w14:textId="77777777" w:rsidR="005D544A" w:rsidRPr="00D0403B" w:rsidRDefault="005D544A" w:rsidP="005D544A">
            <w:pPr>
              <w:jc w:val="center"/>
              <w:rPr>
                <w:rFonts w:ascii="NikoshBAN" w:eastAsia="Calibri" w:hAnsi="NikoshBAN" w:cs="NikoshBAN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BAN" w:hAnsi="NikoshBAN" w:cs="NikoshBAN"/>
                <w:w w:val="66"/>
                <w:sz w:val="22"/>
                <w:szCs w:val="22"/>
                <w:cs/>
              </w:rPr>
              <w:t>২</w:t>
            </w:r>
          </w:p>
        </w:tc>
        <w:tc>
          <w:tcPr>
            <w:tcW w:w="635" w:type="dxa"/>
            <w:vMerge w:val="restart"/>
          </w:tcPr>
          <w:p w14:paraId="6805239D" w14:textId="77777777" w:rsidR="005D544A" w:rsidRPr="00D0403B" w:rsidRDefault="005D544A" w:rsidP="005D544A">
            <w:pPr>
              <w:jc w:val="center"/>
              <w:rPr>
                <w:rFonts w:ascii="NikoshBAN" w:eastAsia="Calibri" w:hAnsi="NikoshBAN" w:cs="NikoshBAN"/>
                <w:w w:val="66"/>
                <w:sz w:val="22"/>
                <w:szCs w:val="22"/>
              </w:rPr>
            </w:pPr>
            <w:r w:rsidRPr="00D0403B">
              <w:rPr>
                <w:rFonts w:ascii="NikoshBAN" w:hAnsi="NikoshBAN" w:cs="NikoshBAN"/>
                <w:w w:val="66"/>
                <w:sz w:val="22"/>
                <w:szCs w:val="22"/>
                <w:cs/>
              </w:rPr>
              <w:t>%</w:t>
            </w:r>
          </w:p>
        </w:tc>
        <w:tc>
          <w:tcPr>
            <w:tcW w:w="1355" w:type="dxa"/>
            <w:vMerge w:val="restart"/>
          </w:tcPr>
          <w:p w14:paraId="28341EFF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990" w:type="dxa"/>
            <w:vMerge w:val="restart"/>
          </w:tcPr>
          <w:p w14:paraId="7295D1C2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89CF75C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8CA763D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4A26D8B4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4F54435D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EA915AF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7B1BEAD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0" w:type="dxa"/>
            <w:vMerge w:val="restart"/>
          </w:tcPr>
          <w:p w14:paraId="28ECE677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14:paraId="23522120" w14:textId="77777777" w:rsidR="005D544A" w:rsidRPr="00D0403B" w:rsidRDefault="005D544A" w:rsidP="005D544A">
            <w:pPr>
              <w:jc w:val="center"/>
              <w:rPr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প্রযোজ্য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নয়</w:t>
            </w:r>
            <w:proofErr w:type="spellEnd"/>
          </w:p>
        </w:tc>
      </w:tr>
      <w:tr w:rsidR="005D544A" w:rsidRPr="00D0403B" w14:paraId="3B5F8677" w14:textId="77777777" w:rsidTr="00383BE1">
        <w:trPr>
          <w:trHeight w:val="269"/>
          <w:jc w:val="center"/>
        </w:trPr>
        <w:tc>
          <w:tcPr>
            <w:tcW w:w="2710" w:type="dxa"/>
            <w:vMerge/>
          </w:tcPr>
          <w:p w14:paraId="065280CB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</w:p>
        </w:tc>
        <w:tc>
          <w:tcPr>
            <w:tcW w:w="1350" w:type="dxa"/>
            <w:vMerge/>
          </w:tcPr>
          <w:p w14:paraId="2623A152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715" w:type="dxa"/>
            <w:vMerge/>
          </w:tcPr>
          <w:p w14:paraId="3FF09BC2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5" w:type="dxa"/>
            <w:vMerge/>
          </w:tcPr>
          <w:p w14:paraId="0C943A92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1355" w:type="dxa"/>
            <w:vMerge/>
          </w:tcPr>
          <w:p w14:paraId="2D97A564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2DB0C991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2318A27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718DE922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</w:tcPr>
          <w:p w14:paraId="6C35BE00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64C7018E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19392A8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56E0A5A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14:paraId="798FF7EF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2327727A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5D544A" w:rsidRPr="00D0403B" w14:paraId="78FDB30D" w14:textId="77777777" w:rsidTr="00383BE1">
        <w:trPr>
          <w:trHeight w:val="332"/>
          <w:jc w:val="center"/>
        </w:trPr>
        <w:tc>
          <w:tcPr>
            <w:tcW w:w="2710" w:type="dxa"/>
            <w:vMerge w:val="restart"/>
          </w:tcPr>
          <w:p w14:paraId="5AB65C65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২.</w:t>
            </w:r>
            <w:r w:rsidRPr="00D0403B">
              <w:rPr>
                <w:rFonts w:ascii="Nikosh" w:eastAsia="Calibri" w:hAnsi="Nikosh" w:cs="Nikosh" w:hint="cs"/>
                <w:w w:val="66"/>
                <w:sz w:val="22"/>
                <w:szCs w:val="22"/>
                <w:cs/>
                <w:lang w:bidi="bn-IN"/>
              </w:rPr>
              <w:t>৪</w:t>
            </w: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প্রকল্প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সমাপ্তি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শেষে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প্রকল্পের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সম্পদ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(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যানবাহন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কম্পিউটার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আসবাবপত্র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ইত্যাদি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)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বিধি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মোতাবেক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হস্তান্তর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করা</w:t>
            </w:r>
            <w:proofErr w:type="spellEnd"/>
          </w:p>
          <w:p w14:paraId="21036E61" w14:textId="77777777" w:rsidR="00B45136" w:rsidRPr="00D0403B" w:rsidRDefault="00B45136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1350" w:type="dxa"/>
            <w:vMerge w:val="restart"/>
          </w:tcPr>
          <w:p w14:paraId="1BAE30FE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প্রকল্পের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সম্পদ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বিধি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মোতাবেক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  <w:t>হস্তান্তরিত</w:t>
            </w:r>
            <w:proofErr w:type="spellEnd"/>
          </w:p>
        </w:tc>
        <w:tc>
          <w:tcPr>
            <w:tcW w:w="715" w:type="dxa"/>
            <w:vMerge w:val="restart"/>
          </w:tcPr>
          <w:p w14:paraId="049A4B21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" w:eastAsia="Calibri" w:hAnsi="Nikosh" w:cs="Nikosh" w:hint="cs"/>
                <w:w w:val="66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635" w:type="dxa"/>
            <w:vMerge w:val="restart"/>
          </w:tcPr>
          <w:p w14:paraId="2E40F613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355" w:type="dxa"/>
            <w:vMerge w:val="restart"/>
          </w:tcPr>
          <w:p w14:paraId="0D2CFC84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990" w:type="dxa"/>
            <w:vMerge w:val="restart"/>
          </w:tcPr>
          <w:p w14:paraId="11DFFD9E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9114993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07406891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CF84630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14:paraId="6BA96C29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DA76118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944CDD3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0" w:type="dxa"/>
            <w:vMerge w:val="restart"/>
          </w:tcPr>
          <w:p w14:paraId="5F991E5F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14:paraId="102F1322" w14:textId="77777777" w:rsidR="005D544A" w:rsidRPr="00D0403B" w:rsidRDefault="005D544A" w:rsidP="005D544A">
            <w:pPr>
              <w:jc w:val="center"/>
              <w:rPr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প্রযোজ্য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নয়</w:t>
            </w:r>
            <w:proofErr w:type="spellEnd"/>
          </w:p>
        </w:tc>
      </w:tr>
      <w:tr w:rsidR="005D544A" w:rsidRPr="00D0403B" w14:paraId="221C227A" w14:textId="77777777" w:rsidTr="00383BE1">
        <w:trPr>
          <w:trHeight w:val="296"/>
          <w:jc w:val="center"/>
        </w:trPr>
        <w:tc>
          <w:tcPr>
            <w:tcW w:w="2710" w:type="dxa"/>
            <w:vMerge/>
          </w:tcPr>
          <w:p w14:paraId="37CAE04D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1350" w:type="dxa"/>
            <w:vMerge/>
          </w:tcPr>
          <w:p w14:paraId="7D0BB712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715" w:type="dxa"/>
            <w:vMerge/>
          </w:tcPr>
          <w:p w14:paraId="457B2A38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5" w:type="dxa"/>
            <w:vMerge/>
          </w:tcPr>
          <w:p w14:paraId="210F89C7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1355" w:type="dxa"/>
            <w:vMerge/>
          </w:tcPr>
          <w:p w14:paraId="6C254C31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6DE8D6C7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8848E8D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305D6D3F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</w:tcPr>
          <w:p w14:paraId="0B34E24E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14:paraId="06DA8AB4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0907CFFE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BC30A62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14:paraId="5472138A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376468FA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5D544A" w:rsidRPr="00D0403B" w14:paraId="7D37DE3D" w14:textId="77777777" w:rsidTr="00EB3205">
        <w:trPr>
          <w:trHeight w:val="191"/>
          <w:jc w:val="center"/>
        </w:trPr>
        <w:tc>
          <w:tcPr>
            <w:tcW w:w="14405" w:type="dxa"/>
            <w:gridSpan w:val="14"/>
            <w:shd w:val="clear" w:color="auto" w:fill="C5E0B3" w:themeFill="accent6" w:themeFillTint="66"/>
          </w:tcPr>
          <w:p w14:paraId="2C636C20" w14:textId="77777777" w:rsidR="005D544A" w:rsidRPr="00D0403B" w:rsidRDefault="005D544A" w:rsidP="005D544A">
            <w:pPr>
              <w:rPr>
                <w:rFonts w:ascii="Nikosh" w:eastAsia="Calibri" w:hAnsi="Nikosh" w:cs="Nikosh"/>
                <w:b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" w:eastAsia="Calibri" w:hAnsi="Nikosh" w:cs="Nikosh"/>
                <w:b/>
                <w:w w:val="66"/>
                <w:sz w:val="22"/>
                <w:szCs w:val="22"/>
                <w:cs/>
                <w:lang w:bidi="bn-IN"/>
              </w:rPr>
              <w:t>৩</w:t>
            </w:r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. </w:t>
            </w:r>
            <w:proofErr w:type="spellStart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শুদ্ধাচার</w:t>
            </w:r>
            <w:proofErr w:type="spellEnd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 </w:t>
            </w:r>
            <w:proofErr w:type="spellStart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সংশ্লিষ্ট</w:t>
            </w:r>
            <w:proofErr w:type="spellEnd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 </w:t>
            </w:r>
            <w:proofErr w:type="spellStart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এবং</w:t>
            </w:r>
            <w:proofErr w:type="spellEnd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 </w:t>
            </w:r>
            <w:proofErr w:type="spellStart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দুর্নীতি</w:t>
            </w:r>
            <w:proofErr w:type="spellEnd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 </w:t>
            </w:r>
            <w:proofErr w:type="spellStart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প্রতিরোধে</w:t>
            </w:r>
            <w:proofErr w:type="spellEnd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 </w:t>
            </w:r>
            <w:proofErr w:type="spellStart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সহায়ক</w:t>
            </w:r>
            <w:proofErr w:type="spellEnd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 </w:t>
            </w:r>
            <w:proofErr w:type="spellStart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অন্যান্য</w:t>
            </w:r>
            <w:proofErr w:type="spellEnd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 xml:space="preserve"> </w:t>
            </w:r>
            <w:proofErr w:type="spellStart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কার্যক্রম</w:t>
            </w:r>
            <w:proofErr w:type="spellEnd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…………</w:t>
            </w:r>
            <w:proofErr w:type="gramStart"/>
            <w:r w:rsidRPr="00E72A02">
              <w:rPr>
                <w:rFonts w:ascii="Nikosh" w:eastAsia="Calibri" w:hAnsi="Nikosh" w:cs="Nikosh"/>
                <w:bCs/>
                <w:w w:val="66"/>
                <w:sz w:val="22"/>
                <w:szCs w:val="22"/>
              </w:rPr>
              <w:t>…..</w:t>
            </w:r>
            <w:proofErr w:type="gramEnd"/>
            <w:r w:rsidRPr="00D0403B">
              <w:rPr>
                <w:rFonts w:ascii="Nikosh" w:eastAsia="Calibri" w:hAnsi="Nikosh" w:cs="Nikosh" w:hint="cs"/>
                <w:b/>
                <w:w w:val="66"/>
                <w:sz w:val="22"/>
                <w:szCs w:val="22"/>
                <w:cs/>
                <w:lang w:bidi="bn-IN"/>
              </w:rPr>
              <w:t>২০</w:t>
            </w:r>
            <w:r w:rsidRPr="00D0403B">
              <w:rPr>
                <w:rFonts w:ascii="Nikosh" w:eastAsia="Calibri" w:hAnsi="Nikosh" w:cs="Nikosh"/>
                <w:b/>
                <w:w w:val="66"/>
                <w:sz w:val="22"/>
                <w:szCs w:val="22"/>
                <w:cs/>
                <w:lang w:bidi="bn-IN"/>
              </w:rPr>
              <w:t xml:space="preserve"> (অগ্রাধিকার ভিত্তিতে ন্যুনতম পাঁচটি কার্যক্রম)</w:t>
            </w:r>
          </w:p>
        </w:tc>
      </w:tr>
      <w:tr w:rsidR="005D544A" w:rsidRPr="00D0403B" w14:paraId="2517463A" w14:textId="77777777" w:rsidTr="00383BE1">
        <w:trPr>
          <w:trHeight w:val="191"/>
          <w:jc w:val="center"/>
        </w:trPr>
        <w:tc>
          <w:tcPr>
            <w:tcW w:w="2710" w:type="dxa"/>
            <w:vMerge w:val="restart"/>
          </w:tcPr>
          <w:p w14:paraId="6355C976" w14:textId="77777777" w:rsidR="005D544A" w:rsidRPr="00D0403B" w:rsidRDefault="005D544A" w:rsidP="005D544A">
            <w:pPr>
              <w:pStyle w:val="NoSpacing"/>
              <w:rPr>
                <w:rFonts w:ascii="Nikosh" w:hAnsi="Nikosh" w:cs="Nikosh"/>
                <w:w w:val="66"/>
              </w:rPr>
            </w:pPr>
            <w:r w:rsidRPr="00D0403B">
              <w:rPr>
                <w:rFonts w:ascii="Nikosh" w:hAnsi="Nikosh" w:cs="Nikosh"/>
                <w:w w:val="66"/>
                <w:cs/>
                <w:lang w:bidi="bn-IN"/>
              </w:rPr>
              <w:t>৩</w:t>
            </w:r>
            <w:r w:rsidRPr="00D0403B">
              <w:rPr>
                <w:rFonts w:ascii="Nikosh" w:hAnsi="Nikosh" w:cs="Nikosh"/>
                <w:w w:val="66"/>
              </w:rPr>
              <w:t xml:space="preserve">.১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দুর্নীতি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প্রতিরোধে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কমিটি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গঠন</w:t>
            </w:r>
            <w:proofErr w:type="spellEnd"/>
          </w:p>
        </w:tc>
        <w:tc>
          <w:tcPr>
            <w:tcW w:w="1350" w:type="dxa"/>
            <w:vMerge w:val="restart"/>
          </w:tcPr>
          <w:p w14:paraId="6D1EA515" w14:textId="77777777" w:rsidR="005D544A" w:rsidRPr="00D0403B" w:rsidRDefault="005D544A" w:rsidP="005D544A">
            <w:pPr>
              <w:pStyle w:val="NoSpacing"/>
              <w:jc w:val="center"/>
              <w:rPr>
                <w:rFonts w:ascii="Nikosh" w:hAnsi="Nikosh" w:cs="Nikosh"/>
                <w:w w:val="66"/>
              </w:rPr>
            </w:pPr>
            <w:proofErr w:type="spellStart"/>
            <w:r w:rsidRPr="00D0403B">
              <w:rPr>
                <w:rFonts w:ascii="Nikosh" w:hAnsi="Nikosh" w:cs="Nikosh"/>
                <w:w w:val="66"/>
              </w:rPr>
              <w:t>কমিটি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গঠিতকৃত</w:t>
            </w:r>
            <w:proofErr w:type="spellEnd"/>
          </w:p>
        </w:tc>
        <w:tc>
          <w:tcPr>
            <w:tcW w:w="715" w:type="dxa"/>
            <w:vMerge w:val="restart"/>
          </w:tcPr>
          <w:p w14:paraId="4BB00213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lang w:bidi="bn-IN"/>
              </w:rPr>
            </w:pPr>
            <w:r w:rsidRPr="00D0403B">
              <w:rPr>
                <w:rFonts w:ascii="Nikosh" w:eastAsia="Calibri" w:hAnsi="Nikosh" w:cs="Nikosh" w:hint="cs"/>
                <w:w w:val="66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635" w:type="dxa"/>
            <w:vMerge w:val="restart"/>
          </w:tcPr>
          <w:p w14:paraId="3A4C7F06" w14:textId="77777777" w:rsidR="005D544A" w:rsidRPr="00D0403B" w:rsidRDefault="005D544A" w:rsidP="005D544A">
            <w:pPr>
              <w:pStyle w:val="NoSpacing"/>
              <w:jc w:val="center"/>
              <w:rPr>
                <w:rFonts w:ascii="Nikosh" w:hAnsi="Nikosh" w:cs="Nikosh"/>
                <w:w w:val="66"/>
              </w:rPr>
            </w:pPr>
            <w:proofErr w:type="spellStart"/>
            <w:r w:rsidRPr="00D0403B">
              <w:rPr>
                <w:rFonts w:ascii="Nikosh" w:hAnsi="Nikosh" w:cs="Nikosh"/>
                <w:w w:val="66"/>
              </w:rPr>
              <w:t>তারিখ</w:t>
            </w:r>
            <w:proofErr w:type="spellEnd"/>
          </w:p>
        </w:tc>
        <w:tc>
          <w:tcPr>
            <w:tcW w:w="1355" w:type="dxa"/>
            <w:vMerge w:val="restart"/>
          </w:tcPr>
          <w:p w14:paraId="23B1E724" w14:textId="77777777" w:rsidR="005D544A" w:rsidRPr="00D0403B" w:rsidRDefault="005D544A" w:rsidP="005D544A">
            <w:pPr>
              <w:jc w:val="center"/>
              <w:rPr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সচিব</w:t>
            </w:r>
            <w:proofErr w:type="spellEnd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/</w:t>
            </w:r>
            <w:proofErr w:type="spellStart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ফোকাল</w:t>
            </w:r>
            <w:proofErr w:type="spellEnd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পয়েন্ট</w:t>
            </w:r>
            <w:proofErr w:type="spellEnd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 xml:space="preserve"> (NIS)</w:t>
            </w:r>
          </w:p>
        </w:tc>
        <w:tc>
          <w:tcPr>
            <w:tcW w:w="990" w:type="dxa"/>
            <w:vMerge w:val="restart"/>
          </w:tcPr>
          <w:p w14:paraId="7AFD215F" w14:textId="77777777" w:rsidR="005D544A" w:rsidRPr="00D0403B" w:rsidRDefault="005D544A" w:rsidP="005D544A">
            <w:pPr>
              <w:pStyle w:val="NoSpacing"/>
              <w:jc w:val="center"/>
              <w:rPr>
                <w:rFonts w:ascii="Nikosh" w:hAnsi="Nikosh" w:cs="Nikosh"/>
                <w:w w:val="66"/>
              </w:rPr>
            </w:pPr>
            <w:r w:rsidRPr="00D0403B">
              <w:rPr>
                <w:rFonts w:ascii="Nikosh" w:hAnsi="Nikosh" w:cs="Nikosh"/>
                <w:w w:val="66"/>
              </w:rPr>
              <w:t>৩১-৭-২১</w:t>
            </w:r>
          </w:p>
        </w:tc>
        <w:tc>
          <w:tcPr>
            <w:tcW w:w="900" w:type="dxa"/>
          </w:tcPr>
          <w:p w14:paraId="5BF63CC9" w14:textId="77777777" w:rsidR="005D544A" w:rsidRPr="00FA38B9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FA38B9">
              <w:rPr>
                <w:rFonts w:ascii="Nikosh" w:eastAsia="Calibri" w:hAnsi="Nikosh" w:cs="Nikosh"/>
                <w:w w:val="66"/>
                <w:sz w:val="22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895" w:type="dxa"/>
          </w:tcPr>
          <w:p w14:paraId="1086CDDA" w14:textId="77777777" w:rsidR="005D544A" w:rsidRPr="00FA38B9" w:rsidRDefault="005D544A" w:rsidP="00FA38B9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FA38B9">
              <w:rPr>
                <w:rFonts w:ascii="Nikosh" w:hAnsi="Nikosh" w:cs="Nikosh"/>
                <w:w w:val="66"/>
                <w:sz w:val="22"/>
                <w:szCs w:val="22"/>
              </w:rPr>
              <w:t>৩১-৭-২১</w:t>
            </w:r>
          </w:p>
        </w:tc>
        <w:tc>
          <w:tcPr>
            <w:tcW w:w="885" w:type="dxa"/>
          </w:tcPr>
          <w:p w14:paraId="1E93EE14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910" w:type="dxa"/>
          </w:tcPr>
          <w:p w14:paraId="2C212C7D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810" w:type="dxa"/>
          </w:tcPr>
          <w:p w14:paraId="0FB48C3B" w14:textId="77777777" w:rsidR="005D544A" w:rsidRPr="00D0403B" w:rsidRDefault="005D544A" w:rsidP="005D544A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14:paraId="1C747E97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0" w:type="dxa"/>
            <w:vMerge w:val="restart"/>
          </w:tcPr>
          <w:p w14:paraId="3C292173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14:paraId="10F51445" w14:textId="77777777" w:rsidR="005D544A" w:rsidRPr="00D0403B" w:rsidRDefault="005D544A" w:rsidP="005D544A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9D095D" w:rsidRPr="00D0403B" w14:paraId="3E33F7D9" w14:textId="77777777" w:rsidTr="00383BE1">
        <w:trPr>
          <w:trHeight w:val="191"/>
          <w:jc w:val="center"/>
        </w:trPr>
        <w:tc>
          <w:tcPr>
            <w:tcW w:w="2710" w:type="dxa"/>
            <w:vMerge/>
          </w:tcPr>
          <w:p w14:paraId="08EDEA87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A4AED26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15" w:type="dxa"/>
            <w:vMerge/>
          </w:tcPr>
          <w:p w14:paraId="177895D0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5" w:type="dxa"/>
            <w:vMerge/>
          </w:tcPr>
          <w:p w14:paraId="0817F939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14:paraId="1AC0BD13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6F2252AC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</w:tcPr>
          <w:p w14:paraId="12CA8959" w14:textId="77777777" w:rsidR="009D095D" w:rsidRPr="00FA38B9" w:rsidRDefault="009D095D" w:rsidP="009D095D">
            <w:pPr>
              <w:rPr>
                <w:rFonts w:ascii="Nikosh" w:eastAsia="Calibri" w:hAnsi="Nikosh" w:cs="Nikosh"/>
                <w:color w:val="FF0000"/>
                <w:w w:val="66"/>
                <w:sz w:val="22"/>
                <w:szCs w:val="22"/>
              </w:rPr>
            </w:pPr>
            <w:proofErr w:type="spellStart"/>
            <w:r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>অর্জন</w:t>
            </w:r>
            <w:proofErr w:type="spellEnd"/>
          </w:p>
        </w:tc>
        <w:tc>
          <w:tcPr>
            <w:tcW w:w="895" w:type="dxa"/>
          </w:tcPr>
          <w:p w14:paraId="7F03CE5B" w14:textId="77777777" w:rsidR="009D095D" w:rsidRPr="00FA38B9" w:rsidRDefault="009D095D" w:rsidP="00FA38B9">
            <w:pPr>
              <w:jc w:val="center"/>
              <w:rPr>
                <w:rFonts w:ascii="Nikosh" w:eastAsia="Calibri" w:hAnsi="Nikosh" w:cs="Nikosh"/>
                <w:color w:val="FF0000"/>
                <w:w w:val="66"/>
                <w:sz w:val="22"/>
                <w:szCs w:val="22"/>
              </w:rPr>
            </w:pPr>
            <w:r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>০৮-৬-২১</w:t>
            </w:r>
          </w:p>
        </w:tc>
        <w:tc>
          <w:tcPr>
            <w:tcW w:w="885" w:type="dxa"/>
          </w:tcPr>
          <w:p w14:paraId="50106DA5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910" w:type="dxa"/>
          </w:tcPr>
          <w:p w14:paraId="214B450F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810" w:type="dxa"/>
          </w:tcPr>
          <w:p w14:paraId="5FA51C6D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14:paraId="5C40627B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14:paraId="2D0EDD34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2E48E989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9D095D" w:rsidRPr="00D0403B" w14:paraId="55A67F5C" w14:textId="77777777" w:rsidTr="00383BE1">
        <w:trPr>
          <w:trHeight w:val="191"/>
          <w:jc w:val="center"/>
        </w:trPr>
        <w:tc>
          <w:tcPr>
            <w:tcW w:w="2710" w:type="dxa"/>
            <w:vMerge w:val="restart"/>
          </w:tcPr>
          <w:p w14:paraId="6AB819D2" w14:textId="77777777" w:rsidR="009D095D" w:rsidRPr="00D0403B" w:rsidRDefault="009D095D" w:rsidP="009D095D">
            <w:pPr>
              <w:pStyle w:val="NoSpacing"/>
              <w:rPr>
                <w:rFonts w:ascii="Nikosh" w:hAnsi="Nikosh" w:cs="Nikosh"/>
                <w:w w:val="66"/>
              </w:rPr>
            </w:pPr>
            <w:r w:rsidRPr="00D0403B">
              <w:rPr>
                <w:rFonts w:ascii="Nikosh" w:hAnsi="Nikosh" w:cs="Nikosh"/>
                <w:w w:val="66"/>
                <w:cs/>
                <w:lang w:bidi="bn-IN"/>
              </w:rPr>
              <w:t>৩</w:t>
            </w:r>
            <w:r w:rsidRPr="00D0403B">
              <w:rPr>
                <w:rFonts w:ascii="Nikosh" w:hAnsi="Nikosh" w:cs="Nikosh"/>
                <w:w w:val="66"/>
              </w:rPr>
              <w:t xml:space="preserve">.২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সেবা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সপ্তাহ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চালু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ও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সেবা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মনিটরিং</w:t>
            </w:r>
            <w:proofErr w:type="spellEnd"/>
          </w:p>
        </w:tc>
        <w:tc>
          <w:tcPr>
            <w:tcW w:w="1350" w:type="dxa"/>
            <w:vMerge w:val="restart"/>
          </w:tcPr>
          <w:p w14:paraId="33C36CE6" w14:textId="77777777" w:rsidR="009D095D" w:rsidRPr="00D0403B" w:rsidRDefault="009D095D" w:rsidP="009D095D">
            <w:pPr>
              <w:pStyle w:val="NoSpacing"/>
              <w:jc w:val="center"/>
              <w:rPr>
                <w:rFonts w:ascii="Nikosh" w:hAnsi="Nikosh" w:cs="Nikosh"/>
                <w:w w:val="66"/>
              </w:rPr>
            </w:pPr>
            <w:proofErr w:type="spellStart"/>
            <w:r w:rsidRPr="00D0403B">
              <w:rPr>
                <w:rFonts w:ascii="Nikosh" w:hAnsi="Nikosh" w:cs="Nikosh"/>
                <w:w w:val="66"/>
              </w:rPr>
              <w:t>চালুকৃত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ও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মনিটরিংকৃত</w:t>
            </w:r>
            <w:proofErr w:type="spellEnd"/>
          </w:p>
        </w:tc>
        <w:tc>
          <w:tcPr>
            <w:tcW w:w="715" w:type="dxa"/>
            <w:vMerge w:val="restart"/>
          </w:tcPr>
          <w:p w14:paraId="6B3584B3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" w:eastAsia="Calibri" w:hAnsi="Nikosh" w:cs="Nikosh" w:hint="cs"/>
                <w:w w:val="66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635" w:type="dxa"/>
            <w:vMerge w:val="restart"/>
          </w:tcPr>
          <w:p w14:paraId="7F30BC5D" w14:textId="77777777" w:rsidR="009D095D" w:rsidRPr="00D0403B" w:rsidRDefault="009D095D" w:rsidP="009D095D">
            <w:pPr>
              <w:pStyle w:val="NoSpacing"/>
              <w:jc w:val="center"/>
              <w:rPr>
                <w:rFonts w:ascii="Nikosh" w:hAnsi="Nikosh" w:cs="Nikosh"/>
                <w:w w:val="66"/>
              </w:rPr>
            </w:pPr>
            <w:proofErr w:type="spellStart"/>
            <w:r w:rsidRPr="00D0403B">
              <w:rPr>
                <w:rFonts w:ascii="Nikosh" w:hAnsi="Nikosh" w:cs="Nikosh"/>
                <w:w w:val="66"/>
              </w:rPr>
              <w:t>তারিখ</w:t>
            </w:r>
            <w:proofErr w:type="spellEnd"/>
          </w:p>
        </w:tc>
        <w:tc>
          <w:tcPr>
            <w:tcW w:w="1355" w:type="dxa"/>
            <w:vMerge w:val="restart"/>
          </w:tcPr>
          <w:p w14:paraId="0BB72703" w14:textId="77777777" w:rsidR="009D095D" w:rsidRPr="00D0403B" w:rsidRDefault="009D095D" w:rsidP="009D095D">
            <w:pPr>
              <w:jc w:val="center"/>
              <w:rPr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সচিব</w:t>
            </w:r>
            <w:proofErr w:type="spellEnd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/</w:t>
            </w:r>
            <w:proofErr w:type="spellStart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ফোকাল</w:t>
            </w:r>
            <w:proofErr w:type="spellEnd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পয়েন্ট</w:t>
            </w:r>
            <w:proofErr w:type="spellEnd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 xml:space="preserve"> (NIS)</w:t>
            </w:r>
          </w:p>
        </w:tc>
        <w:tc>
          <w:tcPr>
            <w:tcW w:w="990" w:type="dxa"/>
            <w:vMerge w:val="restart"/>
          </w:tcPr>
          <w:p w14:paraId="0C604EDF" w14:textId="77777777" w:rsidR="009D095D" w:rsidRPr="00D0403B" w:rsidRDefault="009D095D" w:rsidP="009D095D">
            <w:pPr>
              <w:pStyle w:val="NoSpacing"/>
              <w:jc w:val="center"/>
              <w:rPr>
                <w:rFonts w:ascii="Nikosh" w:hAnsi="Nikosh" w:cs="Nikosh"/>
                <w:w w:val="66"/>
              </w:rPr>
            </w:pPr>
            <w:r w:rsidRPr="00D0403B">
              <w:rPr>
                <w:rFonts w:ascii="Nikosh" w:hAnsi="Nikosh" w:cs="Nikosh"/>
                <w:w w:val="66"/>
              </w:rPr>
              <w:t>৩১-৩-২২</w:t>
            </w:r>
          </w:p>
        </w:tc>
        <w:tc>
          <w:tcPr>
            <w:tcW w:w="900" w:type="dxa"/>
          </w:tcPr>
          <w:p w14:paraId="65BE7E00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895" w:type="dxa"/>
          </w:tcPr>
          <w:p w14:paraId="57F4C0A8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885" w:type="dxa"/>
          </w:tcPr>
          <w:p w14:paraId="638FD421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910" w:type="dxa"/>
          </w:tcPr>
          <w:p w14:paraId="1FC9F3CC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৩১-৩-২২</w:t>
            </w: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219A8B9D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14:paraId="40EAC9D8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0" w:type="dxa"/>
            <w:vMerge w:val="restart"/>
          </w:tcPr>
          <w:p w14:paraId="0A4E4C12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14:paraId="78C917E4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9D095D" w:rsidRPr="00D0403B" w14:paraId="7D202D43" w14:textId="77777777" w:rsidTr="00383BE1">
        <w:trPr>
          <w:trHeight w:val="191"/>
          <w:jc w:val="center"/>
        </w:trPr>
        <w:tc>
          <w:tcPr>
            <w:tcW w:w="2710" w:type="dxa"/>
            <w:vMerge/>
          </w:tcPr>
          <w:p w14:paraId="6F70DE3C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580AA0A0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15" w:type="dxa"/>
            <w:vMerge/>
          </w:tcPr>
          <w:p w14:paraId="2AC10BA5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5" w:type="dxa"/>
            <w:vMerge/>
          </w:tcPr>
          <w:p w14:paraId="4AE87389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14:paraId="52A52A42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2552F780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</w:tcPr>
          <w:p w14:paraId="7AEDB4F3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অর্জন</w:t>
            </w:r>
            <w:proofErr w:type="spellEnd"/>
          </w:p>
        </w:tc>
        <w:tc>
          <w:tcPr>
            <w:tcW w:w="895" w:type="dxa"/>
          </w:tcPr>
          <w:p w14:paraId="0C43CB1D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885" w:type="dxa"/>
          </w:tcPr>
          <w:p w14:paraId="1FD3BC54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910" w:type="dxa"/>
          </w:tcPr>
          <w:p w14:paraId="18EC9D1D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</w:tcPr>
          <w:p w14:paraId="485416A9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14:paraId="5CF622EA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14:paraId="69A65CD2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2E43E11F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9D095D" w:rsidRPr="00D0403B" w14:paraId="38A0FAC5" w14:textId="77777777" w:rsidTr="00383BE1">
        <w:trPr>
          <w:trHeight w:val="191"/>
          <w:jc w:val="center"/>
        </w:trPr>
        <w:tc>
          <w:tcPr>
            <w:tcW w:w="2710" w:type="dxa"/>
            <w:vMerge w:val="restart"/>
          </w:tcPr>
          <w:p w14:paraId="56755CB9" w14:textId="77777777" w:rsidR="009D095D" w:rsidRPr="00D0403B" w:rsidRDefault="009D095D" w:rsidP="009D095D">
            <w:pPr>
              <w:pStyle w:val="NoSpacing"/>
              <w:rPr>
                <w:rFonts w:ascii="Nikosh" w:hAnsi="Nikosh" w:cs="Nikosh"/>
                <w:w w:val="66"/>
                <w:cs/>
                <w:lang w:bidi="bn-IN"/>
              </w:rPr>
            </w:pPr>
            <w:r w:rsidRPr="00D0403B">
              <w:rPr>
                <w:rFonts w:ascii="Nikosh" w:hAnsi="Nikosh" w:cs="Nikosh"/>
                <w:w w:val="66"/>
                <w:lang w:bidi="bn-IN"/>
              </w:rPr>
              <w:t xml:space="preserve">৩.৩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দুর্নীতি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প্রতিরোধে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কর্মকর্তা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/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কর্মচারীদেরকে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নিয়ে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কর্মশালা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/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সেমিনারের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আয়োজন</w:t>
            </w:r>
            <w:proofErr w:type="spellEnd"/>
          </w:p>
        </w:tc>
        <w:tc>
          <w:tcPr>
            <w:tcW w:w="1350" w:type="dxa"/>
            <w:vMerge w:val="restart"/>
          </w:tcPr>
          <w:p w14:paraId="6F7308EF" w14:textId="77777777" w:rsidR="009D095D" w:rsidRPr="00D0403B" w:rsidRDefault="009D095D" w:rsidP="009D095D">
            <w:pPr>
              <w:pStyle w:val="NoSpacing"/>
              <w:jc w:val="center"/>
              <w:rPr>
                <w:rFonts w:ascii="Nikosh" w:hAnsi="Nikosh" w:cs="Nikosh"/>
                <w:w w:val="66"/>
              </w:rPr>
            </w:pPr>
            <w:proofErr w:type="spellStart"/>
            <w:r w:rsidRPr="00D0403B">
              <w:rPr>
                <w:rFonts w:ascii="Nikosh" w:hAnsi="Nikosh" w:cs="Nikosh"/>
                <w:w w:val="66"/>
              </w:rPr>
              <w:t>কর্মশালা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>/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সেমিনার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আয়োজিত</w:t>
            </w:r>
            <w:proofErr w:type="spellEnd"/>
          </w:p>
        </w:tc>
        <w:tc>
          <w:tcPr>
            <w:tcW w:w="715" w:type="dxa"/>
            <w:vMerge w:val="restart"/>
          </w:tcPr>
          <w:p w14:paraId="2B2AAFF6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" w:eastAsia="Calibri" w:hAnsi="Nikosh" w:cs="Nikosh" w:hint="cs"/>
                <w:w w:val="66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635" w:type="dxa"/>
            <w:vMerge w:val="restart"/>
          </w:tcPr>
          <w:p w14:paraId="1FAD4304" w14:textId="77777777" w:rsidR="009D095D" w:rsidRPr="00D0403B" w:rsidRDefault="009D095D" w:rsidP="009D095D">
            <w:pPr>
              <w:pStyle w:val="NoSpacing"/>
              <w:jc w:val="center"/>
              <w:rPr>
                <w:rFonts w:ascii="Nikosh" w:hAnsi="Nikosh" w:cs="Nikosh"/>
                <w:w w:val="66"/>
              </w:rPr>
            </w:pPr>
            <w:proofErr w:type="spellStart"/>
            <w:r w:rsidRPr="00D0403B">
              <w:rPr>
                <w:rFonts w:ascii="Nikosh" w:hAnsi="Nikosh" w:cs="Nikosh"/>
                <w:w w:val="66"/>
              </w:rPr>
              <w:t>সংখ্যা</w:t>
            </w:r>
            <w:proofErr w:type="spellEnd"/>
          </w:p>
        </w:tc>
        <w:tc>
          <w:tcPr>
            <w:tcW w:w="1355" w:type="dxa"/>
            <w:vMerge w:val="restart"/>
          </w:tcPr>
          <w:p w14:paraId="54F0B157" w14:textId="77777777" w:rsidR="009D095D" w:rsidRPr="00D0403B" w:rsidRDefault="009D095D" w:rsidP="009D095D">
            <w:pPr>
              <w:jc w:val="center"/>
              <w:rPr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সচিব</w:t>
            </w:r>
            <w:proofErr w:type="spellEnd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/</w:t>
            </w:r>
            <w:proofErr w:type="spellStart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ফোকাল</w:t>
            </w:r>
            <w:proofErr w:type="spellEnd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পয়েন্ট</w:t>
            </w:r>
            <w:proofErr w:type="spellEnd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 xml:space="preserve"> (NIS)</w:t>
            </w:r>
          </w:p>
        </w:tc>
        <w:tc>
          <w:tcPr>
            <w:tcW w:w="990" w:type="dxa"/>
            <w:vMerge w:val="restart"/>
          </w:tcPr>
          <w:p w14:paraId="30D03BFC" w14:textId="77777777" w:rsidR="009D095D" w:rsidRPr="00D0403B" w:rsidRDefault="009D095D" w:rsidP="009D095D">
            <w:pPr>
              <w:pStyle w:val="NoSpacing"/>
              <w:jc w:val="center"/>
              <w:rPr>
                <w:rFonts w:ascii="Nikosh" w:hAnsi="Nikosh" w:cs="Nikosh"/>
                <w:w w:val="66"/>
              </w:rPr>
            </w:pPr>
            <w:r w:rsidRPr="00D0403B">
              <w:rPr>
                <w:rFonts w:ascii="Nikosh" w:hAnsi="Nikosh" w:cs="Nikosh"/>
                <w:w w:val="66"/>
              </w:rPr>
              <w:t xml:space="preserve">০৪টি </w:t>
            </w:r>
          </w:p>
          <w:p w14:paraId="3F9A032C" w14:textId="77777777" w:rsidR="009D095D" w:rsidRPr="00D0403B" w:rsidRDefault="009D095D" w:rsidP="009D095D">
            <w:pPr>
              <w:pStyle w:val="NoSpacing"/>
              <w:jc w:val="center"/>
              <w:rPr>
                <w:rFonts w:ascii="Nikosh" w:hAnsi="Nikosh" w:cs="Nikosh"/>
                <w:w w:val="66"/>
              </w:rPr>
            </w:pPr>
            <w:r w:rsidRPr="00D0403B">
              <w:rPr>
                <w:rFonts w:ascii="Nikosh" w:hAnsi="Nikosh" w:cs="Nikosh"/>
                <w:w w:val="66"/>
              </w:rPr>
              <w:t xml:space="preserve">(৬০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জন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>)</w:t>
            </w:r>
          </w:p>
          <w:p w14:paraId="1278738C" w14:textId="77777777" w:rsidR="009D095D" w:rsidRPr="00D0403B" w:rsidRDefault="009D095D" w:rsidP="009D095D">
            <w:pPr>
              <w:pStyle w:val="NoSpacing"/>
              <w:jc w:val="center"/>
              <w:rPr>
                <w:rFonts w:ascii="Nikosh" w:hAnsi="Nikosh" w:cs="Nikosh"/>
                <w:w w:val="66"/>
              </w:rPr>
            </w:pPr>
          </w:p>
        </w:tc>
        <w:tc>
          <w:tcPr>
            <w:tcW w:w="900" w:type="dxa"/>
          </w:tcPr>
          <w:p w14:paraId="31F57D0E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895" w:type="dxa"/>
          </w:tcPr>
          <w:p w14:paraId="31CB4898" w14:textId="77777777" w:rsidR="009D095D" w:rsidRPr="00D0403B" w:rsidRDefault="009D095D" w:rsidP="009D095D">
            <w:pPr>
              <w:jc w:val="center"/>
              <w:rPr>
                <w:rFonts w:ascii="Nikosh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৩০-৯-২১</w:t>
            </w:r>
          </w:p>
          <w:p w14:paraId="5EACC622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 xml:space="preserve">(১৫ </w:t>
            </w:r>
            <w:proofErr w:type="spellStart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জন</w:t>
            </w:r>
            <w:proofErr w:type="spellEnd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)</w:t>
            </w:r>
          </w:p>
        </w:tc>
        <w:tc>
          <w:tcPr>
            <w:tcW w:w="885" w:type="dxa"/>
          </w:tcPr>
          <w:p w14:paraId="2539FB2B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৩১-১২-২১</w:t>
            </w:r>
          </w:p>
          <w:p w14:paraId="3C655AEA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(১৫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জন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)</w:t>
            </w:r>
          </w:p>
        </w:tc>
        <w:tc>
          <w:tcPr>
            <w:tcW w:w="910" w:type="dxa"/>
          </w:tcPr>
          <w:p w14:paraId="175DA8FD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৩১-৩-২২</w:t>
            </w:r>
          </w:p>
          <w:p w14:paraId="7F28AD8D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(১৫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জন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)</w:t>
            </w:r>
          </w:p>
        </w:tc>
        <w:tc>
          <w:tcPr>
            <w:tcW w:w="810" w:type="dxa"/>
          </w:tcPr>
          <w:p w14:paraId="5696EA8A" w14:textId="77777777" w:rsidR="009D095D" w:rsidRPr="00D0403B" w:rsidRDefault="009D095D" w:rsidP="009D095D">
            <w:pPr>
              <w:ind w:right="-98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৩০-৬-২২</w:t>
            </w:r>
          </w:p>
          <w:p w14:paraId="76B094C2" w14:textId="77777777" w:rsidR="009D095D" w:rsidRPr="00D0403B" w:rsidRDefault="009D095D" w:rsidP="009D095D">
            <w:pPr>
              <w:ind w:right="-98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 xml:space="preserve">(১৫ </w:t>
            </w: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জন</w:t>
            </w:r>
            <w:proofErr w:type="spellEnd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)</w:t>
            </w:r>
          </w:p>
        </w:tc>
        <w:tc>
          <w:tcPr>
            <w:tcW w:w="720" w:type="dxa"/>
          </w:tcPr>
          <w:p w14:paraId="6F47D481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0" w:type="dxa"/>
            <w:vMerge w:val="restart"/>
          </w:tcPr>
          <w:p w14:paraId="31B046C9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14:paraId="5298527A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9D095D" w:rsidRPr="00D0403B" w14:paraId="1E21C68E" w14:textId="77777777" w:rsidTr="00383BE1">
        <w:trPr>
          <w:trHeight w:val="191"/>
          <w:jc w:val="center"/>
        </w:trPr>
        <w:tc>
          <w:tcPr>
            <w:tcW w:w="2710" w:type="dxa"/>
            <w:vMerge/>
          </w:tcPr>
          <w:p w14:paraId="12C1395A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9C1E6BF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15" w:type="dxa"/>
            <w:vMerge/>
          </w:tcPr>
          <w:p w14:paraId="3EBDF7F1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5" w:type="dxa"/>
            <w:vMerge/>
          </w:tcPr>
          <w:p w14:paraId="18DDA821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14:paraId="0A87A9B9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1186C65F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</w:tcPr>
          <w:p w14:paraId="7A74EBC5" w14:textId="77777777" w:rsidR="009D095D" w:rsidRPr="00FA38B9" w:rsidRDefault="009D095D" w:rsidP="009D095D">
            <w:pPr>
              <w:rPr>
                <w:rFonts w:ascii="Nikosh" w:eastAsia="Calibri" w:hAnsi="Nikosh" w:cs="Nikosh"/>
                <w:color w:val="C00000"/>
                <w:w w:val="66"/>
                <w:sz w:val="22"/>
                <w:szCs w:val="22"/>
              </w:rPr>
            </w:pPr>
            <w:proofErr w:type="spellStart"/>
            <w:r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>অর্জন</w:t>
            </w:r>
            <w:proofErr w:type="spellEnd"/>
          </w:p>
        </w:tc>
        <w:tc>
          <w:tcPr>
            <w:tcW w:w="895" w:type="dxa"/>
          </w:tcPr>
          <w:p w14:paraId="7285ECC9" w14:textId="77777777" w:rsidR="009D095D" w:rsidRPr="00FA38B9" w:rsidRDefault="009D095D" w:rsidP="009D095D">
            <w:pPr>
              <w:jc w:val="center"/>
              <w:rPr>
                <w:rFonts w:ascii="Nikosh" w:eastAsia="Calibri" w:hAnsi="Nikosh" w:cs="Nikosh"/>
                <w:color w:val="C00000"/>
                <w:w w:val="66"/>
                <w:sz w:val="22"/>
                <w:szCs w:val="22"/>
              </w:rPr>
            </w:pPr>
            <w:r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 xml:space="preserve">০৭-৯-২১ (১৫ </w:t>
            </w:r>
            <w:proofErr w:type="spellStart"/>
            <w:r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>জন</w:t>
            </w:r>
            <w:proofErr w:type="spellEnd"/>
            <w:r w:rsidRPr="00E72A02">
              <w:rPr>
                <w:rFonts w:ascii="Nikosh" w:eastAsia="Calibri" w:hAnsi="Nikosh" w:cs="Nikosh"/>
                <w:color w:val="00B050"/>
                <w:w w:val="66"/>
                <w:sz w:val="22"/>
                <w:szCs w:val="22"/>
              </w:rPr>
              <w:t>)</w:t>
            </w:r>
          </w:p>
        </w:tc>
        <w:tc>
          <w:tcPr>
            <w:tcW w:w="885" w:type="dxa"/>
          </w:tcPr>
          <w:p w14:paraId="16D9BD8E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10" w:type="dxa"/>
          </w:tcPr>
          <w:p w14:paraId="3A499EAB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</w:tcPr>
          <w:p w14:paraId="3558D4CC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</w:tcPr>
          <w:p w14:paraId="2BE8654F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14:paraId="0D836151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04391D32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9D095D" w:rsidRPr="00D0403B" w14:paraId="0BEDA9C0" w14:textId="77777777" w:rsidTr="00383BE1">
        <w:trPr>
          <w:trHeight w:val="98"/>
          <w:jc w:val="center"/>
        </w:trPr>
        <w:tc>
          <w:tcPr>
            <w:tcW w:w="2710" w:type="dxa"/>
            <w:vMerge w:val="restart"/>
          </w:tcPr>
          <w:p w14:paraId="10CB02B1" w14:textId="77777777" w:rsidR="009D095D" w:rsidRPr="00D0403B" w:rsidRDefault="009D095D" w:rsidP="009D095D">
            <w:pPr>
              <w:pStyle w:val="NoSpacing"/>
              <w:jc w:val="both"/>
              <w:rPr>
                <w:rFonts w:ascii="Nikosh" w:hAnsi="Nikosh" w:cs="Nikosh"/>
                <w:w w:val="66"/>
                <w:lang w:bidi="bn-IN"/>
              </w:rPr>
            </w:pPr>
            <w:r w:rsidRPr="00D0403B">
              <w:rPr>
                <w:rFonts w:ascii="Nikosh" w:hAnsi="Nikosh" w:cs="Nikosh"/>
                <w:w w:val="66"/>
                <w:lang w:bidi="bn-IN"/>
              </w:rPr>
              <w:t xml:space="preserve">৩.৪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দুর্নীতির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বিরোধী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প্রচারণার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অংশ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হিসেবে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দুর্নীীত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সম্পর্কিত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স্লোগান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সম্বলিত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লিফলেট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>/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পোস্টার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ট্রাস্টের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বিভিন্ন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বিভাগ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>/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শাখায়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প্রদর্শন</w:t>
            </w:r>
            <w:proofErr w:type="spellEnd"/>
          </w:p>
          <w:p w14:paraId="5732F041" w14:textId="77777777" w:rsidR="00B45136" w:rsidRPr="00D0403B" w:rsidRDefault="00B45136" w:rsidP="009D095D">
            <w:pPr>
              <w:pStyle w:val="NoSpacing"/>
              <w:jc w:val="both"/>
              <w:rPr>
                <w:rFonts w:ascii="Nikosh" w:hAnsi="Nikosh" w:cs="Nikosh"/>
                <w:w w:val="66"/>
                <w:lang w:bidi="bn-IN"/>
              </w:rPr>
            </w:pPr>
          </w:p>
        </w:tc>
        <w:tc>
          <w:tcPr>
            <w:tcW w:w="1350" w:type="dxa"/>
            <w:vMerge w:val="restart"/>
          </w:tcPr>
          <w:p w14:paraId="5837D10B" w14:textId="77777777" w:rsidR="009D095D" w:rsidRPr="00D0403B" w:rsidRDefault="009D095D" w:rsidP="009D095D">
            <w:pPr>
              <w:pStyle w:val="NoSpacing"/>
              <w:jc w:val="center"/>
              <w:rPr>
                <w:rFonts w:ascii="Nikosh" w:hAnsi="Nikosh" w:cs="Nikosh"/>
                <w:w w:val="66"/>
              </w:rPr>
            </w:pP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স্লোগান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সম্বলিত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লিফলেট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>/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পোস্টার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টাঙানো</w:t>
            </w:r>
            <w:proofErr w:type="spellEnd"/>
          </w:p>
        </w:tc>
        <w:tc>
          <w:tcPr>
            <w:tcW w:w="715" w:type="dxa"/>
            <w:vMerge w:val="restart"/>
          </w:tcPr>
          <w:p w14:paraId="705B6E42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" w:eastAsia="Calibri" w:hAnsi="Nikosh" w:cs="Nikosh" w:hint="cs"/>
                <w:w w:val="66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635" w:type="dxa"/>
            <w:vMerge w:val="restart"/>
          </w:tcPr>
          <w:p w14:paraId="7EA1BCF4" w14:textId="77777777" w:rsidR="009D095D" w:rsidRPr="00D0403B" w:rsidRDefault="009D095D" w:rsidP="009D095D">
            <w:pPr>
              <w:pStyle w:val="NoSpacing"/>
              <w:jc w:val="center"/>
              <w:rPr>
                <w:rFonts w:ascii="Nikosh" w:hAnsi="Nikosh" w:cs="Nikosh"/>
                <w:w w:val="66"/>
              </w:rPr>
            </w:pPr>
            <w:proofErr w:type="spellStart"/>
            <w:r w:rsidRPr="00D0403B">
              <w:rPr>
                <w:rFonts w:ascii="Nikosh" w:hAnsi="Nikosh" w:cs="Nikosh"/>
                <w:w w:val="66"/>
              </w:rPr>
              <w:t>তারিখ</w:t>
            </w:r>
            <w:proofErr w:type="spellEnd"/>
          </w:p>
        </w:tc>
        <w:tc>
          <w:tcPr>
            <w:tcW w:w="1355" w:type="dxa"/>
            <w:vMerge w:val="restart"/>
          </w:tcPr>
          <w:p w14:paraId="1DDADAE6" w14:textId="77777777" w:rsidR="009D095D" w:rsidRPr="00D0403B" w:rsidRDefault="009D095D" w:rsidP="009D095D">
            <w:pPr>
              <w:jc w:val="center"/>
              <w:rPr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সচিব</w:t>
            </w:r>
            <w:proofErr w:type="spellEnd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/</w:t>
            </w:r>
            <w:proofErr w:type="spellStart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ফোকাল</w:t>
            </w:r>
            <w:proofErr w:type="spellEnd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পয়েন্ট</w:t>
            </w:r>
            <w:proofErr w:type="spellEnd"/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 xml:space="preserve"> (NIS)</w:t>
            </w:r>
          </w:p>
        </w:tc>
        <w:tc>
          <w:tcPr>
            <w:tcW w:w="990" w:type="dxa"/>
            <w:vMerge w:val="restart"/>
          </w:tcPr>
          <w:p w14:paraId="700C5F93" w14:textId="77777777" w:rsidR="009D095D" w:rsidRPr="00D0403B" w:rsidRDefault="009D095D" w:rsidP="009D095D">
            <w:pPr>
              <w:pStyle w:val="NoSpacing"/>
              <w:jc w:val="center"/>
              <w:rPr>
                <w:rFonts w:ascii="Nikosh" w:hAnsi="Nikosh" w:cs="Nikosh"/>
                <w:w w:val="66"/>
              </w:rPr>
            </w:pPr>
            <w:r w:rsidRPr="00D0403B">
              <w:rPr>
                <w:rFonts w:ascii="Nikosh" w:hAnsi="Nikosh" w:cs="Nikosh"/>
                <w:w w:val="66"/>
              </w:rPr>
              <w:t>৩১-১২-২১</w:t>
            </w:r>
          </w:p>
        </w:tc>
        <w:tc>
          <w:tcPr>
            <w:tcW w:w="900" w:type="dxa"/>
          </w:tcPr>
          <w:p w14:paraId="25BB892F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895" w:type="dxa"/>
          </w:tcPr>
          <w:p w14:paraId="268A9071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885" w:type="dxa"/>
          </w:tcPr>
          <w:p w14:paraId="2CD3F3A7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৩১-১২-২১</w:t>
            </w:r>
          </w:p>
        </w:tc>
        <w:tc>
          <w:tcPr>
            <w:tcW w:w="910" w:type="dxa"/>
          </w:tcPr>
          <w:p w14:paraId="5A3714C6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810" w:type="dxa"/>
          </w:tcPr>
          <w:p w14:paraId="0E24D83C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14:paraId="36882347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0" w:type="dxa"/>
            <w:vMerge w:val="restart"/>
          </w:tcPr>
          <w:p w14:paraId="1FBE3E73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14:paraId="606E8B94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9D095D" w:rsidRPr="00D0403B" w14:paraId="6AC884D5" w14:textId="77777777" w:rsidTr="00383BE1">
        <w:trPr>
          <w:trHeight w:val="98"/>
          <w:jc w:val="center"/>
        </w:trPr>
        <w:tc>
          <w:tcPr>
            <w:tcW w:w="2710" w:type="dxa"/>
            <w:vMerge/>
          </w:tcPr>
          <w:p w14:paraId="3795DD54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0B58AA4C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15" w:type="dxa"/>
            <w:vMerge/>
          </w:tcPr>
          <w:p w14:paraId="6389E3B9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5" w:type="dxa"/>
            <w:vMerge/>
          </w:tcPr>
          <w:p w14:paraId="3BF2204D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14:paraId="52CDF99F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42EE25D3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</w:tcPr>
          <w:p w14:paraId="452DDA0E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অর্জন</w:t>
            </w:r>
            <w:proofErr w:type="spellEnd"/>
          </w:p>
        </w:tc>
        <w:tc>
          <w:tcPr>
            <w:tcW w:w="895" w:type="dxa"/>
          </w:tcPr>
          <w:p w14:paraId="0B133317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85" w:type="dxa"/>
          </w:tcPr>
          <w:p w14:paraId="7A9BB153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10" w:type="dxa"/>
          </w:tcPr>
          <w:p w14:paraId="41EEB14B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810" w:type="dxa"/>
          </w:tcPr>
          <w:p w14:paraId="7D1452B3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20" w:type="dxa"/>
          </w:tcPr>
          <w:p w14:paraId="0FB58FAC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14:paraId="435569AA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3EC370BB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9D095D" w:rsidRPr="00D0403B" w14:paraId="631CEC37" w14:textId="77777777" w:rsidTr="00383BE1">
        <w:trPr>
          <w:trHeight w:val="233"/>
          <w:jc w:val="center"/>
        </w:trPr>
        <w:tc>
          <w:tcPr>
            <w:tcW w:w="2710" w:type="dxa"/>
            <w:vMerge w:val="restart"/>
          </w:tcPr>
          <w:p w14:paraId="299CC37C" w14:textId="77777777" w:rsidR="009D095D" w:rsidRPr="00D0403B" w:rsidRDefault="009D095D" w:rsidP="009D095D">
            <w:pPr>
              <w:pStyle w:val="NoSpacing"/>
              <w:jc w:val="both"/>
              <w:rPr>
                <w:rFonts w:ascii="Nikosh" w:hAnsi="Nikosh" w:cs="Nikosh"/>
                <w:w w:val="66"/>
                <w:cs/>
                <w:lang w:bidi="bn-IN"/>
              </w:rPr>
            </w:pPr>
            <w:r w:rsidRPr="00D0403B">
              <w:rPr>
                <w:rFonts w:ascii="Nikosh" w:hAnsi="Nikosh" w:cs="Nikosh"/>
                <w:w w:val="66"/>
                <w:lang w:bidi="bn-IN"/>
              </w:rPr>
              <w:t xml:space="preserve">৩.৫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বাংলাদেশ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মুক্তিযোদ্ধা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কল্যাণ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ট্রাস্টে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আগত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সেবা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গ্রহিতাদের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সেবা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প্রদান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সহজিকরণের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নিমিত্ত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ফ্রন্ট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ডেক্স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স্থাপন</w:t>
            </w:r>
            <w:proofErr w:type="spellEnd"/>
          </w:p>
        </w:tc>
        <w:tc>
          <w:tcPr>
            <w:tcW w:w="1350" w:type="dxa"/>
            <w:vMerge w:val="restart"/>
          </w:tcPr>
          <w:p w14:paraId="7E04394B" w14:textId="77777777" w:rsidR="009D095D" w:rsidRPr="00D0403B" w:rsidRDefault="009D095D" w:rsidP="009D095D">
            <w:pPr>
              <w:pStyle w:val="NoSpacing"/>
              <w:jc w:val="center"/>
              <w:rPr>
                <w:rFonts w:ascii="Nikosh" w:hAnsi="Nikosh" w:cs="Nikosh"/>
                <w:w w:val="66"/>
              </w:rPr>
            </w:pP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ফ্রন্ট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ডেক্স</w:t>
            </w:r>
            <w:proofErr w:type="spellEnd"/>
            <w:r w:rsidRPr="00D0403B">
              <w:rPr>
                <w:rFonts w:ascii="Nikosh" w:hAnsi="Nikosh" w:cs="Nikosh"/>
                <w:w w:val="66"/>
                <w:lang w:bidi="bn-IN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  <w:lang w:bidi="bn-IN"/>
              </w:rPr>
              <w:t>স্থাপন</w:t>
            </w:r>
            <w:proofErr w:type="spellEnd"/>
          </w:p>
        </w:tc>
        <w:tc>
          <w:tcPr>
            <w:tcW w:w="715" w:type="dxa"/>
            <w:vMerge w:val="restart"/>
          </w:tcPr>
          <w:p w14:paraId="0316FCDE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r w:rsidRPr="00D0403B">
              <w:rPr>
                <w:rFonts w:ascii="Nikosh" w:eastAsia="Calibri" w:hAnsi="Nikosh" w:cs="Nikosh" w:hint="cs"/>
                <w:w w:val="66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635" w:type="dxa"/>
            <w:vMerge w:val="restart"/>
          </w:tcPr>
          <w:p w14:paraId="23EF85A0" w14:textId="77777777" w:rsidR="009D095D" w:rsidRPr="00D0403B" w:rsidRDefault="009D095D" w:rsidP="009D095D">
            <w:pPr>
              <w:pStyle w:val="NoSpacing"/>
              <w:jc w:val="center"/>
              <w:rPr>
                <w:rFonts w:ascii="Nikosh" w:hAnsi="Nikosh" w:cs="Nikosh"/>
                <w:w w:val="66"/>
              </w:rPr>
            </w:pPr>
            <w:proofErr w:type="spellStart"/>
            <w:r w:rsidRPr="00D0403B">
              <w:rPr>
                <w:rFonts w:ascii="Nikosh" w:hAnsi="Nikosh" w:cs="Nikosh"/>
                <w:w w:val="66"/>
              </w:rPr>
              <w:t>তারিখ</w:t>
            </w:r>
            <w:proofErr w:type="spellEnd"/>
          </w:p>
        </w:tc>
        <w:tc>
          <w:tcPr>
            <w:tcW w:w="1355" w:type="dxa"/>
            <w:vMerge w:val="restart"/>
          </w:tcPr>
          <w:p w14:paraId="36E60EB7" w14:textId="77777777" w:rsidR="009D095D" w:rsidRPr="00D0403B" w:rsidRDefault="009D095D" w:rsidP="009D095D">
            <w:pPr>
              <w:pStyle w:val="NoSpacing"/>
              <w:jc w:val="center"/>
              <w:rPr>
                <w:rFonts w:ascii="Nikosh" w:hAnsi="Nikosh" w:cs="Nikosh"/>
                <w:w w:val="66"/>
              </w:rPr>
            </w:pPr>
            <w:proofErr w:type="spellStart"/>
            <w:r w:rsidRPr="00D0403B">
              <w:rPr>
                <w:rFonts w:ascii="Nikosh" w:hAnsi="Nikosh" w:cs="Nikosh"/>
                <w:w w:val="66"/>
              </w:rPr>
              <w:t>সচিব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>/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পরিচালক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(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শিওবা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>)/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প্রকৌশল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শাখা,বাংলাদেশ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মুক্তিযোদ্ধা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কল্যাণ</w:t>
            </w:r>
            <w:proofErr w:type="spellEnd"/>
            <w:r w:rsidRPr="00D0403B">
              <w:rPr>
                <w:rFonts w:ascii="Nikosh" w:hAnsi="Nikosh" w:cs="Nikosh"/>
                <w:w w:val="66"/>
              </w:rPr>
              <w:t xml:space="preserve"> </w:t>
            </w:r>
            <w:proofErr w:type="spellStart"/>
            <w:r w:rsidRPr="00D0403B">
              <w:rPr>
                <w:rFonts w:ascii="Nikosh" w:hAnsi="Nikosh" w:cs="Nikosh"/>
                <w:w w:val="66"/>
              </w:rPr>
              <w:t>ট্রাস্ট</w:t>
            </w:r>
            <w:proofErr w:type="spellEnd"/>
          </w:p>
        </w:tc>
        <w:tc>
          <w:tcPr>
            <w:tcW w:w="990" w:type="dxa"/>
            <w:vMerge w:val="restart"/>
          </w:tcPr>
          <w:p w14:paraId="32CF46D1" w14:textId="77777777" w:rsidR="009D095D" w:rsidRPr="00D0403B" w:rsidRDefault="009D095D" w:rsidP="009D095D">
            <w:pPr>
              <w:pStyle w:val="NoSpacing"/>
              <w:jc w:val="center"/>
              <w:rPr>
                <w:rFonts w:ascii="Nikosh" w:hAnsi="Nikosh" w:cs="Nikosh"/>
                <w:w w:val="66"/>
              </w:rPr>
            </w:pPr>
            <w:r w:rsidRPr="00D0403B">
              <w:rPr>
                <w:rFonts w:ascii="Nikosh" w:hAnsi="Nikosh" w:cs="Nikosh"/>
                <w:w w:val="66"/>
              </w:rPr>
              <w:t>৩০-৬-২২</w:t>
            </w:r>
          </w:p>
        </w:tc>
        <w:tc>
          <w:tcPr>
            <w:tcW w:w="900" w:type="dxa"/>
          </w:tcPr>
          <w:p w14:paraId="54DC8C94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895" w:type="dxa"/>
            <w:tcBorders>
              <w:right w:val="single" w:sz="4" w:space="0" w:color="auto"/>
            </w:tcBorders>
          </w:tcPr>
          <w:p w14:paraId="2C09DCA3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14:paraId="11622F03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7EB238BD" w14:textId="77777777" w:rsidR="009D095D" w:rsidRPr="00D0403B" w:rsidRDefault="009D095D" w:rsidP="009D095D">
            <w:pPr>
              <w:jc w:val="center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1637A2C6" w14:textId="77777777" w:rsidR="009D095D" w:rsidRPr="00D0403B" w:rsidRDefault="009D095D" w:rsidP="009D095D">
            <w:pPr>
              <w:ind w:right="-98"/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৩০-৬-২২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F6C3FFF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0" w:type="dxa"/>
            <w:vMerge w:val="restart"/>
          </w:tcPr>
          <w:p w14:paraId="26E01113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14:paraId="7CFBCE0E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  <w:tr w:rsidR="009D095D" w:rsidRPr="00D0403B" w14:paraId="376CD32F" w14:textId="77777777" w:rsidTr="00383BE1">
        <w:trPr>
          <w:trHeight w:val="233"/>
          <w:jc w:val="center"/>
        </w:trPr>
        <w:tc>
          <w:tcPr>
            <w:tcW w:w="2710" w:type="dxa"/>
            <w:vMerge/>
          </w:tcPr>
          <w:p w14:paraId="679EE101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552ADA33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715" w:type="dxa"/>
            <w:vMerge/>
          </w:tcPr>
          <w:p w14:paraId="6801B383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635" w:type="dxa"/>
            <w:vMerge/>
          </w:tcPr>
          <w:p w14:paraId="24509264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14:paraId="420CCC16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7FFE45F3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8CE72F0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  <w:proofErr w:type="spellStart"/>
            <w:r w:rsidRPr="00D0403B">
              <w:rPr>
                <w:rFonts w:ascii="Nikosh" w:eastAsia="Calibri" w:hAnsi="Nikosh" w:cs="Nikosh"/>
                <w:w w:val="66"/>
                <w:sz w:val="22"/>
                <w:szCs w:val="22"/>
              </w:rPr>
              <w:t>অর্জন</w:t>
            </w:r>
            <w:proofErr w:type="spellEnd"/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031C3E2D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14:paraId="6D8A07C8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63596FC7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79221A41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C561E35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  <w:cs/>
                <w:lang w:bidi="bn-IN"/>
              </w:rPr>
            </w:pPr>
          </w:p>
        </w:tc>
        <w:tc>
          <w:tcPr>
            <w:tcW w:w="630" w:type="dxa"/>
            <w:vMerge/>
          </w:tcPr>
          <w:p w14:paraId="7ED1B4FC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4E1930AA" w14:textId="77777777" w:rsidR="009D095D" w:rsidRPr="00D0403B" w:rsidRDefault="009D095D" w:rsidP="009D095D">
            <w:pPr>
              <w:rPr>
                <w:rFonts w:ascii="Nikosh" w:eastAsia="Calibri" w:hAnsi="Nikosh" w:cs="Nikosh"/>
                <w:w w:val="66"/>
                <w:sz w:val="22"/>
                <w:szCs w:val="22"/>
              </w:rPr>
            </w:pPr>
          </w:p>
        </w:tc>
      </w:tr>
    </w:tbl>
    <w:p w14:paraId="64EE7B5A" w14:textId="77777777" w:rsidR="005D544A" w:rsidRPr="00AA6352" w:rsidRDefault="005D544A" w:rsidP="005D544A">
      <w:pPr>
        <w:spacing w:after="120"/>
        <w:ind w:right="144"/>
        <w:rPr>
          <w:rFonts w:ascii="Nikosh" w:eastAsia="Calibri" w:hAnsi="Nikosh" w:cs="Nikosh"/>
          <w:sz w:val="16"/>
          <w:szCs w:val="16"/>
          <w:cs/>
          <w:lang w:bidi="bn-IN"/>
        </w:rPr>
      </w:pPr>
    </w:p>
    <w:p w14:paraId="2BFF1E43" w14:textId="27DD5E06" w:rsidR="005D544A" w:rsidRPr="00E72A02" w:rsidRDefault="005D544A" w:rsidP="00403E87">
      <w:pPr>
        <w:spacing w:after="120"/>
        <w:ind w:right="144"/>
        <w:rPr>
          <w:rFonts w:ascii="Nikosh" w:eastAsia="Calibri" w:hAnsi="Nikosh" w:cs="Nikosh"/>
          <w:b/>
          <w:color w:val="0070C0"/>
          <w:lang w:bidi="bn-IN"/>
        </w:rPr>
      </w:pPr>
      <w:r w:rsidRPr="00E72A02">
        <w:rPr>
          <w:rFonts w:ascii="Nikosh" w:eastAsia="Calibri" w:hAnsi="Nikosh" w:cs="Nikosh"/>
          <w:b/>
          <w:color w:val="0070C0"/>
          <w:cs/>
          <w:lang w:bidi="bn-IN"/>
        </w:rPr>
        <w:t>বি:দ্র:- কোন ক্রমিকের কার্যক্রম প্রযোজ্য না হলে তার কারণ মন্তব্য কলামে উল্লেখ করতে হবে।</w:t>
      </w:r>
    </w:p>
    <w:p w14:paraId="726CD0F6" w14:textId="539963D4" w:rsidR="00983E1A" w:rsidRDefault="00983E1A" w:rsidP="00403E87">
      <w:pPr>
        <w:spacing w:after="120"/>
        <w:ind w:right="144"/>
        <w:rPr>
          <w:rFonts w:ascii="Nikosh" w:eastAsia="Calibri" w:hAnsi="Nikosh" w:cs="Nikosh"/>
          <w:b/>
          <w:lang w:bidi="bn-IN"/>
        </w:rPr>
      </w:pPr>
    </w:p>
    <w:sectPr w:rsidR="00983E1A" w:rsidSect="005D544A"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A7"/>
    <w:rsid w:val="000567A7"/>
    <w:rsid w:val="000A4988"/>
    <w:rsid w:val="00233C56"/>
    <w:rsid w:val="00264644"/>
    <w:rsid w:val="002975A5"/>
    <w:rsid w:val="00371A2D"/>
    <w:rsid w:val="00383BE1"/>
    <w:rsid w:val="003B03DE"/>
    <w:rsid w:val="00403E87"/>
    <w:rsid w:val="004F421B"/>
    <w:rsid w:val="005A1403"/>
    <w:rsid w:val="005B435E"/>
    <w:rsid w:val="005C1AC6"/>
    <w:rsid w:val="005D544A"/>
    <w:rsid w:val="00734ADB"/>
    <w:rsid w:val="00791026"/>
    <w:rsid w:val="008E5E54"/>
    <w:rsid w:val="0092556C"/>
    <w:rsid w:val="00983E1A"/>
    <w:rsid w:val="009D095D"/>
    <w:rsid w:val="009E2534"/>
    <w:rsid w:val="00A05BCD"/>
    <w:rsid w:val="00A9705A"/>
    <w:rsid w:val="00B45136"/>
    <w:rsid w:val="00D0403B"/>
    <w:rsid w:val="00E716BB"/>
    <w:rsid w:val="00E72A02"/>
    <w:rsid w:val="00EB3205"/>
    <w:rsid w:val="00EF6F38"/>
    <w:rsid w:val="00FA38B9"/>
    <w:rsid w:val="00FC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8A5D"/>
  <w15:chartTrackingRefBased/>
  <w15:docId w15:val="{94F86D4B-1EB4-409A-91EC-31EE7C93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21B"/>
    <w:pPr>
      <w:spacing w:after="0" w:line="240" w:lineRule="auto"/>
      <w:jc w:val="both"/>
    </w:pPr>
    <w:rPr>
      <w:rFonts w:ascii="Times New Roman" w:eastAsia="MS Mincho" w:hAnsi="Times New Roman" w:cs="Mangal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42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Sarwar</cp:lastModifiedBy>
  <cp:revision>5</cp:revision>
  <dcterms:created xsi:type="dcterms:W3CDTF">2021-09-26T12:27:00Z</dcterms:created>
  <dcterms:modified xsi:type="dcterms:W3CDTF">2021-09-26T12:39:00Z</dcterms:modified>
</cp:coreProperties>
</file>