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C1134" w14:textId="77777777" w:rsidR="00C30459" w:rsidRPr="005C1820" w:rsidRDefault="00C30459" w:rsidP="00C30459">
      <w:pPr>
        <w:jc w:val="center"/>
        <w:rPr>
          <w:rFonts w:ascii="NikoshBAN" w:hAnsi="NikoshBAN" w:cs="NikoshBAN"/>
          <w:b/>
          <w:color w:val="FF0000"/>
          <w:sz w:val="32"/>
          <w:szCs w:val="32"/>
        </w:rPr>
      </w:pPr>
      <w:proofErr w:type="spellStart"/>
      <w:r w:rsidRPr="005C1820">
        <w:rPr>
          <w:rFonts w:ascii="NikoshBAN" w:hAnsi="NikoshBAN" w:cs="NikoshBAN"/>
          <w:b/>
          <w:color w:val="FF0000"/>
          <w:sz w:val="32"/>
          <w:szCs w:val="32"/>
        </w:rPr>
        <w:t>সংযোজনী</w:t>
      </w:r>
      <w:proofErr w:type="spellEnd"/>
      <w:r w:rsidRPr="005C1820">
        <w:rPr>
          <w:rFonts w:ascii="NikoshBAN" w:hAnsi="NikoshBAN" w:cs="NikoshBAN"/>
          <w:b/>
          <w:color w:val="FF0000"/>
          <w:sz w:val="32"/>
          <w:szCs w:val="32"/>
        </w:rPr>
        <w:t xml:space="preserve"> ৮: </w:t>
      </w:r>
    </w:p>
    <w:p w14:paraId="5FBCEC1A" w14:textId="77777777" w:rsidR="00C30459" w:rsidRPr="005C1820" w:rsidRDefault="00C30459" w:rsidP="00C30459">
      <w:pPr>
        <w:jc w:val="center"/>
        <w:rPr>
          <w:rFonts w:ascii="Nikosh" w:hAnsi="Nikosh" w:cs="Nikosh"/>
          <w:color w:val="FFFFFF" w:themeColor="background1"/>
          <w:sz w:val="40"/>
          <w:szCs w:val="40"/>
          <w:u w:val="single"/>
          <w:lang w:bidi="bn-IN"/>
        </w:rPr>
      </w:pPr>
      <w:proofErr w:type="spellStart"/>
      <w:r w:rsidRPr="005C1820">
        <w:rPr>
          <w:rFonts w:ascii="NikoshBAN" w:hAnsi="NikoshBAN" w:cs="NikoshBAN"/>
          <w:b/>
          <w:color w:val="FFFFFF" w:themeColor="background1"/>
          <w:sz w:val="40"/>
          <w:szCs w:val="40"/>
          <w:highlight w:val="darkGreen"/>
          <w:u w:val="single"/>
          <w:lang w:bidi="bn-IN"/>
        </w:rPr>
        <w:t>তথ্য</w:t>
      </w:r>
      <w:proofErr w:type="spellEnd"/>
      <w:r w:rsidRPr="005C1820">
        <w:rPr>
          <w:rFonts w:ascii="NikoshBAN" w:hAnsi="NikoshBAN" w:cs="NikoshBAN"/>
          <w:b/>
          <w:color w:val="FFFFFF" w:themeColor="background1"/>
          <w:sz w:val="40"/>
          <w:szCs w:val="40"/>
          <w:highlight w:val="darkGreen"/>
          <w:u w:val="single"/>
          <w:lang w:bidi="bn-IN"/>
        </w:rPr>
        <w:t xml:space="preserve"> </w:t>
      </w:r>
      <w:proofErr w:type="spellStart"/>
      <w:r w:rsidRPr="005C1820">
        <w:rPr>
          <w:rFonts w:ascii="NikoshBAN" w:hAnsi="NikoshBAN" w:cs="NikoshBAN"/>
          <w:b/>
          <w:color w:val="FFFFFF" w:themeColor="background1"/>
          <w:sz w:val="40"/>
          <w:szCs w:val="40"/>
          <w:highlight w:val="darkGreen"/>
          <w:u w:val="single"/>
          <w:lang w:bidi="bn-IN"/>
        </w:rPr>
        <w:t>অধিকার</w:t>
      </w:r>
      <w:proofErr w:type="spellEnd"/>
      <w:r w:rsidRPr="005C1820">
        <w:rPr>
          <w:rFonts w:ascii="NikoshBAN" w:hAnsi="NikoshBAN" w:cs="NikoshBAN"/>
          <w:b/>
          <w:color w:val="FFFFFF" w:themeColor="background1"/>
          <w:sz w:val="40"/>
          <w:szCs w:val="40"/>
          <w:highlight w:val="darkGreen"/>
          <w:u w:val="single"/>
          <w:lang w:bidi="bn-IN"/>
        </w:rPr>
        <w:t xml:space="preserve"> </w:t>
      </w:r>
      <w:proofErr w:type="spellStart"/>
      <w:r w:rsidRPr="005C1820">
        <w:rPr>
          <w:rFonts w:ascii="NikoshBAN" w:hAnsi="NikoshBAN" w:cs="NikoshBAN"/>
          <w:b/>
          <w:color w:val="FFFFFF" w:themeColor="background1"/>
          <w:sz w:val="40"/>
          <w:szCs w:val="40"/>
          <w:highlight w:val="darkGreen"/>
          <w:u w:val="single"/>
          <w:lang w:bidi="bn-IN"/>
        </w:rPr>
        <w:t>বিষয়ে</w:t>
      </w:r>
      <w:proofErr w:type="spellEnd"/>
      <w:r w:rsidRPr="005C1820">
        <w:rPr>
          <w:rFonts w:ascii="NikoshBAN" w:hAnsi="NikoshBAN" w:cs="NikoshBAN"/>
          <w:b/>
          <w:color w:val="FFFFFF" w:themeColor="background1"/>
          <w:sz w:val="40"/>
          <w:szCs w:val="40"/>
          <w:highlight w:val="darkGreen"/>
          <w:u w:val="single"/>
          <w:lang w:bidi="bn-IN"/>
        </w:rPr>
        <w:t xml:space="preserve"> ২০২</w:t>
      </w:r>
      <w:r w:rsidRPr="005C1820">
        <w:rPr>
          <w:rFonts w:ascii="NikoshBAN" w:hAnsi="NikoshBAN" w:cs="NikoshBAN"/>
          <w:b/>
          <w:color w:val="FFFFFF" w:themeColor="background1"/>
          <w:sz w:val="40"/>
          <w:szCs w:val="40"/>
          <w:highlight w:val="darkGreen"/>
          <w:u w:val="single"/>
          <w:cs/>
          <w:lang w:bidi="bn-IN"/>
        </w:rPr>
        <w:t>১-</w:t>
      </w:r>
      <w:r w:rsidRPr="005C1820">
        <w:rPr>
          <w:rFonts w:ascii="NikoshBAN" w:hAnsi="NikoshBAN" w:cs="NikoshBAN"/>
          <w:color w:val="FFFFFF" w:themeColor="background1"/>
          <w:sz w:val="40"/>
          <w:szCs w:val="40"/>
          <w:highlight w:val="darkGreen"/>
          <w:u w:val="single"/>
          <w:cs/>
          <w:lang w:bidi="bn-IN"/>
        </w:rPr>
        <w:t>২২</w:t>
      </w:r>
      <w:r w:rsidRPr="005C1820">
        <w:rPr>
          <w:rFonts w:ascii="NikoshBAN" w:hAnsi="NikoshBAN" w:cs="NikoshBAN"/>
          <w:color w:val="FFFFFF" w:themeColor="background1"/>
          <w:sz w:val="40"/>
          <w:szCs w:val="40"/>
          <w:highlight w:val="darkGreen"/>
          <w:u w:val="single"/>
          <w:lang w:bidi="bn-IN"/>
        </w:rPr>
        <w:t xml:space="preserve"> </w:t>
      </w:r>
      <w:proofErr w:type="spellStart"/>
      <w:r w:rsidRPr="005C1820">
        <w:rPr>
          <w:rFonts w:ascii="NikoshBAN" w:hAnsi="NikoshBAN" w:cs="NikoshBAN"/>
          <w:b/>
          <w:color w:val="FFFFFF" w:themeColor="background1"/>
          <w:sz w:val="40"/>
          <w:szCs w:val="40"/>
          <w:highlight w:val="darkGreen"/>
          <w:u w:val="single"/>
          <w:lang w:bidi="bn-IN"/>
        </w:rPr>
        <w:t>অর্থবছরের</w:t>
      </w:r>
      <w:proofErr w:type="spellEnd"/>
      <w:r w:rsidRPr="005C1820">
        <w:rPr>
          <w:rFonts w:ascii="NikoshBAN" w:hAnsi="NikoshBAN" w:cs="NikoshBAN"/>
          <w:b/>
          <w:color w:val="FFFFFF" w:themeColor="background1"/>
          <w:sz w:val="40"/>
          <w:szCs w:val="40"/>
          <w:highlight w:val="darkGreen"/>
          <w:u w:val="single"/>
          <w:lang w:bidi="bn-IN"/>
        </w:rPr>
        <w:t xml:space="preserve"> </w:t>
      </w:r>
      <w:proofErr w:type="spellStart"/>
      <w:r w:rsidRPr="005C1820">
        <w:rPr>
          <w:rFonts w:ascii="NikoshBAN" w:hAnsi="NikoshBAN" w:cs="NikoshBAN"/>
          <w:b/>
          <w:color w:val="FFFFFF" w:themeColor="background1"/>
          <w:sz w:val="40"/>
          <w:szCs w:val="40"/>
          <w:highlight w:val="darkGreen"/>
          <w:u w:val="single"/>
          <w:lang w:bidi="bn-IN"/>
        </w:rPr>
        <w:t>বার্ষিক</w:t>
      </w:r>
      <w:proofErr w:type="spellEnd"/>
      <w:r w:rsidRPr="005C1820">
        <w:rPr>
          <w:rFonts w:ascii="NikoshBAN" w:hAnsi="NikoshBAN" w:cs="NikoshBAN"/>
          <w:b/>
          <w:color w:val="FFFFFF" w:themeColor="background1"/>
          <w:sz w:val="40"/>
          <w:szCs w:val="40"/>
          <w:highlight w:val="darkGreen"/>
          <w:u w:val="single"/>
          <w:lang w:bidi="bn-IN"/>
        </w:rPr>
        <w:t xml:space="preserve"> </w:t>
      </w:r>
      <w:proofErr w:type="spellStart"/>
      <w:r w:rsidRPr="005C1820">
        <w:rPr>
          <w:rFonts w:ascii="NikoshBAN" w:hAnsi="NikoshBAN" w:cs="NikoshBAN"/>
          <w:b/>
          <w:color w:val="FFFFFF" w:themeColor="background1"/>
          <w:sz w:val="40"/>
          <w:szCs w:val="40"/>
          <w:highlight w:val="darkGreen"/>
          <w:u w:val="single"/>
          <w:lang w:bidi="bn-IN"/>
        </w:rPr>
        <w:t>কর্মপরিকল্পনা</w:t>
      </w:r>
      <w:proofErr w:type="spellEnd"/>
      <w:r w:rsidRPr="005C1820">
        <w:rPr>
          <w:rFonts w:ascii="NikoshBAN" w:hAnsi="NikoshBAN" w:cs="NikoshBAN"/>
          <w:b/>
          <w:color w:val="FFFFFF" w:themeColor="background1"/>
          <w:sz w:val="40"/>
          <w:szCs w:val="40"/>
          <w:u w:val="single"/>
          <w:lang w:bidi="bn-IN"/>
        </w:rPr>
        <w:t xml:space="preserve"> </w:t>
      </w:r>
    </w:p>
    <w:p w14:paraId="6DBA9728" w14:textId="77777777" w:rsidR="00C30459" w:rsidRPr="005C4142" w:rsidRDefault="00C30459" w:rsidP="00C30459">
      <w:pPr>
        <w:rPr>
          <w:rFonts w:ascii="NikoshBAN" w:hAnsi="NikoshBAN" w:cs="NikoshBAN"/>
          <w:sz w:val="20"/>
          <w:szCs w:val="20"/>
          <w:lang w:bidi="bn-I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1"/>
        <w:gridCol w:w="860"/>
        <w:gridCol w:w="2763"/>
        <w:gridCol w:w="2006"/>
        <w:gridCol w:w="1013"/>
        <w:gridCol w:w="1143"/>
        <w:gridCol w:w="754"/>
        <w:gridCol w:w="766"/>
        <w:gridCol w:w="950"/>
        <w:gridCol w:w="688"/>
        <w:gridCol w:w="688"/>
        <w:gridCol w:w="754"/>
        <w:gridCol w:w="714"/>
      </w:tblGrid>
      <w:tr w:rsidR="00C30459" w:rsidRPr="00C30459" w14:paraId="264DE0AF" w14:textId="77777777" w:rsidTr="005C1820">
        <w:trPr>
          <w:trHeight w:val="310"/>
        </w:trPr>
        <w:tc>
          <w:tcPr>
            <w:tcW w:w="4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2A45C115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কর্মসম্পাদনের ক্ষেত্র</w:t>
            </w:r>
          </w:p>
          <w:p w14:paraId="510D1DAB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</w:p>
        </w:tc>
        <w:tc>
          <w:tcPr>
            <w:tcW w:w="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7F37F731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মান</w:t>
            </w:r>
          </w:p>
        </w:tc>
        <w:tc>
          <w:tcPr>
            <w:tcW w:w="9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21131D58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কার্যক্রম</w:t>
            </w:r>
          </w:p>
          <w:p w14:paraId="75598D43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</w:p>
        </w:tc>
        <w:tc>
          <w:tcPr>
            <w:tcW w:w="6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078D2A72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কর্মসম্পাদন</w:t>
            </w:r>
          </w:p>
          <w:p w14:paraId="4DA2087E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সূচক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5C2CA2A3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একক</w:t>
            </w:r>
          </w:p>
          <w:p w14:paraId="37683164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</w:p>
        </w:tc>
        <w:tc>
          <w:tcPr>
            <w:tcW w:w="3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333B8B91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কর্মসম্পাদন সূচকের মান</w:t>
            </w:r>
          </w:p>
        </w:tc>
        <w:tc>
          <w:tcPr>
            <w:tcW w:w="2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E660309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প্রকৃত অর্জন</w:t>
            </w:r>
          </w:p>
          <w:p w14:paraId="7A8F1D13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২০১৯-২০</w:t>
            </w:r>
          </w:p>
        </w:tc>
        <w:tc>
          <w:tcPr>
            <w:tcW w:w="26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5F5B5391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প্রকৃত অর্জন</w:t>
            </w:r>
          </w:p>
          <w:p w14:paraId="4DA1D0A5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২০২০-</w:t>
            </w:r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২</w:t>
            </w: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১</w:t>
            </w:r>
          </w:p>
        </w:tc>
        <w:tc>
          <w:tcPr>
            <w:tcW w:w="131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53CE2427" w14:textId="77777777" w:rsidR="00C30459" w:rsidRPr="005C1820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5C1820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লক্ষ্যমাত্রা ২০২১-২০২২</w:t>
            </w:r>
          </w:p>
        </w:tc>
      </w:tr>
      <w:tr w:rsidR="00C30459" w:rsidRPr="00C30459" w14:paraId="1DC70D5F" w14:textId="77777777" w:rsidTr="005C1820">
        <w:trPr>
          <w:trHeight w:val="785"/>
        </w:trPr>
        <w:tc>
          <w:tcPr>
            <w:tcW w:w="4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14B15E5D" w14:textId="77777777" w:rsidR="00C30459" w:rsidRPr="00C30459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737DBF84" w14:textId="77777777" w:rsidR="00C30459" w:rsidRPr="00C30459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</w:rPr>
            </w:pPr>
          </w:p>
        </w:tc>
        <w:tc>
          <w:tcPr>
            <w:tcW w:w="9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3A2931D3" w14:textId="77777777" w:rsidR="00C30459" w:rsidRPr="00C30459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596943B1" w14:textId="77777777" w:rsidR="00C30459" w:rsidRPr="00C30459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3656C78D" w14:textId="77777777" w:rsidR="00C30459" w:rsidRPr="00C30459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3A32356E" w14:textId="77777777" w:rsidR="00C30459" w:rsidRPr="00C30459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</w:rPr>
            </w:pPr>
          </w:p>
        </w:tc>
        <w:tc>
          <w:tcPr>
            <w:tcW w:w="262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3388232" w14:textId="77777777" w:rsidR="00C30459" w:rsidRPr="00C30459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19E78BB6" w14:textId="77777777" w:rsidR="00C30459" w:rsidRPr="00C30459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2E78CE6" w14:textId="77777777" w:rsidR="00C30459" w:rsidRPr="005C1820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5C1820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অসাধারণ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8152DD7" w14:textId="77777777" w:rsidR="00C30459" w:rsidRPr="005C1820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5C1820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অতি উত্তম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F8C8C97" w14:textId="77777777" w:rsidR="00C30459" w:rsidRPr="005C1820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5C1820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 xml:space="preserve">উত্তম 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FA3D85" w14:textId="77777777" w:rsidR="00C30459" w:rsidRPr="005C1820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5C1820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চলতি মান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2416E7CB" w14:textId="77777777" w:rsidR="00C30459" w:rsidRPr="005C1820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5C1820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 xml:space="preserve">চলতি মানের নিম্নে </w:t>
            </w:r>
          </w:p>
        </w:tc>
      </w:tr>
      <w:tr w:rsidR="00C30459" w:rsidRPr="00C30459" w14:paraId="3A54352C" w14:textId="77777777" w:rsidTr="005C1820">
        <w:trPr>
          <w:trHeight w:val="310"/>
        </w:trPr>
        <w:tc>
          <w:tcPr>
            <w:tcW w:w="4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7858B8F2" w14:textId="77777777" w:rsidR="00C30459" w:rsidRPr="00C30459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</w:rPr>
            </w:pPr>
          </w:p>
        </w:tc>
        <w:tc>
          <w:tcPr>
            <w:tcW w:w="2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7EBC0808" w14:textId="77777777" w:rsidR="00C30459" w:rsidRPr="00C30459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</w:rPr>
            </w:pPr>
          </w:p>
        </w:tc>
        <w:tc>
          <w:tcPr>
            <w:tcW w:w="9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0E8D1F4F" w14:textId="77777777" w:rsidR="00C30459" w:rsidRPr="00C30459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56F6CBAD" w14:textId="77777777" w:rsidR="00C30459" w:rsidRPr="00C30459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</w:rPr>
            </w:pPr>
          </w:p>
        </w:tc>
        <w:tc>
          <w:tcPr>
            <w:tcW w:w="3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54F08B9B" w14:textId="77777777" w:rsidR="00C30459" w:rsidRPr="00C30459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2B289865" w14:textId="77777777" w:rsidR="00C30459" w:rsidRPr="00C30459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</w:rPr>
            </w:pPr>
          </w:p>
        </w:tc>
        <w:tc>
          <w:tcPr>
            <w:tcW w:w="2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F6B216C" w14:textId="77777777" w:rsidR="00C30459" w:rsidRPr="00C30459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  <w:hideMark/>
          </w:tcPr>
          <w:p w14:paraId="5BEE180E" w14:textId="77777777" w:rsidR="00C30459" w:rsidRPr="00C30459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81DB989" w14:textId="77777777" w:rsidR="00C30459" w:rsidRPr="005C1820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5C1820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১০০%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7639E8E" w14:textId="77777777" w:rsidR="00C30459" w:rsidRPr="005C1820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5C1820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৯০%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3C662A3" w14:textId="77777777" w:rsidR="00C30459" w:rsidRPr="005C1820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5C1820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৮০%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CC2D1C5" w14:textId="77777777" w:rsidR="00C30459" w:rsidRPr="005C1820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5C1820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৭০%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18F64225" w14:textId="77777777" w:rsidR="00C30459" w:rsidRPr="005C1820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5C1820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৬০%</w:t>
            </w:r>
          </w:p>
        </w:tc>
      </w:tr>
      <w:tr w:rsidR="00C30459" w:rsidRPr="00C30459" w14:paraId="3AEA6687" w14:textId="77777777" w:rsidTr="005C1820">
        <w:trPr>
          <w:trHeight w:val="310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B88A782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১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548F0DDA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২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F13460E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৩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173431A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৪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DE2293D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৫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854FF7A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৬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FD9979B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৭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999D633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৮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DBB218C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৯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F02A21E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১০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31243D3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১১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EC0B0D8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১২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14D3B57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১৩</w:t>
            </w:r>
          </w:p>
        </w:tc>
      </w:tr>
      <w:tr w:rsidR="00C30459" w:rsidRPr="00C30459" w14:paraId="2B748BD0" w14:textId="77777777" w:rsidTr="005C1820">
        <w:trPr>
          <w:trHeight w:val="845"/>
        </w:trPr>
        <w:tc>
          <w:tcPr>
            <w:tcW w:w="44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D6C0E80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প্রাতিষ্ঠানিক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5752CF3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১০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B4A480F" w14:textId="77777777" w:rsidR="00C30459" w:rsidRPr="00C30459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[১.১] তথ্য অধিকার আইন অনুযায়ী নির্ধারিত সময়ের মধ্যে তথ্য প্রদান</w:t>
            </w:r>
          </w:p>
          <w:p w14:paraId="2BBB42DD" w14:textId="77777777" w:rsidR="00C30459" w:rsidRPr="00C30459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A00E2D7" w14:textId="77777777" w:rsidR="00C30459" w:rsidRPr="00C30459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[১.১.১]</w:t>
            </w:r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 xml:space="preserve"> </w:t>
            </w: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নির্ধারিত সময়ের মধ্যে তথ্য প্রদানকৃত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F0B21AF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%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917E64F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১০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EB0CDC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</w:p>
          <w:p w14:paraId="78593B8B" w14:textId="77777777" w:rsidR="00C30459" w:rsidRPr="00C30459" w:rsidRDefault="00C30459" w:rsidP="002637C6">
            <w:pPr>
              <w:spacing w:before="40" w:after="40"/>
              <w:rPr>
                <w:rFonts w:ascii="NikoshBAN" w:hAnsi="NikoshBAN" w:cs="NikoshBAN"/>
                <w:w w:val="66"/>
                <w:cs/>
                <w:lang w:bidi="bn-IN"/>
              </w:rPr>
            </w:pPr>
          </w:p>
          <w:p w14:paraId="124E4BCB" w14:textId="77777777" w:rsidR="00C30459" w:rsidRPr="00C30459" w:rsidRDefault="00C30459" w:rsidP="002637C6">
            <w:pPr>
              <w:spacing w:before="40" w:after="40"/>
              <w:rPr>
                <w:rFonts w:ascii="NikoshBAN" w:hAnsi="NikoshBAN" w:cs="NikoshBAN"/>
                <w:w w:val="66"/>
                <w:cs/>
                <w:lang w:bidi="bn-IN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0BE6DCE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87677C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১০০%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99A5E2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৯০%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7DC4E3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৮০%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F726FC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৭০%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19F6864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৬০%</w:t>
            </w:r>
          </w:p>
        </w:tc>
      </w:tr>
      <w:tr w:rsidR="00C30459" w:rsidRPr="00C30459" w14:paraId="1B71B7E3" w14:textId="77777777" w:rsidTr="005C1820">
        <w:trPr>
          <w:trHeight w:val="755"/>
        </w:trPr>
        <w:tc>
          <w:tcPr>
            <w:tcW w:w="44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12468FB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</w:p>
          <w:p w14:paraId="5CDC246C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lang w:val="en-AU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সক্ষমতা</w:t>
            </w:r>
            <w:r w:rsidRPr="00C30459">
              <w:rPr>
                <w:rFonts w:ascii="NikoshBAN" w:hAnsi="NikoshBAN" w:cs="NikoshBAN"/>
                <w:w w:val="66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C30459">
              <w:rPr>
                <w:rFonts w:ascii="NikoshBAN" w:hAnsi="NikoshBAN" w:cs="NikoshBAN"/>
                <w:w w:val="66"/>
                <w:sz w:val="24"/>
                <w:szCs w:val="24"/>
                <w:lang w:val="en-AU"/>
              </w:rPr>
              <w:t>বৃদ্ধি</w:t>
            </w:r>
            <w:proofErr w:type="spellEnd"/>
          </w:p>
        </w:tc>
        <w:tc>
          <w:tcPr>
            <w:tcW w:w="299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46E28C4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১৫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11E9F67" w14:textId="77777777" w:rsidR="00C30459" w:rsidRPr="00C30459" w:rsidRDefault="00C30459" w:rsidP="002637C6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 xml:space="preserve">[১.২] </w:t>
            </w:r>
            <w:proofErr w:type="spellStart"/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স্বপ্রণোদিতভাবে</w:t>
            </w:r>
            <w:proofErr w:type="spellEnd"/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 xml:space="preserve"> </w:t>
            </w:r>
            <w:proofErr w:type="spellStart"/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প্রকাশযোগ্য</w:t>
            </w:r>
            <w:proofErr w:type="spellEnd"/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 xml:space="preserve"> </w:t>
            </w:r>
            <w:proofErr w:type="spellStart"/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তথ্য</w:t>
            </w:r>
            <w:proofErr w:type="spellEnd"/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 xml:space="preserve"> </w:t>
            </w: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 xml:space="preserve">হালনাগাদ করে </w:t>
            </w:r>
            <w:proofErr w:type="spellStart"/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ওয়েবসাইটে</w:t>
            </w:r>
            <w:proofErr w:type="spellEnd"/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 xml:space="preserve"> </w:t>
            </w:r>
            <w:proofErr w:type="spellStart"/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প্রকাশ</w:t>
            </w:r>
            <w:proofErr w:type="spellEnd"/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ED5EEBC" w14:textId="77777777" w:rsidR="00C30459" w:rsidRPr="00C30459" w:rsidRDefault="00C30459" w:rsidP="002637C6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[১.</w:t>
            </w:r>
            <w:r w:rsidRPr="00C30459">
              <w:rPr>
                <w:rFonts w:ascii="NikoshBAN" w:hAnsi="NikoshBAN" w:cs="NikoshBAN"/>
                <w:w w:val="66"/>
                <w:sz w:val="24"/>
                <w:szCs w:val="24"/>
                <w:lang w:val="en-AU"/>
              </w:rPr>
              <w:t>2</w:t>
            </w: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.১]</w:t>
            </w:r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 xml:space="preserve"> </w:t>
            </w:r>
            <w:proofErr w:type="spellStart"/>
            <w:r w:rsidRPr="00C30459">
              <w:rPr>
                <w:rFonts w:ascii="NikoshBAN" w:hAnsi="NikoshBAN" w:cs="NikoshBAN"/>
                <w:w w:val="66"/>
                <w:sz w:val="24"/>
                <w:szCs w:val="24"/>
                <w:lang w:val="en-AU"/>
              </w:rPr>
              <w:t>হালনাগাদকৃত</w:t>
            </w:r>
            <w:proofErr w:type="spellEnd"/>
            <w:r w:rsidRPr="00C30459">
              <w:rPr>
                <w:rFonts w:ascii="NikoshBAN" w:hAnsi="NikoshBAN" w:cs="NikoshBAN"/>
                <w:w w:val="66"/>
                <w:sz w:val="24"/>
                <w:szCs w:val="24"/>
                <w:lang w:val="en-AU"/>
              </w:rPr>
              <w:t xml:space="preserve"> </w:t>
            </w: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  <w:lang w:val="en-AU"/>
              </w:rPr>
              <w:t>তথ্য</w:t>
            </w:r>
            <w:r w:rsidRPr="00C30459">
              <w:rPr>
                <w:rFonts w:ascii="NikoshBAN" w:hAnsi="NikoshBAN" w:cs="NikoshBAN"/>
                <w:w w:val="66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C30459">
              <w:rPr>
                <w:rFonts w:ascii="NikoshBAN" w:hAnsi="NikoshBAN" w:cs="NikoshBAN"/>
                <w:w w:val="66"/>
                <w:sz w:val="24"/>
                <w:szCs w:val="24"/>
                <w:lang w:val="en-AU"/>
              </w:rPr>
              <w:t>ওয়েবসাইটে</w:t>
            </w:r>
            <w:proofErr w:type="spellEnd"/>
            <w:r w:rsidRPr="00C30459">
              <w:rPr>
                <w:rFonts w:ascii="NikoshBAN" w:hAnsi="NikoshBAN" w:cs="NikoshBAN"/>
                <w:w w:val="66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C30459">
              <w:rPr>
                <w:rFonts w:ascii="NikoshBAN" w:hAnsi="NikoshBAN" w:cs="NikoshBAN"/>
                <w:w w:val="66"/>
                <w:sz w:val="24"/>
                <w:szCs w:val="24"/>
                <w:lang w:val="en-AU"/>
              </w:rPr>
              <w:t>প্রকাশিত</w:t>
            </w:r>
            <w:proofErr w:type="spellEnd"/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034849A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তারিখ</w:t>
            </w:r>
          </w:p>
          <w:p w14:paraId="09CFEDC7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8E19901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০৩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B76732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3FECCF9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10A1DD5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৩১-১২-২০২১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27691E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১০-০১-২০২২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EF87D96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২০-০১-২০২২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F6CD97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৩১-০১-২০২২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039FB7E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-</w:t>
            </w:r>
          </w:p>
        </w:tc>
      </w:tr>
      <w:tr w:rsidR="00C30459" w:rsidRPr="00C30459" w14:paraId="11F06FAC" w14:textId="77777777" w:rsidTr="005C1820">
        <w:trPr>
          <w:trHeight w:val="785"/>
        </w:trPr>
        <w:tc>
          <w:tcPr>
            <w:tcW w:w="44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4A85242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</w:p>
        </w:tc>
        <w:tc>
          <w:tcPr>
            <w:tcW w:w="2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868A329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1485F64" w14:textId="77777777" w:rsidR="00C30459" w:rsidRPr="00C30459" w:rsidRDefault="00C30459" w:rsidP="002637C6">
            <w:pPr>
              <w:pStyle w:val="NoSpacing"/>
              <w:spacing w:before="40" w:after="40"/>
              <w:jc w:val="both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 xml:space="preserve">[১.৩] </w:t>
            </w:r>
            <w:proofErr w:type="spellStart"/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বার্ষিক</w:t>
            </w:r>
            <w:proofErr w:type="spellEnd"/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 xml:space="preserve"> </w:t>
            </w:r>
            <w:proofErr w:type="spellStart"/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প্রতিবেদন</w:t>
            </w:r>
            <w:proofErr w:type="spellEnd"/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 xml:space="preserve"> </w:t>
            </w:r>
            <w:proofErr w:type="spellStart"/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প্রকাশ</w:t>
            </w:r>
            <w:proofErr w:type="spellEnd"/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0807724" w14:textId="77777777" w:rsidR="00C30459" w:rsidRPr="00C30459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 xml:space="preserve">[১.3.১] </w:t>
            </w:r>
            <w:proofErr w:type="spellStart"/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বার্ষিক</w:t>
            </w:r>
            <w:proofErr w:type="spellEnd"/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 xml:space="preserve"> </w:t>
            </w:r>
            <w:proofErr w:type="spellStart"/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প্রতিবেদন</w:t>
            </w:r>
            <w:proofErr w:type="spellEnd"/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 xml:space="preserve"> </w:t>
            </w:r>
            <w:proofErr w:type="spellStart"/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প্রকাশিত</w:t>
            </w:r>
            <w:proofErr w:type="spellEnd"/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 xml:space="preserve">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B676490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proofErr w:type="spellStart"/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তারিখ</w:t>
            </w:r>
            <w:proofErr w:type="spellEnd"/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 xml:space="preserve"> 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889C2E6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০৩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806E28C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B2DEB66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BACA064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১৫-১০-২০২১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91EB61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১৫-১১-২০২১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FFB3EB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১৫-১২-২০২১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A60361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-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7DC853D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-</w:t>
            </w:r>
          </w:p>
        </w:tc>
      </w:tr>
      <w:tr w:rsidR="00C30459" w:rsidRPr="00C30459" w14:paraId="4B9691BC" w14:textId="77777777" w:rsidTr="005C1820">
        <w:trPr>
          <w:trHeight w:val="1008"/>
        </w:trPr>
        <w:tc>
          <w:tcPr>
            <w:tcW w:w="44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FF8CC49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</w:p>
        </w:tc>
        <w:tc>
          <w:tcPr>
            <w:tcW w:w="2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6C1EC35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88F5F02" w14:textId="77777777" w:rsidR="00C30459" w:rsidRPr="00C30459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[১.৪]  তথ্য অধিকার আইন, ২০০৯ এর ৫ ধারা অনুসারে যাবতীয় তথ্যের ক্যাটাগরি  ও ক্যাটালগ তৈরি/ হালনাগাদকরণ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F3C9A95" w14:textId="77777777" w:rsidR="00C30459" w:rsidRPr="00C30459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[১.</w:t>
            </w:r>
            <w:r w:rsidRPr="00C30459">
              <w:rPr>
                <w:rFonts w:ascii="NikoshBAN" w:hAnsi="NikoshBAN" w:cs="NikoshBAN"/>
                <w:w w:val="66"/>
                <w:sz w:val="24"/>
                <w:szCs w:val="24"/>
                <w:lang w:val="en-AU"/>
              </w:rPr>
              <w:t>4</w:t>
            </w: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.১]</w:t>
            </w:r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 xml:space="preserve"> </w:t>
            </w: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 xml:space="preserve"> তথ্যের ক্যাটাগরি  ও ক্যাটালগ প্রস্তুতকৃত/হালনাগাদকৃত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3030B36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তারিখ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6D20296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০৩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BA2AF4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E0EB325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B90D8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৩১-১২-২০২১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1F098CC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১০-০১-২০২২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2273EC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২০-০১-২০২২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C5E5D9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৩১-০১-২০২২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D0FA0BF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-</w:t>
            </w:r>
          </w:p>
        </w:tc>
      </w:tr>
      <w:tr w:rsidR="00C30459" w:rsidRPr="00C30459" w14:paraId="4B727158" w14:textId="77777777" w:rsidTr="005C1820">
        <w:trPr>
          <w:trHeight w:val="785"/>
        </w:trPr>
        <w:tc>
          <w:tcPr>
            <w:tcW w:w="44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6A61A4AC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</w:p>
        </w:tc>
        <w:tc>
          <w:tcPr>
            <w:tcW w:w="2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EF75059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30D23575" w14:textId="77777777" w:rsidR="00C30459" w:rsidRPr="00C30459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[১.৫] তথ্য অধিকার আইন ও বিধিবিধান সম্পর্কে জনসচেতনতা বৃদ্ধিকরণ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B599C27" w14:textId="77777777" w:rsidR="00C30459" w:rsidRPr="00C30459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[১.</w:t>
            </w:r>
            <w:r w:rsidRPr="00C30459">
              <w:rPr>
                <w:rFonts w:ascii="NikoshBAN" w:hAnsi="NikoshBAN" w:cs="NikoshBAN"/>
                <w:w w:val="66"/>
                <w:sz w:val="24"/>
                <w:szCs w:val="24"/>
                <w:lang w:val="en-AU"/>
              </w:rPr>
              <w:t>5</w:t>
            </w: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 xml:space="preserve">.১]  </w:t>
            </w:r>
            <w:proofErr w:type="spellStart"/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প্রচার</w:t>
            </w:r>
            <w:proofErr w:type="spellEnd"/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 xml:space="preserve"> </w:t>
            </w:r>
            <w:proofErr w:type="spellStart"/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কার্যক্রম</w:t>
            </w:r>
            <w:proofErr w:type="spellEnd"/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 xml:space="preserve"> </w:t>
            </w:r>
            <w:proofErr w:type="spellStart"/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সম্পন্ন</w:t>
            </w:r>
            <w:proofErr w:type="spellEnd"/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7C8450F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proofErr w:type="spellStart"/>
            <w:r w:rsidRPr="00C30459">
              <w:rPr>
                <w:rFonts w:ascii="NikoshBAN" w:hAnsi="NikoshBAN" w:cs="NikoshBAN"/>
                <w:w w:val="66"/>
                <w:sz w:val="24"/>
                <w:szCs w:val="24"/>
                <w:lang w:val="en-AU"/>
              </w:rPr>
              <w:t>কার্যক্রমের</w:t>
            </w:r>
            <w:proofErr w:type="spellEnd"/>
            <w:r w:rsidRPr="00C30459">
              <w:rPr>
                <w:rFonts w:ascii="NikoshBAN" w:hAnsi="NikoshBAN" w:cs="NikoshBAN"/>
                <w:w w:val="66"/>
                <w:sz w:val="24"/>
                <w:szCs w:val="24"/>
                <w:lang w:val="en-AU"/>
              </w:rPr>
              <w:t xml:space="preserve"> </w:t>
            </w: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সংখ্যা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290E0F77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০৩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B7418DB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FEA4E1E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C3B674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lang w:val="en-AU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lang w:val="en-AU"/>
              </w:rPr>
              <w:t>৩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3B6D02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lang w:val="en-AU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lang w:val="en-AU"/>
              </w:rPr>
              <w:t>২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D1E303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lang w:val="en-AU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lang w:val="en-AU"/>
              </w:rPr>
              <w:t>১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1FE922E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-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E3AA902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color w:val="FF0000"/>
                <w:w w:val="66"/>
                <w:sz w:val="24"/>
                <w:szCs w:val="24"/>
              </w:rPr>
            </w:pPr>
            <w:r w:rsidRPr="00C30459">
              <w:rPr>
                <w:rFonts w:ascii="NikoshBAN" w:hAnsi="NikoshBAN" w:cs="NikoshBAN"/>
                <w:color w:val="FF0000"/>
                <w:w w:val="66"/>
                <w:sz w:val="24"/>
                <w:szCs w:val="24"/>
              </w:rPr>
              <w:t>-</w:t>
            </w:r>
          </w:p>
        </w:tc>
      </w:tr>
      <w:tr w:rsidR="00C30459" w:rsidRPr="00C30459" w14:paraId="03A0811D" w14:textId="77777777" w:rsidTr="005C1820">
        <w:trPr>
          <w:trHeight w:val="563"/>
        </w:trPr>
        <w:tc>
          <w:tcPr>
            <w:tcW w:w="44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0730F9E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</w:p>
        </w:tc>
        <w:tc>
          <w:tcPr>
            <w:tcW w:w="29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92AE149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5D1192E6" w14:textId="77777777" w:rsidR="00C30459" w:rsidRPr="00C30459" w:rsidRDefault="00C30459" w:rsidP="002637C6">
            <w:pPr>
              <w:pStyle w:val="NoSpacing"/>
              <w:spacing w:before="40" w:after="40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[১.৬]</w:t>
            </w:r>
            <w:r w:rsidRPr="00C30459">
              <w:rPr>
                <w:rFonts w:ascii="NikoshBAN" w:hAnsi="NikoshBAN" w:cs="NikoshBAN"/>
                <w:w w:val="66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C30459">
              <w:rPr>
                <w:rFonts w:ascii="NikoshBAN" w:hAnsi="NikoshBAN" w:cs="NikoshBAN"/>
                <w:w w:val="66"/>
                <w:sz w:val="24"/>
                <w:szCs w:val="24"/>
                <w:lang w:val="en-AU"/>
              </w:rPr>
              <w:t>তথ্য</w:t>
            </w:r>
            <w:proofErr w:type="spellEnd"/>
            <w:r w:rsidRPr="00C30459">
              <w:rPr>
                <w:rFonts w:ascii="NikoshBAN" w:hAnsi="NikoshBAN" w:cs="NikoshBAN"/>
                <w:w w:val="66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C30459">
              <w:rPr>
                <w:rFonts w:ascii="NikoshBAN" w:hAnsi="NikoshBAN" w:cs="NikoshBAN"/>
                <w:w w:val="66"/>
                <w:sz w:val="24"/>
                <w:szCs w:val="24"/>
                <w:lang w:val="en-AU"/>
              </w:rPr>
              <w:t>অধিকার</w:t>
            </w:r>
            <w:proofErr w:type="spellEnd"/>
            <w:r w:rsidRPr="00C30459">
              <w:rPr>
                <w:rFonts w:ascii="NikoshBAN" w:hAnsi="NikoshBAN" w:cs="NikoshBAN"/>
                <w:w w:val="66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C30459">
              <w:rPr>
                <w:rFonts w:ascii="NikoshBAN" w:hAnsi="NikoshBAN" w:cs="NikoshBAN"/>
                <w:w w:val="66"/>
                <w:sz w:val="24"/>
                <w:szCs w:val="24"/>
                <w:lang w:val="en-AU"/>
              </w:rPr>
              <w:t>বিষয়ে</w:t>
            </w:r>
            <w:proofErr w:type="spellEnd"/>
            <w:r w:rsidRPr="00C30459">
              <w:rPr>
                <w:rFonts w:ascii="NikoshBAN" w:hAnsi="NikoshBAN" w:cs="NikoshBAN"/>
                <w:w w:val="66"/>
                <w:sz w:val="24"/>
                <w:szCs w:val="24"/>
                <w:lang w:val="en-AU"/>
              </w:rPr>
              <w:t xml:space="preserve"> </w:t>
            </w: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 xml:space="preserve">কর্মকর্তাদের প্রশিক্ষণ আয়োজন   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063D5DA5" w14:textId="77777777" w:rsidR="00C30459" w:rsidRPr="00C30459" w:rsidRDefault="00C30459" w:rsidP="002637C6">
            <w:pPr>
              <w:spacing w:before="40" w:after="40"/>
              <w:rPr>
                <w:rFonts w:ascii="NikoshBAN" w:hAnsi="NikoshBAN" w:cs="NikoshBAN"/>
                <w:w w:val="66"/>
                <w:cs/>
                <w:lang w:bidi="bn-IN"/>
              </w:rPr>
            </w:pPr>
            <w:r w:rsidRPr="00C30459">
              <w:rPr>
                <w:rFonts w:ascii="NikoshBAN" w:hAnsi="NikoshBAN" w:cs="NikoshBAN"/>
                <w:w w:val="66"/>
                <w:cs/>
              </w:rPr>
              <w:t>[১.</w:t>
            </w:r>
            <w:r w:rsidRPr="00C30459">
              <w:rPr>
                <w:rFonts w:ascii="NikoshBAN" w:hAnsi="NikoshBAN" w:cs="NikoshBAN"/>
                <w:w w:val="66"/>
                <w:lang w:val="en-AU" w:bidi="bn-IN"/>
              </w:rPr>
              <w:t>6</w:t>
            </w:r>
            <w:r w:rsidRPr="00C30459">
              <w:rPr>
                <w:rFonts w:ascii="NikoshBAN" w:hAnsi="NikoshBAN" w:cs="NikoshBAN"/>
                <w:w w:val="66"/>
                <w:cs/>
              </w:rPr>
              <w:t>.১]</w:t>
            </w:r>
            <w:r w:rsidRPr="00C30459">
              <w:rPr>
                <w:rFonts w:ascii="NikoshBAN" w:hAnsi="NikoshBAN" w:cs="NikoshBAN"/>
                <w:w w:val="66"/>
                <w:cs/>
                <w:lang w:bidi="bn-IN"/>
              </w:rPr>
              <w:t xml:space="preserve"> </w:t>
            </w:r>
            <w:r w:rsidRPr="00C30459">
              <w:rPr>
                <w:rFonts w:ascii="NikoshBAN" w:hAnsi="NikoshBAN" w:cs="NikoshBAN"/>
                <w:w w:val="66"/>
                <w:cs/>
              </w:rPr>
              <w:t>প্রশিক্ষণ আয়োজিত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7B3E3F7B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proofErr w:type="spellStart"/>
            <w:r w:rsidRPr="00C30459">
              <w:rPr>
                <w:rFonts w:ascii="NikoshBAN" w:hAnsi="NikoshBAN" w:cs="NikoshBAN"/>
                <w:w w:val="66"/>
                <w:sz w:val="24"/>
                <w:szCs w:val="24"/>
                <w:lang w:val="en-AU"/>
              </w:rPr>
              <w:t>প্রশিক্ষণের</w:t>
            </w:r>
            <w:proofErr w:type="spellEnd"/>
            <w:r w:rsidRPr="00C30459">
              <w:rPr>
                <w:rFonts w:ascii="NikoshBAN" w:hAnsi="NikoshBAN" w:cs="NikoshBAN"/>
                <w:w w:val="66"/>
                <w:sz w:val="24"/>
                <w:szCs w:val="24"/>
                <w:lang w:val="en-AU"/>
              </w:rPr>
              <w:t xml:space="preserve"> </w:t>
            </w: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 xml:space="preserve">সংখ্যা 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E1648E6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০৩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F752BB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62DAC18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12FFE97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৩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46D9F3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২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E23F2C0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  <w:cs/>
              </w:rPr>
              <w:t>১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24A7C9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  <w:cs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-</w:t>
            </w:r>
          </w:p>
        </w:tc>
        <w:tc>
          <w:tcPr>
            <w:tcW w:w="24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4D45A38F" w14:textId="77777777" w:rsidR="00C30459" w:rsidRPr="00C30459" w:rsidRDefault="00C30459" w:rsidP="002637C6">
            <w:pPr>
              <w:pStyle w:val="NoSpacing"/>
              <w:spacing w:before="40" w:after="40"/>
              <w:jc w:val="center"/>
              <w:rPr>
                <w:rFonts w:ascii="NikoshBAN" w:hAnsi="NikoshBAN" w:cs="NikoshBAN"/>
                <w:w w:val="66"/>
                <w:sz w:val="24"/>
                <w:szCs w:val="24"/>
              </w:rPr>
            </w:pPr>
            <w:r w:rsidRPr="00C30459">
              <w:rPr>
                <w:rFonts w:ascii="NikoshBAN" w:hAnsi="NikoshBAN" w:cs="NikoshBAN"/>
                <w:w w:val="66"/>
                <w:sz w:val="24"/>
                <w:szCs w:val="24"/>
              </w:rPr>
              <w:t>-</w:t>
            </w:r>
          </w:p>
        </w:tc>
      </w:tr>
    </w:tbl>
    <w:p w14:paraId="3F85F90C" w14:textId="77777777" w:rsidR="00E975B9" w:rsidRDefault="00E975B9"/>
    <w:sectPr w:rsidR="00E975B9" w:rsidSect="00C30459"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79"/>
    <w:rsid w:val="005C1820"/>
    <w:rsid w:val="00C30459"/>
    <w:rsid w:val="00E62E79"/>
    <w:rsid w:val="00E9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3BD5"/>
  <w15:chartTrackingRefBased/>
  <w15:docId w15:val="{F6415F28-05FA-44B3-91CB-9694123D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459"/>
    <w:pPr>
      <w:spacing w:after="0" w:line="240" w:lineRule="auto"/>
      <w:jc w:val="both"/>
    </w:pPr>
    <w:rPr>
      <w:rFonts w:ascii="Times New Roman" w:eastAsia="MS Mincho" w:hAnsi="Times New Roman" w:cs="Mangal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04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Sarwar</cp:lastModifiedBy>
  <cp:revision>2</cp:revision>
  <cp:lastPrinted>2021-09-18T06:39:00Z</cp:lastPrinted>
  <dcterms:created xsi:type="dcterms:W3CDTF">2021-09-18T06:45:00Z</dcterms:created>
  <dcterms:modified xsi:type="dcterms:W3CDTF">2021-09-18T06:45:00Z</dcterms:modified>
</cp:coreProperties>
</file>