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53" w:rsidRPr="00B56D01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30"/>
          <w:szCs w:val="28"/>
        </w:rPr>
      </w:pPr>
    </w:p>
    <w:p w:rsidR="0063405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30"/>
          <w:szCs w:val="28"/>
          <w:lang w:val="pt-BR"/>
        </w:rPr>
      </w:pPr>
    </w:p>
    <w:p w:rsidR="0063405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30"/>
          <w:szCs w:val="28"/>
          <w:lang w:val="pt-BR"/>
        </w:rPr>
      </w:pPr>
    </w:p>
    <w:p w:rsidR="00634053" w:rsidRDefault="00664E47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30"/>
          <w:szCs w:val="28"/>
          <w:lang w:val="pt-BR"/>
        </w:rPr>
      </w:pPr>
      <w:r w:rsidRPr="00664E47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2.4pt;margin-top:2.4pt;width:480pt;height:372.6pt;z-index:-251658752" fillcolor="black">
            <v:stroke r:id="rId4" o:title="" filltype="pattern"/>
            <v:shadow color="#868686"/>
            <v:textpath style="font-family:&quot;SutonnyMJ&quot;" trim="t" string="BDwbqb cwil‡`i evwl©K ev‡RU"/>
          </v:shape>
        </w:pict>
      </w:r>
    </w:p>
    <w:p w:rsidR="0063405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30"/>
          <w:szCs w:val="28"/>
          <w:lang w:val="pt-BR"/>
        </w:rPr>
      </w:pPr>
    </w:p>
    <w:p w:rsidR="009C5197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18"/>
          <w:szCs w:val="18"/>
          <w:lang w:val="pt-BR"/>
        </w:rPr>
      </w:pPr>
    </w:p>
    <w:p w:rsidR="00634053" w:rsidRPr="008477D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18"/>
          <w:szCs w:val="18"/>
          <w:lang w:val="pt-BR"/>
        </w:rPr>
      </w:pPr>
      <w:r w:rsidRPr="008477D3">
        <w:rPr>
          <w:rFonts w:ascii="Nikosh" w:eastAsia="Nikosh" w:hAnsi="Nikosh" w:cs="Nikosh"/>
          <w:b/>
          <w:bCs/>
          <w:iCs/>
          <w:sz w:val="18"/>
          <w:szCs w:val="18"/>
          <w:cs/>
          <w:lang w:val="pt-BR" w:bidi="bn-BD"/>
        </w:rPr>
        <w:t>ফরম ক</w:t>
      </w:r>
    </w:p>
    <w:p w:rsidR="00634053" w:rsidRPr="008477D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18"/>
          <w:szCs w:val="18"/>
          <w:lang w:val="pt-BR"/>
        </w:rPr>
      </w:pPr>
      <w:r w:rsidRPr="008477D3">
        <w:rPr>
          <w:rFonts w:ascii="Nikosh" w:eastAsia="Nikosh" w:hAnsi="Nikosh" w:cs="Nikosh"/>
          <w:b/>
          <w:bCs/>
          <w:iCs/>
          <w:sz w:val="18"/>
          <w:szCs w:val="18"/>
          <w:cs/>
          <w:lang w:val="pt-BR" w:bidi="bn-BD"/>
        </w:rPr>
        <w:t>(বিধি ৩ (২) দ্রষ্টব্য)</w:t>
      </w:r>
    </w:p>
    <w:p w:rsidR="00634053" w:rsidRPr="00390FA4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108"/>
          <w:szCs w:val="28"/>
          <w:lang w:val="pt-BR"/>
        </w:rPr>
      </w:pPr>
      <w:r>
        <w:rPr>
          <w:rFonts w:ascii="Nikosh" w:eastAsia="Nikosh" w:hAnsi="Nikosh" w:cs="Nikosh"/>
          <w:b/>
          <w:bCs/>
          <w:iCs/>
          <w:sz w:val="100"/>
          <w:szCs w:val="28"/>
          <w:cs/>
          <w:lang w:val="pt-BR" w:bidi="bn-BD"/>
        </w:rPr>
        <w:t>অর্থ বছর ২০২১</w:t>
      </w:r>
      <w:r w:rsidRPr="00B05E09">
        <w:rPr>
          <w:rFonts w:ascii="Nikosh" w:eastAsia="Nikosh" w:hAnsi="Nikosh" w:cs="Nikosh"/>
          <w:b/>
          <w:bCs/>
          <w:iCs/>
          <w:sz w:val="100"/>
          <w:szCs w:val="28"/>
          <w:cs/>
          <w:lang w:val="pt-BR" w:bidi="bn-BD"/>
        </w:rPr>
        <w:t>-২০২</w:t>
      </w:r>
      <w:r>
        <w:rPr>
          <w:rFonts w:ascii="Nikosh" w:eastAsia="Nikosh" w:hAnsi="Nikosh" w:cs="Nikosh"/>
          <w:b/>
          <w:bCs/>
          <w:iCs/>
          <w:sz w:val="100"/>
          <w:szCs w:val="28"/>
          <w:cs/>
          <w:lang w:val="pt-BR" w:bidi="bn-BD"/>
        </w:rPr>
        <w:t>২</w:t>
      </w:r>
    </w:p>
    <w:p w:rsidR="00634053" w:rsidRPr="006D2CE3" w:rsidRDefault="0003774F" w:rsidP="00634053">
      <w:pPr>
        <w:spacing w:after="0" w:line="240" w:lineRule="auto"/>
        <w:rPr>
          <w:rFonts w:ascii="SutonnySushreeMJ" w:hAnsi="SutonnySushreeMJ" w:cs="SutonnyMJ"/>
          <w:b/>
          <w:bCs/>
          <w:iCs/>
          <w:sz w:val="82"/>
          <w:szCs w:val="28"/>
          <w:lang w:val="pt-BR"/>
        </w:rPr>
      </w:pPr>
      <w:r>
        <w:rPr>
          <w:rFonts w:ascii="SutonnySushreeMJ" w:hAnsi="SutonnySushreeMJ" w:cs="SutonnyMJ"/>
          <w:b/>
          <w:bCs/>
          <w:iCs/>
          <w:sz w:val="82"/>
          <w:szCs w:val="28"/>
          <w:lang w:val="pt-BR"/>
        </w:rPr>
        <w:t>4</w:t>
      </w:r>
      <w:r w:rsidRPr="006D2CE3">
        <w:rPr>
          <w:rFonts w:ascii="SutonnySushreeMJ" w:hAnsi="SutonnySushreeMJ" w:cs="SutonnyMJ"/>
          <w:b/>
          <w:bCs/>
          <w:iCs/>
          <w:sz w:val="82"/>
          <w:szCs w:val="28"/>
          <w:lang w:val="pt-BR"/>
        </w:rPr>
        <w:t xml:space="preserve">bs </w:t>
      </w:r>
      <w:r>
        <w:rPr>
          <w:rFonts w:ascii="SutonnySushreeMJ" w:hAnsi="SutonnySushreeMJ" w:cs="SutonnyMJ"/>
          <w:b/>
          <w:bCs/>
          <w:iCs/>
          <w:sz w:val="82"/>
          <w:szCs w:val="28"/>
          <w:lang w:val="pt-BR"/>
        </w:rPr>
        <w:t>‡eZw`Nx</w:t>
      </w:r>
      <w:r w:rsidRPr="006D2CE3">
        <w:rPr>
          <w:rFonts w:ascii="SutonnySushreeMJ" w:hAnsi="SutonnySushreeMJ" w:cs="SutonnyMJ"/>
          <w:b/>
          <w:bCs/>
          <w:iCs/>
          <w:sz w:val="82"/>
          <w:szCs w:val="28"/>
          <w:lang w:val="pt-BR"/>
        </w:rPr>
        <w:t xml:space="preserve"> BDwbqb cwil`</w:t>
      </w:r>
    </w:p>
    <w:p w:rsidR="00634053" w:rsidRPr="00EC2B9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62"/>
          <w:szCs w:val="28"/>
          <w:lang w:val="pt-BR"/>
        </w:rPr>
      </w:pPr>
      <w:r w:rsidRPr="00EC2B93">
        <w:rPr>
          <w:rFonts w:ascii="Nikosh" w:eastAsia="Nikosh" w:hAnsi="Nikosh" w:cs="Nikosh"/>
          <w:b/>
          <w:bCs/>
          <w:iCs/>
          <w:sz w:val="62"/>
          <w:szCs w:val="28"/>
          <w:cs/>
          <w:lang w:val="pt-BR" w:bidi="bn-BD"/>
        </w:rPr>
        <w:t>উপজেলা: ফুলবাড়ী, জেলা: দিনাজপুর।</w:t>
      </w:r>
    </w:p>
    <w:p w:rsidR="00634053" w:rsidRDefault="0003774F" w:rsidP="00634053">
      <w:pPr>
        <w:spacing w:after="0" w:line="240" w:lineRule="auto"/>
        <w:rPr>
          <w:rFonts w:ascii="Times New Roman" w:eastAsia="Times New Roman" w:hAnsi="Times New Roman"/>
          <w:bCs/>
          <w:iCs/>
          <w:sz w:val="36"/>
          <w:szCs w:val="28"/>
          <w:lang w:val="pt-BR"/>
        </w:rPr>
      </w:pPr>
    </w:p>
    <w:p w:rsidR="00634053" w:rsidRPr="00AF29B7" w:rsidRDefault="0003774F" w:rsidP="00634053">
      <w:pPr>
        <w:spacing w:after="0" w:line="240" w:lineRule="auto"/>
        <w:rPr>
          <w:rFonts w:ascii="Times New Roman" w:eastAsia="Times New Roman" w:hAnsi="Times New Roman"/>
          <w:bCs/>
          <w:iCs/>
          <w:sz w:val="38"/>
          <w:szCs w:val="28"/>
          <w:u w:val="single"/>
          <w:lang w:val="pt-BR"/>
        </w:rPr>
      </w:pPr>
      <w:r w:rsidRPr="00AF29B7">
        <w:rPr>
          <w:rFonts w:ascii="Nikosh" w:eastAsia="Nikosh" w:hAnsi="Nikosh" w:cs="Nikosh"/>
          <w:iCs/>
          <w:sz w:val="40"/>
          <w:szCs w:val="28"/>
          <w:u w:val="single"/>
          <w:cs/>
          <w:lang w:val="pt-BR" w:bidi="bn-BD"/>
        </w:rPr>
        <w:t>বাজেটের সার স</w:t>
      </w:r>
      <w:r>
        <w:rPr>
          <w:rFonts w:ascii="Nikosh" w:eastAsia="Nikosh" w:hAnsi="Nikosh" w:cs="Nikosh"/>
          <w:iCs/>
          <w:sz w:val="40"/>
          <w:szCs w:val="28"/>
          <w:u w:val="single"/>
          <w:cs/>
          <w:lang w:val="pt-BR" w:bidi="bn-BD"/>
        </w:rPr>
        <w:t>ংক্ষে</w:t>
      </w:r>
      <w:r w:rsidRPr="00AF29B7">
        <w:rPr>
          <w:rFonts w:ascii="Nikosh" w:eastAsia="Nikosh" w:hAnsi="Nikosh" w:cs="Nikosh"/>
          <w:iCs/>
          <w:sz w:val="40"/>
          <w:szCs w:val="28"/>
          <w:u w:val="single"/>
          <w:cs/>
          <w:lang w:val="pt-BR" w:bidi="bn-BD"/>
        </w:rPr>
        <w:t>প</w:t>
      </w:r>
    </w:p>
    <w:p w:rsidR="00634053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6"/>
          <w:szCs w:val="28"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"/>
        <w:gridCol w:w="1889"/>
        <w:gridCol w:w="2248"/>
        <w:gridCol w:w="3238"/>
        <w:gridCol w:w="2285"/>
      </w:tblGrid>
      <w:tr w:rsidR="00664E47" w:rsidTr="0000410E">
        <w:tc>
          <w:tcPr>
            <w:tcW w:w="2626" w:type="dxa"/>
            <w:gridSpan w:val="2"/>
            <w:vAlign w:val="center"/>
          </w:tcPr>
          <w:p w:rsidR="00A126D7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বিবরণ</w:t>
            </w:r>
          </w:p>
        </w:tc>
        <w:tc>
          <w:tcPr>
            <w:tcW w:w="2248" w:type="dxa"/>
            <w:vAlign w:val="center"/>
          </w:tcPr>
          <w:p w:rsidR="00A126D7" w:rsidRPr="00A126D7" w:rsidRDefault="0003774F" w:rsidP="003C49F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পূর্ববর্তী সৎসরের প্রকৃত বাজেট (</w:t>
            </w: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২০১৯-২০২০</w:t>
            </w: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)</w:t>
            </w:r>
          </w:p>
        </w:tc>
        <w:tc>
          <w:tcPr>
            <w:tcW w:w="3238" w:type="dxa"/>
            <w:vAlign w:val="center"/>
          </w:tcPr>
          <w:p w:rsidR="00A126D7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85"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w w:val="85"/>
                <w:sz w:val="28"/>
                <w:szCs w:val="28"/>
                <w:cs/>
                <w:lang w:val="pt-BR" w:bidi="bn-BD"/>
              </w:rPr>
              <w:t>চলতি বৎসরের বাজেট বা চলতি বৎসরের সংশোধিত বাজেট</w:t>
            </w: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(</w:t>
            </w: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২০২০-২০২১</w:t>
            </w: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)</w:t>
            </w:r>
          </w:p>
        </w:tc>
        <w:tc>
          <w:tcPr>
            <w:tcW w:w="2285" w:type="dxa"/>
            <w:vAlign w:val="center"/>
          </w:tcPr>
          <w:p w:rsidR="00A126D7" w:rsidRPr="00A126D7" w:rsidRDefault="0003774F" w:rsidP="003C49F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 xml:space="preserve">পরবর্তী বৎসরের বাজেট </w:t>
            </w: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(২০২১-২০২২</w:t>
            </w: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)</w:t>
            </w:r>
          </w:p>
        </w:tc>
      </w:tr>
      <w:tr w:rsidR="00664E47" w:rsidTr="0000410E">
        <w:tc>
          <w:tcPr>
            <w:tcW w:w="737" w:type="dxa"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w w:val="90"/>
                <w:sz w:val="24"/>
                <w:szCs w:val="28"/>
                <w:cs/>
                <w:lang w:val="pt-BR" w:bidi="bn-BD"/>
              </w:rPr>
              <w:t>অংশ-১</w:t>
            </w:r>
          </w:p>
        </w:tc>
        <w:tc>
          <w:tcPr>
            <w:tcW w:w="1889" w:type="dxa"/>
            <w:vMerge w:val="restart"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রাজস্ব হিসাব প্রাপ্তি</w:t>
            </w:r>
          </w:p>
          <w:p w:rsidR="00B05E09" w:rsidRPr="00A126D7" w:rsidRDefault="0003774F" w:rsidP="00A1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রাজস্ব</w:t>
            </w:r>
          </w:p>
        </w:tc>
        <w:tc>
          <w:tcPr>
            <w:tcW w:w="2248" w:type="dxa"/>
            <w:vMerge w:val="restart"/>
            <w:vAlign w:val="center"/>
          </w:tcPr>
          <w:p w:rsidR="00B05E09" w:rsidRPr="00061100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৭,৩২,৭৯৩.৩১</w:t>
            </w:r>
          </w:p>
        </w:tc>
        <w:tc>
          <w:tcPr>
            <w:tcW w:w="3238" w:type="dxa"/>
            <w:vMerge w:val="restart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৮৩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৭০০/-</w:t>
            </w:r>
          </w:p>
        </w:tc>
        <w:tc>
          <w:tcPr>
            <w:tcW w:w="2285" w:type="dxa"/>
            <w:vMerge w:val="restart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১৫,৫৬,০০০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</w:tr>
      <w:tr w:rsidR="00664E47" w:rsidTr="0000410E">
        <w:trPr>
          <w:trHeight w:val="330"/>
        </w:trPr>
        <w:tc>
          <w:tcPr>
            <w:tcW w:w="737" w:type="dxa"/>
            <w:vMerge w:val="restart"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1889" w:type="dxa"/>
            <w:vMerge/>
            <w:tcBorders>
              <w:bottom w:val="single" w:sz="4" w:space="0" w:color="auto"/>
            </w:tcBorders>
            <w:vAlign w:val="center"/>
          </w:tcPr>
          <w:p w:rsidR="00B05E09" w:rsidRPr="00A126D7" w:rsidRDefault="0003774F" w:rsidP="00A1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2248" w:type="dxa"/>
            <w:vMerge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3238" w:type="dxa"/>
            <w:vMerge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2285" w:type="dxa"/>
            <w:vMerge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:rsidR="00B05E09" w:rsidRDefault="0003774F" w:rsidP="00A1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অনুদান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মোট প্রাপ্তি</w:t>
            </w:r>
            <w:r w:rsidRPr="00A126D7">
              <w:rPr>
                <w:rFonts w:ascii="Nikosh" w:eastAsia="Nikosh" w:hAnsi="Nikosh" w:cs="Nikosh"/>
                <w:iCs/>
                <w:w w:val="80"/>
                <w:sz w:val="28"/>
                <w:szCs w:val="28"/>
                <w:cs/>
                <w:lang w:val="pt-BR" w:bidi="bn-BD"/>
              </w:rPr>
              <w:t>(ক)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৭,৩২,৭৯৩.৩১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৮৩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১৫,৫৬,০০০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 xml:space="preserve"> রাজস্ব ব্যয়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৫,৮৮,৫৭৯.৫৯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১১</w:t>
            </w: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৭০</w:t>
            </w: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৮০০/-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১৪,৪০,০০০/-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Pr="00A126D7" w:rsidRDefault="0003774F" w:rsidP="000041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w w:val="80"/>
                <w:sz w:val="28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w w:val="80"/>
                <w:sz w:val="28"/>
                <w:szCs w:val="28"/>
                <w:cs/>
                <w:lang w:val="pt-BR" w:bidi="bn-BD"/>
              </w:rPr>
              <w:t xml:space="preserve">রাজস্ব উদ্বৃত্ত/ঘাটতি </w:t>
            </w:r>
          </w:p>
        </w:tc>
        <w:tc>
          <w:tcPr>
            <w:tcW w:w="2248" w:type="dxa"/>
            <w:tcBorders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১,৪৪,২১৩.৭২</w:t>
            </w:r>
          </w:p>
        </w:tc>
        <w:tc>
          <w:tcPr>
            <w:tcW w:w="3238" w:type="dxa"/>
            <w:tcBorders>
              <w:lef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১,১৬,০০০/-</w:t>
            </w:r>
          </w:p>
        </w:tc>
      </w:tr>
      <w:tr w:rsidR="00664E47" w:rsidTr="0000410E">
        <w:tc>
          <w:tcPr>
            <w:tcW w:w="737" w:type="dxa"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  <w:r w:rsidRPr="00A126D7">
              <w:rPr>
                <w:rFonts w:ascii="Nikosh" w:eastAsia="Nikosh" w:hAnsi="Nikosh" w:cs="Nikosh"/>
                <w:iCs/>
                <w:w w:val="90"/>
                <w:sz w:val="24"/>
                <w:szCs w:val="28"/>
                <w:cs/>
                <w:lang w:val="pt-BR" w:bidi="bn-BD"/>
              </w:rPr>
              <w:t>অংশ-</w:t>
            </w:r>
            <w:r>
              <w:rPr>
                <w:rFonts w:ascii="Nikosh" w:eastAsia="Nikosh" w:hAnsi="Nikosh" w:cs="Nikosh"/>
                <w:iCs/>
                <w:w w:val="90"/>
                <w:sz w:val="24"/>
                <w:szCs w:val="28"/>
                <w:cs/>
                <w:lang w:val="pt-BR" w:bidi="bn-BD"/>
              </w:rPr>
              <w:t>২</w:t>
            </w:r>
          </w:p>
        </w:tc>
        <w:tc>
          <w:tcPr>
            <w:tcW w:w="1889" w:type="dxa"/>
            <w:vMerge w:val="restart"/>
            <w:tcBorders>
              <w:right w:val="single" w:sz="4" w:space="0" w:color="auto"/>
            </w:tcBorders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উন্নয়ন হিসাব</w:t>
            </w:r>
          </w:p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উন্নয়ন অনুদান</w:t>
            </w:r>
          </w:p>
        </w:tc>
        <w:tc>
          <w:tcPr>
            <w:tcW w:w="22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১,৫৯,৭৫,৩০৩/-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১,৫৭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৪৭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৭০০/-</w:t>
            </w:r>
          </w:p>
        </w:tc>
        <w:tc>
          <w:tcPr>
            <w:tcW w:w="2285" w:type="dxa"/>
            <w:vMerge w:val="restart"/>
            <w:tcBorders>
              <w:left w:val="single" w:sz="4" w:space="0" w:color="auto"/>
            </w:tcBorders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১,৬২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২৭,১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০০/-</w:t>
            </w:r>
          </w:p>
        </w:tc>
      </w:tr>
      <w:tr w:rsidR="00664E47" w:rsidTr="0000410E">
        <w:trPr>
          <w:trHeight w:val="283"/>
        </w:trPr>
        <w:tc>
          <w:tcPr>
            <w:tcW w:w="737" w:type="dxa"/>
            <w:vMerge w:val="restart"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Merge/>
            <w:tcBorders>
              <w:right w:val="single" w:sz="4" w:space="0" w:color="auto"/>
            </w:tcBorders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tcBorders>
              <w:right w:val="single" w:sz="4" w:space="0" w:color="auto"/>
            </w:tcBorders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আন্যান্য অনুদান ও চাদা</w:t>
            </w:r>
          </w:p>
        </w:tc>
        <w:tc>
          <w:tcPr>
            <w:tcW w:w="2248" w:type="dxa"/>
            <w:tcBorders>
              <w:lef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3238" w:type="dxa"/>
            <w:tcBorders>
              <w:right w:val="single" w:sz="4" w:space="0" w:color="auto"/>
            </w:tcBorders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মোট (খ)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১,৫৯,৭৫,৩০৩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/-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৫৭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৪৭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৭০০/-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১,৬২,২৭,১০০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মোট প্রাপ্ত সম্পদ (ক+খ)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১,৬৭,০৮,০৯৬</w:t>
            </w: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.৩১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৬৯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৩১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৪০০/-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304F2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১,৭৭,৮৩,১০০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উন্নয়ন ব্যয়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১,৪১,২৫,৫৮৩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৫৭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০৩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১,৬২,২১,৬০০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সার্বিক বাজেট উদ্বৃত্ত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১৮,৪৯,৭২০/-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৪৪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৫,৫০০</w:t>
            </w:r>
            <w:r w:rsidRPr="00061100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/-</w:t>
            </w:r>
          </w:p>
        </w:tc>
      </w:tr>
      <w:tr w:rsidR="00664E47" w:rsidTr="0000410E">
        <w:tc>
          <w:tcPr>
            <w:tcW w:w="737" w:type="dxa"/>
            <w:vMerge/>
            <w:vAlign w:val="center"/>
          </w:tcPr>
          <w:p w:rsidR="00B05E09" w:rsidRPr="00A126D7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w w:val="90"/>
                <w:sz w:val="24"/>
                <w:szCs w:val="28"/>
                <w:lang w:val="pt-BR"/>
              </w:rPr>
            </w:pPr>
          </w:p>
        </w:tc>
        <w:tc>
          <w:tcPr>
            <w:tcW w:w="1889" w:type="dxa"/>
            <w:vAlign w:val="center"/>
          </w:tcPr>
          <w:p w:rsidR="00B05E09" w:rsidRDefault="0003774F" w:rsidP="00A126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Nikosh" w:eastAsia="Nikosh" w:hAnsi="Nikosh" w:cs="Nikosh"/>
                <w:iCs/>
                <w:sz w:val="28"/>
                <w:szCs w:val="28"/>
                <w:cs/>
                <w:lang w:val="pt-BR" w:bidi="bn-BD"/>
              </w:rPr>
              <w:t>সমাপ্তি জের</w:t>
            </w:r>
          </w:p>
        </w:tc>
        <w:tc>
          <w:tcPr>
            <w:tcW w:w="2248" w:type="dxa"/>
            <w:vAlign w:val="center"/>
          </w:tcPr>
          <w:p w:rsidR="00B05E09" w:rsidRPr="00061100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১৮,৪৯,৭২০/-</w:t>
            </w:r>
          </w:p>
        </w:tc>
        <w:tc>
          <w:tcPr>
            <w:tcW w:w="3238" w:type="dxa"/>
            <w:vAlign w:val="center"/>
          </w:tcPr>
          <w:p w:rsidR="00B05E09" w:rsidRPr="00061100" w:rsidRDefault="0003774F" w:rsidP="00B05E0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৪৪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,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১০০/-</w:t>
            </w:r>
          </w:p>
        </w:tc>
        <w:tc>
          <w:tcPr>
            <w:tcW w:w="2285" w:type="dxa"/>
            <w:vAlign w:val="center"/>
          </w:tcPr>
          <w:p w:rsidR="00B05E09" w:rsidRPr="00061100" w:rsidRDefault="0003774F" w:rsidP="00BB73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৫,৫০০</w:t>
            </w:r>
            <w:r w:rsidRPr="00061100">
              <w:rPr>
                <w:rFonts w:ascii="Nikosh" w:eastAsia="Nikosh" w:hAnsi="Nikosh" w:cs="Nikosh"/>
                <w:iCs/>
                <w:sz w:val="24"/>
                <w:szCs w:val="24"/>
                <w:cs/>
                <w:lang w:val="pt-BR" w:bidi="bn-BD"/>
              </w:rPr>
              <w:t>/-</w:t>
            </w:r>
          </w:p>
        </w:tc>
      </w:tr>
    </w:tbl>
    <w:p w:rsidR="00634053" w:rsidRPr="00A126D7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</w:p>
    <w:p w:rsidR="00634053" w:rsidRPr="00A20130" w:rsidRDefault="0003774F" w:rsidP="00634053">
      <w:pPr>
        <w:spacing w:after="0" w:line="240" w:lineRule="auto"/>
        <w:rPr>
          <w:rFonts w:ascii="Times New Roman" w:eastAsia="Times New Roman" w:hAnsi="Times New Roman"/>
          <w:sz w:val="40"/>
          <w:szCs w:val="28"/>
          <w:u w:val="single"/>
        </w:rPr>
      </w:pPr>
      <w:r>
        <w:rPr>
          <w:rFonts w:ascii="Nikosh" w:eastAsia="Nikosh" w:hAnsi="Nikosh" w:cs="Nikosh"/>
          <w:b/>
          <w:bCs/>
          <w:iCs/>
          <w:sz w:val="48"/>
          <w:szCs w:val="28"/>
          <w:shd w:val="clear" w:color="auto" w:fill="32CD32"/>
          <w:cs/>
          <w:lang w:val="pt-BR" w:bidi="bn-BD"/>
        </w:rPr>
        <w:br w:type="column"/>
      </w:r>
      <w:r w:rsidRPr="00A20130">
        <w:rPr>
          <w:rFonts w:ascii="Nikosh" w:eastAsia="Nikosh" w:hAnsi="Nikosh" w:cs="Nikosh"/>
          <w:sz w:val="40"/>
          <w:szCs w:val="28"/>
          <w:u w:val="single"/>
          <w:cs/>
          <w:lang w:bidi="bn-BD"/>
        </w:rPr>
        <w:lastRenderedPageBreak/>
        <w:t>সভারকার্য্য বিবরণীবহি</w:t>
      </w:r>
    </w:p>
    <w:p w:rsidR="00634053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36"/>
          <w:szCs w:val="28"/>
          <w:lang w:val="pt-BR"/>
        </w:rPr>
      </w:pPr>
    </w:p>
    <w:p w:rsidR="00634053" w:rsidRPr="001C6C31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36"/>
          <w:szCs w:val="28"/>
          <w:lang w:val="pt-BR"/>
        </w:rPr>
      </w:pPr>
      <w:r w:rsidRPr="001C6C31">
        <w:rPr>
          <w:rFonts w:ascii="Nikosh" w:eastAsia="Nikosh" w:hAnsi="Nikosh" w:cs="Nikosh"/>
          <w:b/>
          <w:bCs/>
          <w:iCs/>
          <w:sz w:val="36"/>
          <w:szCs w:val="28"/>
          <w:cs/>
          <w:lang w:val="pt-BR" w:bidi="bn-BD"/>
        </w:rPr>
        <w:t>আলোচ্য বিষয়ঃ</w:t>
      </w:r>
    </w:p>
    <w:p w:rsidR="00634053" w:rsidRPr="00685EB7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০১। গত সভার কার্য্য বিবরণী পাঠ ও অনুমোদন।</w:t>
      </w:r>
    </w:p>
    <w:p w:rsidR="00634053" w:rsidRPr="00685EB7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০২। ২০২১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-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২০২২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অর্থ বছরের বাজেট আলোচনা ও অনুমোদন।</w:t>
      </w:r>
    </w:p>
    <w:p w:rsidR="00634053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০৩। বিবিধ।</w:t>
      </w:r>
    </w:p>
    <w:p w:rsidR="00634053" w:rsidRPr="00685EB7" w:rsidRDefault="0003774F" w:rsidP="00634053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</w:p>
    <w:p w:rsidR="00634053" w:rsidRDefault="0003774F" w:rsidP="00634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অদ্যকার সভার সম্মানিত সভাপতি সাহেব ও অত্র ইউপির চেয়ারম্যান জনাব 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শাহ্ মোঃ আব্দুল কুদ্দুস এর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সভাপতিত্বে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সভার কার্যক্রম শুরম্ন করা হয়। সভার শুরম্ন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তে সভাপতি সাহেব গত সভার কার্য্য বিবরণী পাঠ  করে শুনা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ন। ইহাতে কারো কোন প্রকার আপত্তি না থাকায় তা সভায় সর্বসম্মতিক্রমে গৃহীত ও অনুমোদিত হইল।</w:t>
      </w:r>
    </w:p>
    <w:p w:rsidR="00634053" w:rsidRPr="00685EB7" w:rsidRDefault="0003774F" w:rsidP="00634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</w:p>
    <w:p w:rsidR="00634053" w:rsidRDefault="0003774F" w:rsidP="00634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6"/>
          <w:szCs w:val="28"/>
          <w:lang w:val="pt-BR"/>
        </w:rPr>
      </w:pPr>
      <w:r w:rsidRPr="00685EB7">
        <w:rPr>
          <w:rFonts w:ascii="Nikosh" w:eastAsia="Nikosh" w:hAnsi="Nikosh" w:cs="Nikosh"/>
          <w:iCs/>
          <w:sz w:val="26"/>
          <w:szCs w:val="28"/>
          <w:cs/>
          <w:lang w:val="pt-BR" w:bidi="bn-BD"/>
        </w:rPr>
        <w:t xml:space="preserve">অতঃপর ২নং আলোচ্য বিষয় সম্পর্কে সভাপতি সাহেব বলেন যে, আগামী 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২০২১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-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২০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২২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</w:t>
      </w:r>
      <w:r w:rsidRPr="00685EB7">
        <w:rPr>
          <w:rFonts w:ascii="Nikosh" w:eastAsia="Nikosh" w:hAnsi="Nikosh" w:cs="Nikosh"/>
          <w:iCs/>
          <w:sz w:val="26"/>
          <w:szCs w:val="28"/>
          <w:cs/>
          <w:lang w:val="pt-BR" w:bidi="bn-BD"/>
        </w:rPr>
        <w:t xml:space="preserve">অর্থ বছরের জন্য ইউনিয়ন পরিষদ কর্তৃক বার্ষিক বাজেট প্রণয়ন করা হয়েছে। এর পর সভাপতি সাহেব খসড়া বাজেট </w:t>
      </w:r>
      <w:r w:rsidRPr="00685EB7">
        <w:rPr>
          <w:rFonts w:ascii="Nikosh" w:eastAsia="Nikosh" w:hAnsi="Nikosh" w:cs="Nikosh"/>
          <w:iCs/>
          <w:sz w:val="26"/>
          <w:szCs w:val="28"/>
          <w:cs/>
          <w:lang w:val="pt-BR" w:bidi="bn-BD"/>
        </w:rPr>
        <w:t>কপি উপস্থিত গণের মাঝে প্রদান করেন।</w:t>
      </w:r>
    </w:p>
    <w:p w:rsidR="00634053" w:rsidRPr="00685EB7" w:rsidRDefault="0003774F" w:rsidP="00634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6"/>
          <w:szCs w:val="28"/>
          <w:lang w:val="pt-BR"/>
        </w:rPr>
      </w:pPr>
    </w:p>
    <w:p w:rsidR="00634053" w:rsidRPr="00685EB7" w:rsidRDefault="0003774F" w:rsidP="00634053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অতঃপর উক্ত বিষয় উপস্থিত সকলের মাঝে ব্যাপক আলোচনা হয়। উক্ত 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খসড়া বাজেট সংশোধন পূর্বক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উপস্থিত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সদস্যগণের সর্বসম্মতিক্রমে তা সভায় চুড়ামত্ম</w:t>
      </w:r>
      <w:r w:rsidRPr="00685EB7"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 xml:space="preserve"> বাজেট হিসাবে নিম্নোক্ত ভাবে গৃহীত হয়।</w:t>
      </w:r>
    </w:p>
    <w:p w:rsidR="00634053" w:rsidRPr="00685EB7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iCs/>
          <w:sz w:val="16"/>
          <w:szCs w:val="28"/>
          <w:lang w:val="pt-BR"/>
        </w:rPr>
      </w:pPr>
    </w:p>
    <w:p w:rsidR="00634053" w:rsidRPr="006D2CE3" w:rsidRDefault="0003774F" w:rsidP="00634053">
      <w:pPr>
        <w:spacing w:after="0" w:line="240" w:lineRule="auto"/>
        <w:rPr>
          <w:rFonts w:ascii="UrmeeMJ" w:hAnsi="UrmeeMJ" w:cs="SutonnyMJ"/>
          <w:bCs/>
          <w:iCs/>
          <w:w w:val="200"/>
          <w:sz w:val="36"/>
          <w:szCs w:val="28"/>
          <w:lang w:val="pt-BR"/>
        </w:rPr>
      </w:pPr>
      <w:r w:rsidRPr="006D2CE3">
        <w:rPr>
          <w:rFonts w:ascii="UrmeeMJ" w:hAnsi="UrmeeMJ" w:cs="SutonnyMJ"/>
          <w:bCs/>
          <w:iCs/>
          <w:w w:val="200"/>
          <w:sz w:val="36"/>
          <w:szCs w:val="28"/>
          <w:lang w:val="pt-BR"/>
        </w:rPr>
        <w:t>BDwci evwl©K ev‡RU</w:t>
      </w:r>
    </w:p>
    <w:p w:rsidR="00634053" w:rsidRPr="00390FA4" w:rsidRDefault="0003774F" w:rsidP="00634053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৪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নং 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বেতদিঘী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ইউনিয়ন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পরিষদ, এলজিডি আইডি নং #৭২৭৩৮২৮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, উপজেলাঃ ফুলবাড়ী, জেলাঃ দিনাজপুর।</w:t>
      </w:r>
    </w:p>
    <w:p w:rsidR="00634053" w:rsidRDefault="0003774F" w:rsidP="00634053">
      <w:pPr>
        <w:spacing w:after="0" w:line="240" w:lineRule="auto"/>
        <w:rPr>
          <w:rFonts w:ascii="Times New Roman" w:eastAsia="Times New Roman" w:hAnsi="Times New Roman"/>
          <w:b/>
          <w:bCs/>
          <w:sz w:val="38"/>
          <w:szCs w:val="28"/>
          <w:lang w:val="pt-BR"/>
        </w:rPr>
      </w:pPr>
      <w:r w:rsidRPr="00784AC7"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 xml:space="preserve">        অর্থ- বছর : 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২০২১-২০২২</w:t>
      </w:r>
      <w:r>
        <w:rPr>
          <w:rFonts w:ascii="Nikosh" w:eastAsia="Nikosh" w:hAnsi="Nikosh" w:cs="Nikosh"/>
          <w:iCs/>
          <w:sz w:val="28"/>
          <w:szCs w:val="28"/>
          <w:cs/>
          <w:lang w:val="pt-BR" w:bidi="bn-BD"/>
        </w:rPr>
        <w:t>ইং</w:t>
      </w:r>
    </w:p>
    <w:p w:rsidR="001A1EF2" w:rsidRDefault="0003774F" w:rsidP="00634053">
      <w:pPr>
        <w:spacing w:after="0" w:line="240" w:lineRule="auto"/>
        <w:rPr>
          <w:rFonts w:ascii="Times New Roman" w:eastAsia="Times New Roman" w:hAnsi="Times New Roman"/>
          <w:bCs/>
          <w:sz w:val="30"/>
          <w:szCs w:val="28"/>
          <w:lang w:val="pt-BR"/>
        </w:rPr>
      </w:pPr>
      <w:r w:rsidRPr="001A1EF2">
        <w:rPr>
          <w:rFonts w:ascii="Nikosh" w:eastAsia="Nikosh" w:hAnsi="Nikosh" w:cs="Nikosh"/>
          <w:sz w:val="30"/>
          <w:szCs w:val="28"/>
          <w:cs/>
          <w:lang w:val="pt-BR" w:bidi="bn-BD"/>
        </w:rPr>
        <w:t xml:space="preserve">ইউপির </w:t>
      </w:r>
      <w:r>
        <w:rPr>
          <w:rFonts w:ascii="Nikosh" w:eastAsia="Nikosh" w:hAnsi="Nikosh" w:cs="Nikosh"/>
          <w:sz w:val="30"/>
          <w:szCs w:val="28"/>
          <w:cs/>
          <w:lang w:val="pt-BR" w:bidi="bn-BD"/>
        </w:rPr>
        <w:t xml:space="preserve">উম্মুক্ত সভার তারিখঃ </w:t>
      </w:r>
      <w:r>
        <w:rPr>
          <w:rFonts w:ascii="Nikosh" w:eastAsia="Nikosh" w:hAnsi="Nikosh" w:cs="Nikosh"/>
          <w:sz w:val="30"/>
          <w:szCs w:val="28"/>
          <w:cs/>
          <w:lang w:val="pt-BR" w:bidi="bn-BD"/>
        </w:rPr>
        <w:t>২</w:t>
      </w:r>
      <w:r>
        <w:rPr>
          <w:rFonts w:ascii="Nikosh" w:eastAsia="Nikosh" w:hAnsi="Nikosh" w:cs="Nikosh"/>
          <w:sz w:val="30"/>
          <w:szCs w:val="28"/>
          <w:cs/>
          <w:lang w:val="pt-BR" w:bidi="bn-BD"/>
        </w:rPr>
        <w:t>৩/০৫/২০২১</w:t>
      </w:r>
      <w:r w:rsidRPr="001A1EF2">
        <w:rPr>
          <w:rFonts w:ascii="Nikosh" w:eastAsia="Nikosh" w:hAnsi="Nikosh" w:cs="Nikosh"/>
          <w:sz w:val="30"/>
          <w:szCs w:val="28"/>
          <w:cs/>
          <w:lang w:val="pt-BR" w:bidi="bn-BD"/>
        </w:rPr>
        <w:t>ইং, ইউপির সাধারন স</w:t>
      </w:r>
      <w:r>
        <w:rPr>
          <w:rFonts w:ascii="Nikosh" w:eastAsia="Nikosh" w:hAnsi="Nikosh" w:cs="Nikosh"/>
          <w:sz w:val="30"/>
          <w:szCs w:val="28"/>
          <w:cs/>
          <w:lang w:val="pt-BR" w:bidi="bn-BD"/>
        </w:rPr>
        <w:t>ভায় অনুমোদনের তারিখঃ ২৭/০৫/২০২১</w:t>
      </w:r>
      <w:r w:rsidRPr="001A1EF2">
        <w:rPr>
          <w:rFonts w:ascii="Nikosh" w:eastAsia="Nikosh" w:hAnsi="Nikosh" w:cs="Nikosh"/>
          <w:sz w:val="30"/>
          <w:szCs w:val="28"/>
          <w:cs/>
          <w:lang w:val="pt-BR" w:bidi="bn-BD"/>
        </w:rPr>
        <w:t>ইং।</w:t>
      </w:r>
    </w:p>
    <w:p w:rsidR="00991B19" w:rsidRPr="00991B19" w:rsidRDefault="0003774F" w:rsidP="00991B1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991B19">
        <w:rPr>
          <w:rFonts w:ascii="Nikosh" w:eastAsia="Nikosh" w:hAnsi="Nikosh" w:cs="Nikosh"/>
          <w:sz w:val="28"/>
          <w:szCs w:val="28"/>
          <w:cs/>
          <w:lang w:val="pt-BR" w:bidi="bn-BD"/>
        </w:rPr>
        <w:t>ইউনিয়ন পরিষদ বাজেট ফরম-খ</w:t>
      </w:r>
    </w:p>
    <w:p w:rsidR="00991B19" w:rsidRPr="00991B19" w:rsidRDefault="0003774F" w:rsidP="0063405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pt-BR"/>
        </w:rPr>
      </w:pPr>
      <w:r w:rsidRPr="00991B19">
        <w:rPr>
          <w:rFonts w:ascii="Nikosh" w:eastAsia="Nikosh" w:hAnsi="Nikosh" w:cs="Nikosh"/>
          <w:sz w:val="24"/>
          <w:szCs w:val="24"/>
          <w:cs/>
          <w:lang w:val="pt-BR" w:bidi="bn-BD"/>
        </w:rPr>
        <w:t>অংশ-১- রাজস্ব হিসাব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8"/>
        <w:gridCol w:w="2340"/>
        <w:gridCol w:w="2163"/>
        <w:gridCol w:w="1979"/>
      </w:tblGrid>
      <w:tr w:rsidR="00664E47" w:rsidTr="00B05E09">
        <w:trPr>
          <w:cantSplit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ABD" w:rsidRPr="00C60ABD" w:rsidRDefault="0003774F" w:rsidP="00C60AB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আয়</w:t>
            </w:r>
          </w:p>
        </w:tc>
      </w:tr>
      <w:tr w:rsidR="00664E47" w:rsidTr="00B05E09">
        <w:trPr>
          <w:cantSplit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02" w:rsidRPr="00B97C66" w:rsidRDefault="0003774F" w:rsidP="00A201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প্রাপ্তির বিবরণ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02" w:rsidRPr="00B97C66" w:rsidRDefault="0003774F" w:rsidP="003476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পূর্ববর্তী বৎসরের প্রকৃত আয়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২০১৯-২০২০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02" w:rsidRPr="00B97C66" w:rsidRDefault="0003774F" w:rsidP="003476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চলতি বৎসরের বাজেট বা সংশোধিত বাজেট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২০২০-২০২১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02" w:rsidRPr="00B97C66" w:rsidRDefault="0003774F" w:rsidP="003476F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পরবর্তী বৎসরের বাজেট (২০২১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-২০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D018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প্রার</w:t>
            </w: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ম্ভিক  জের 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403D84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২,১৭,৬৭৬.৩৯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403D84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১২,৯০০/-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403D84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১০,৫০০/-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A2013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প্রাপ্তি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BB5D0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 আদায়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৬৭,৫০০/-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১,২০,০০০/-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B7" w:rsidRPr="00B97C66" w:rsidRDefault="0003774F" w:rsidP="007954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২,৫০,০০০/-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0D6AF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ইজারা বাবদ প্রাপ্তি খোয়াড়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হাটবাজার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১,৯২,৫১০/-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১,৯০,০০০/-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১,৯৫,০০০/-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0D6AFF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D6AFF"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অযান্ত্রিকযানবাহনেরলাইসেন্সফিস(রিক্স ও ভ্যান)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0D6AFF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0D6AFF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২৮,০০০/-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0D6AFF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2"/>
                <w:szCs w:val="22"/>
              </w:rPr>
            </w:pPr>
            <w:r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২৫,০০০/-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403D8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নিবন্ধন কর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লাইসেন্স ও পারমিট ফি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৪০,০০০/-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৫০,০০০/-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403D8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ব্যবসাবা পেশাজীবিকারউপর কর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2"/>
                <w:szCs w:val="22"/>
                <w:cs/>
                <w:lang w:bidi="bn-BD"/>
              </w:rPr>
              <w:t>৩৭,৬০০/-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৪৭,০০০/-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৬০,৫০০/-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403D8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জন্মনিবন্ধন ফি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১৩,৭০০/-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৪০,০০০/-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৫০,০০০/-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403D8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নিকাহ রেজিষ্টেশন ফি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গ্রাম আদালত ফি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Pr="00B97C66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লিগ্যাল এইড/মানব পাচার এনজিও(আরডিআরএস)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১৮,০০০/-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১% ম্যাচিং ফান্ড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৭,৪০,০০০/-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৭,৪০,০০০/-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ইউপির রাসত্মার গাছ বিক্রয়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১,৯৫,৪৬৬.৩৫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১,৫০,০০০/-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সুদ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৮,৩৪০.৫৭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31B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৮,৫০০/-</w:t>
            </w:r>
          </w:p>
        </w:tc>
      </w:tr>
      <w:tr w:rsidR="00664E47" w:rsidTr="00B05E09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3476F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বিবিধ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১২,০০০/-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9B7" w:rsidRDefault="0003774F" w:rsidP="003476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B05E09">
        <w:tblPrEx>
          <w:tblLook w:val="0000"/>
        </w:tblPrEx>
        <w:trPr>
          <w:trHeight w:val="426"/>
        </w:trPr>
        <w:tc>
          <w:tcPr>
            <w:tcW w:w="3688" w:type="dxa"/>
            <w:vAlign w:val="center"/>
          </w:tcPr>
          <w:p w:rsidR="00AF29B7" w:rsidRDefault="0003774F" w:rsidP="003476F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2340" w:type="dxa"/>
            <w:vAlign w:val="center"/>
          </w:tcPr>
          <w:p w:rsidR="00AF29B7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৭,৩২,৭৯৩.৩১</w:t>
            </w:r>
          </w:p>
        </w:tc>
        <w:tc>
          <w:tcPr>
            <w:tcW w:w="2163" w:type="dxa"/>
            <w:vAlign w:val="center"/>
          </w:tcPr>
          <w:p w:rsidR="00AF29B7" w:rsidRDefault="0003774F" w:rsidP="00AF29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১২,৪৯,৫০০/-</w:t>
            </w:r>
          </w:p>
        </w:tc>
        <w:tc>
          <w:tcPr>
            <w:tcW w:w="1979" w:type="dxa"/>
            <w:vAlign w:val="center"/>
          </w:tcPr>
          <w:p w:rsidR="00AF29B7" w:rsidRDefault="0003774F" w:rsidP="003476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১৫,৫৬,০০০/-</w:t>
            </w:r>
          </w:p>
        </w:tc>
      </w:tr>
    </w:tbl>
    <w:p w:rsidR="008C1879" w:rsidRDefault="0003774F" w:rsidP="00131971">
      <w:pPr>
        <w:jc w:val="both"/>
      </w:pPr>
    </w:p>
    <w:p w:rsidR="00131971" w:rsidRDefault="0003774F" w:rsidP="00131971">
      <w:pPr>
        <w:jc w:val="both"/>
      </w:pPr>
    </w:p>
    <w:p w:rsidR="00131971" w:rsidRDefault="0003774F" w:rsidP="00131971">
      <w:pPr>
        <w:jc w:val="both"/>
      </w:pPr>
    </w:p>
    <w:p w:rsidR="00131971" w:rsidRDefault="0003774F" w:rsidP="00131971">
      <w:pPr>
        <w:jc w:val="both"/>
      </w:pPr>
    </w:p>
    <w:p w:rsidR="00131971" w:rsidRDefault="0003774F" w:rsidP="00131971">
      <w:pPr>
        <w:jc w:val="both"/>
      </w:pPr>
    </w:p>
    <w:p w:rsidR="00131971" w:rsidRPr="00390FA4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৪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নং 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বেতদিঘী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ইউনিয়ন পরিষদ, এলজিডি আইডি নং #৭২৭৩৮২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৮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, উপজেলাঃ ফুলবাড়ী, জেলাঃ দিনাজপুর।</w:t>
      </w:r>
    </w:p>
    <w:p w:rsidR="00131971" w:rsidRPr="00131971" w:rsidRDefault="0003774F" w:rsidP="00131971">
      <w:pPr>
        <w:spacing w:after="0" w:line="240" w:lineRule="auto"/>
        <w:rPr>
          <w:rFonts w:ascii="Times New Roman" w:eastAsia="Times New Roman" w:hAnsi="Times New Roman"/>
          <w:b/>
          <w:bCs/>
          <w:sz w:val="38"/>
          <w:szCs w:val="28"/>
          <w:lang w:val="pt-BR"/>
        </w:rPr>
      </w:pP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 xml:space="preserve">        অর্থ- বছর : ২০২১</w:t>
      </w:r>
      <w:r w:rsidRPr="00784AC7"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- ২০</w:t>
      </w: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২২</w:t>
      </w:r>
    </w:p>
    <w:p w:rsidR="00126C98" w:rsidRPr="00991B19" w:rsidRDefault="0003774F">
      <w:pPr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  <w:lang w:bidi="bn-BD"/>
        </w:rPr>
        <w:t>অংশ ১-রাজস্ব হিসাব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8"/>
        <w:gridCol w:w="2337"/>
        <w:gridCol w:w="2158"/>
        <w:gridCol w:w="1987"/>
      </w:tblGrid>
      <w:tr w:rsidR="00664E47" w:rsidTr="00D86CDA">
        <w:trPr>
          <w:cantSplit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79" w:rsidRPr="00C60ABD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ব্যয়</w:t>
            </w:r>
          </w:p>
        </w:tc>
      </w:tr>
      <w:tr w:rsidR="00664E47" w:rsidTr="00131971">
        <w:trPr>
          <w:cantSplit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79" w:rsidRPr="00B97C66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ব্যয়ের খাত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Pr="00B97C66" w:rsidRDefault="0003774F" w:rsidP="005221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পূর্ববর্তী বৎসরের প্রকৃত আয়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২০১৯-২০২০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Pr="00B97C66" w:rsidRDefault="0003774F" w:rsidP="005221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 xml:space="preserve">চলতি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বৎসরের বাজেট বা সংশোধিত বাজেট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২০২০-২০২১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Pr="00B97C66" w:rsidRDefault="0003774F" w:rsidP="005221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পরবর্তী বৎসরের বাজেট (২০২১-২০২২)</w:t>
            </w:r>
          </w:p>
        </w:tc>
      </w:tr>
      <w:tr w:rsidR="00664E47" w:rsidTr="00131971">
        <w:trPr>
          <w:cantSplit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79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৩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879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৪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91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চেয়ারম্যান ও সদস্যদের সম্মানীভাতা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২,৬৪,০০০/-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৬,৯৯,৬০০/-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৬,৯৯,৬০০/-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কর্মচারী ও কর্মকর্তা বেতন ও ভাতা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১,৯১,৬০০/-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২,০০,০০০/-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পরিষদের কর্মচারী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১৯,০০০/-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৩৮,০০০/-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২৫,০০০/-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দায়যুক্ত ব্যয় (সরকারীকর্মচারী)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১৫,০৬৯/-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অন্যান্য প্রাতিষঠানিকব্যয়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আনুতাষিকতহবিল স্থানামত্মর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যানবাহন মেরামত ও জ্বালানী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A65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কর আদায় বাবদ ব্যয়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২৫,০০০/-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৩০,০০০/-</w:t>
            </w:r>
          </w:p>
        </w:tc>
      </w:tr>
      <w:tr w:rsidR="00664E47" w:rsidTr="00426BC7"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FA" w:rsidRPr="00B97C66" w:rsidRDefault="0003774F" w:rsidP="001F1DB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অন্যান্য ব্যয়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টেলিফন বিল/ ইন্টারনেট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018B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বিদ্যুৎবিল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৪৮,২৭১/-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৫৫,০০০/-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৫৫,০০০/-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DF2E5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ভুমি উৃন্নয়ন  কর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DF2E5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ড্রেণ নিমার্ণ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১,১০,০০০/-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১,০০,০০০/-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DF2E5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রাসত্মা সংস্থার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১,০১,০০০/-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১,৩০,০০০/-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নিরী</w:t>
            </w:r>
            <w:r>
              <w:rPr>
                <w:rFonts w:ascii="Nikosh" w:eastAsia="Nikosh" w:hAnsi="Nikosh" w:cs="Nikosh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াব্যয়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মামলাব্যয়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04C49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</w:rPr>
            </w:pPr>
            <w:r w:rsidRPr="00B04C49">
              <w:rPr>
                <w:rFonts w:ascii="Nikosh" w:eastAsia="Nikosh" w:hAnsi="Nikosh" w:cs="Nikosh"/>
                <w:sz w:val="20"/>
                <w:cs/>
                <w:lang w:bidi="bn-BD"/>
              </w:rPr>
              <w:t>উমুক্ত বাজেটসভা,ইউডিসি.আইনশৃংখলা,ওয়ার্ড সভা ও অন্যান্য মিটিংআপ্যায়ন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1F1DB8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১২,৫০০/-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1F1DB8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1F1DB8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আসবাবপত্র/কম্পিটারর</w:t>
            </w:r>
            <w:r>
              <w:rPr>
                <w:rFonts w:ascii="Nikosh" w:eastAsia="Nikosh" w:hAnsi="Nikosh" w:cs="Nikosh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নাবে</w:t>
            </w:r>
            <w:r>
              <w:rPr>
                <w:rFonts w:ascii="Nikosh" w:eastAsia="Nikosh" w:hAnsi="Nikosh" w:cs="Nikosh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ণ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অন্যান্য পরিশোধযোগ্য বিল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কর্তন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৩,১৮০.৫৯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815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৩,৩০০/-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আনুষাঙ্গিক/স্টেশনারী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৬,০৫৯/-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৪০,০০০/-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বিভিন্ন প্রকার সনদ ও রশিদ প্রিন্টিং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৯,৫০০/-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২৩,০০০/-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১০,৫০০/-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বৃ</w:t>
            </w:r>
            <w:r>
              <w:rPr>
                <w:rFonts w:ascii="Nikosh" w:eastAsia="Nikosh" w:hAnsi="Nikosh" w:cs="Nikosh"/>
                <w:sz w:val="24"/>
                <w:szCs w:val="24"/>
                <w:shd w:val="clear" w:color="auto" w:fill="32CD32"/>
                <w:cs/>
                <w:lang w:bidi="bn-BD"/>
              </w:rPr>
              <w:t>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রোপণ/বিজ্ঞাপন/প্রচারঅভিযান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সামাজিক ও ধর্মীয়প্রতিষ্টান,দুঃস্থ অনুদান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৩৫,০০০/-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বিভিন্নক্লাব/প্রতিষ্টানেআর্থিক অনুদান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জাতীয় দিবস উদযাপন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খেলাধূলা্ও সংস্কৃতি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জরম্নরীত্রাণ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জনম নিবন্ধন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২৩,০০০/-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পত্রিকা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৩,৬০০/-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৩,৬০০/-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ফটোকপি ও কম্পোজ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বিবিধ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৩৩,০০০/-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রাজস্ব উদ্বৃত্ত উন্নয়নহিসাবে স্থানামত্মর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মোটব্যয় (রাজস্ব হিসাবে)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১১,৭০,৮০০/-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১৪,৪০,০০০/-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সমাপনী জের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১,৪৪,২১৩.৭২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১৩,৭০০/-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১,১৬,০০০/-</w:t>
            </w:r>
          </w:p>
        </w:tc>
      </w:tr>
      <w:tr w:rsidR="00664E47" w:rsidTr="00131971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0C1272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সর্বোমোট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৭,৩২,৭৯৩.৩১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১২,৩৫,৮০০/-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8BD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১৪,৪০,০০০/-</w:t>
            </w:r>
          </w:p>
        </w:tc>
      </w:tr>
    </w:tbl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6D3512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6D3512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6D3512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Pr="00390FA4" w:rsidRDefault="0003774F" w:rsidP="00131971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৪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নং 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বেতদিঘী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ইউনিয়ন পরিষদ, এলজিডি আইডি নং #৭২৭৩৮২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৮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, উপজেলাঃ ফুলবাড়ী, জেলাঃ দিনাজপুর।</w:t>
      </w:r>
    </w:p>
    <w:p w:rsidR="00EC6D56" w:rsidRPr="00131971" w:rsidRDefault="0003774F" w:rsidP="00131971">
      <w:pPr>
        <w:spacing w:after="0" w:line="240" w:lineRule="auto"/>
        <w:rPr>
          <w:rFonts w:ascii="Times New Roman" w:eastAsia="Times New Roman" w:hAnsi="Times New Roman"/>
          <w:b/>
          <w:bCs/>
          <w:sz w:val="38"/>
          <w:szCs w:val="28"/>
          <w:lang w:val="pt-BR"/>
        </w:rPr>
      </w:pP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 xml:space="preserve">        অর্থ- বছর : ২০২১</w:t>
      </w:r>
      <w:r w:rsidRPr="00784AC7"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- ২০</w:t>
      </w: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২২</w:t>
      </w:r>
    </w:p>
    <w:p w:rsidR="00131971" w:rsidRDefault="0003774F" w:rsidP="00131971">
      <w:pPr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  <w:lang w:bidi="bn-BD"/>
        </w:rPr>
        <w:t>অংশ ২-উন্নয়ন হিসাব</w:t>
      </w:r>
    </w:p>
    <w:p w:rsidR="00131971" w:rsidRPr="00131971" w:rsidRDefault="0003774F" w:rsidP="00131971">
      <w:pPr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  <w:lang w:bidi="bn-BD"/>
        </w:rPr>
        <w:t>প্রাপ্তি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8"/>
        <w:gridCol w:w="17"/>
        <w:gridCol w:w="2315"/>
        <w:gridCol w:w="2157"/>
        <w:gridCol w:w="1991"/>
      </w:tblGrid>
      <w:tr w:rsidR="00664E47" w:rsidTr="00426BC7">
        <w:trPr>
          <w:cantSplit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Pr="00C60ABD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আয়</w:t>
            </w:r>
          </w:p>
        </w:tc>
      </w:tr>
      <w:tr w:rsidR="00664E47" w:rsidTr="00426BC7">
        <w:trPr>
          <w:cantSplit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Pr="00B97C66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প্রাপ্তির বিবরণ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994E4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 xml:space="preserve">পূর্ববর্তী বৎসরের প্রকৃত আয়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২০১৯-২০২০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994E4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 xml:space="preserve">চলতি বৎসরের বাজেট বা সংশোধিত বাজেট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২০২০-২০২১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D419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পরবর্তী বৎসরের বাজেট (২০২১-২০২২)</w:t>
            </w:r>
          </w:p>
        </w:tc>
      </w:tr>
      <w:tr w:rsidR="00664E47" w:rsidTr="00426BC7">
        <w:trPr>
          <w:trHeight w:val="557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Pr="00B97C66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২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৩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317C3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৪</w:t>
            </w:r>
          </w:p>
        </w:tc>
      </w:tr>
      <w:tr w:rsidR="00664E47" w:rsidTr="00426BC7">
        <w:trPr>
          <w:trHeight w:val="576"/>
        </w:trPr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71" w:rsidRPr="00B97C66" w:rsidRDefault="0003774F" w:rsidP="00991B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val="de-DE" w:bidi="bn-BD"/>
              </w:rPr>
              <w:t>প্রার</w:t>
            </w:r>
            <w:r w:rsidRPr="00B97C66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ম্ভিক  জের :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71" w:rsidRPr="00B97C66" w:rsidRDefault="0003774F" w:rsidP="00D163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             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২১,৫৬,৯০০/-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71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71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</w:t>
            </w:r>
          </w:p>
        </w:tc>
      </w:tr>
      <w:tr w:rsidR="00664E47" w:rsidTr="00426BC7"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AA" w:rsidRPr="00B97C66" w:rsidRDefault="0003774F" w:rsidP="00C558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অনুদান (উন্নয়ন)</w:t>
            </w:r>
          </w:p>
        </w:tc>
      </w:tr>
      <w:tr w:rsidR="00664E47" w:rsidTr="00426BC7"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7F6" w:rsidRPr="00B97C66" w:rsidRDefault="0003774F" w:rsidP="00C558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উপজেলা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পরিষদ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কাজের বিনিময় খাদ্য/টাকা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১১,০০,০০০/-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১০,৮০,০০০/-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94E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,৫০,০০০/-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টি আর্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১০,৫০,০০০/-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১০,২০,০০০/-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১১,৫০,০০০/-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আতি দরিদ্র কর্মসংস্থান কর্মসূচী (ওয়েজ)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১৩,৫৪,০০০/-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২৬,০০,০০০/-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২৭,০৮,০০০/-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আতি দরিদ্র কর্মসংস্থান কর্মসূচী (নন ওয়েজ)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২,৫০,০০০/-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0742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,০০০/-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সামাজিক নিরাপত্তা ভিজিডি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৪৮,৬৭,২০০/-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৪৮,৬৭,২০০/-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৪৮,৬৭,২০০/-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0742A4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সামাজিকনিরাপত্তা ভিজিএফ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১৪,৫০,০০০/-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১৪,৫০,০০০/-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১৪,৫০,০০০/-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AE3B1C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এডিপি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১২,১০,০০০/-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৬,৫০,০০০/-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১৩,০০,০০০/-</w:t>
            </w:r>
          </w:p>
        </w:tc>
      </w:tr>
      <w:tr w:rsidR="00664E47" w:rsidTr="00C9472F">
        <w:trPr>
          <w:trHeight w:val="422"/>
        </w:trPr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5EA" w:rsidRPr="00B97C66" w:rsidRDefault="0003774F" w:rsidP="00C558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সরকার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AE3B1C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সংস্থাপন কাজে সরকারী অনুদান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৭,৮০,০০০/-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৭,৮৫,০০০/-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১০,৯৬,৪০০/-</w:t>
            </w:r>
          </w:p>
        </w:tc>
      </w:tr>
      <w:tr w:rsidR="00664E47" w:rsidTr="00426BC7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AE3B1C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এলজিএসপি-৩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১৬,৭৩,৭৪৪/-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২৫,০০,০০০/-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Pr="00B97C66" w:rsidRDefault="0003774F" w:rsidP="00C558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১৯,৫০,০০০/-</w:t>
            </w:r>
          </w:p>
        </w:tc>
      </w:tr>
      <w:tr w:rsidR="00664E47" w:rsidTr="00426BC7"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CAA" w:rsidRPr="00B97C66" w:rsidRDefault="0003774F" w:rsidP="00C558C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অন্যান্য উৎস</w:t>
            </w: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ভূমি হসত্মামত্মর ১%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২,৩১,৫৯৮/-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৭,৫০,০০০/-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৩,০০,০০০/-</w:t>
            </w: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হাট বাজার ইজারা বাবদ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সেচ্ছা প্রণোদিত চাদা্/এনজিও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৬,৫০০/-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সুদ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৪১,৮৬১/-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৪,২০০/-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৫,৫০০/-</w:t>
            </w: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জেলা পরিষদ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১,১০,০০০/-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রাজস্ব উদ্বৃত্ত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64E47" w:rsidTr="00426BC7"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306C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মোটপ্রাপ্তি (উন্নয়ন)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১,৫৯,৭৫,৩০৩/-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১,৬০,৭২,৯০০/-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EA" w:rsidRDefault="0003774F" w:rsidP="00426B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১,৬২,২৭,১০০/-</w:t>
            </w:r>
          </w:p>
        </w:tc>
      </w:tr>
    </w:tbl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Pr="00390FA4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৪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নং 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বেতদিঘী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ইউনিয়ন পরিষদ, এলজিডি আইডি নং #৭২৭৩৮২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৮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, উপজেলাঃ ফুলবাড়ী, জেলাঃ দিনাজপুর।</w:t>
      </w: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/>
          <w:bCs/>
          <w:sz w:val="38"/>
          <w:szCs w:val="28"/>
          <w:lang w:val="pt-BR"/>
        </w:rPr>
      </w:pP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 xml:space="preserve">        অর্থ- বছর : ২০২১</w:t>
      </w:r>
      <w:r w:rsidRPr="00784AC7"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- ২০</w:t>
      </w: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২২</w:t>
      </w:r>
    </w:p>
    <w:p w:rsidR="00C214AB" w:rsidRDefault="0003774F" w:rsidP="00C214AB">
      <w:pPr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  <w:lang w:bidi="bn-BD"/>
        </w:rPr>
        <w:t>অংশ ২-উন্নয়ন হিসাব</w:t>
      </w:r>
    </w:p>
    <w:p w:rsidR="00EC6D56" w:rsidRDefault="0003774F"/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0"/>
        <w:gridCol w:w="2340"/>
        <w:gridCol w:w="2160"/>
        <w:gridCol w:w="1980"/>
      </w:tblGrid>
      <w:tr w:rsidR="00664E47" w:rsidTr="0084683C">
        <w:trPr>
          <w:cantSplit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Pr="00C60ABD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ব্যয়</w:t>
            </w:r>
          </w:p>
        </w:tc>
      </w:tr>
      <w:tr w:rsidR="00664E47" w:rsidTr="0084683C">
        <w:trPr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Pr="00B97C66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ব্যয়ের খাত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0742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পূর্ববর্তী বৎসরের প্রকৃত আয়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২০১৯-২০২০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0742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চলতি বৎসরের বাজেট বা সংশোধিত বাজেট (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২০২০-২০২১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Pr="00B97C66" w:rsidRDefault="0003774F" w:rsidP="000742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de-DE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 xml:space="preserve">পরবর্তী 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বৎসরের বাজেট (২০২১-২০২২)</w:t>
            </w:r>
          </w:p>
        </w:tc>
      </w:tr>
      <w:tr w:rsidR="00664E47" w:rsidTr="0084683C">
        <w:trPr>
          <w:cantSplit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EE" w:rsidRDefault="0003774F" w:rsidP="0084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EE" w:rsidRDefault="0003774F" w:rsidP="008477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৪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F403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সংস্থাপন (চেয়ারম্যান ও সদস্যদের সন্মান)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৫,৭২,৪০০/-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৫,৭২,৪০০/-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৫,৭২,৪০০/-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745057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সংস্থাপন (কর্মকতা ও কর্মচারীদের বেতন)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২,০৭,৬০০/-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১,৮১,২০০/-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৫,২৪,০০০/-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কৃষি ও সেচ/ হাটবাজার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1F1D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7450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শিল্প ও কুটির শিল্প/সোলার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 xml:space="preserve">ভৌত অবকাঠামো /মসজিদ/ মন্দির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আর্থ-সামাজিক অবকাটামো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C900B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৬,৯৪,৫৫৬/-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৪,৫০,০০০/-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ক্রীড়া ও সংস্কৃতি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বিবিধ(চেক বই গ্রহণ)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0276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পয়ঃ নিষ্কাশন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৮,৬৯,৪০০/-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৯,০০,০০০/-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৫,৫০,০০০/-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F403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রাসত্মা ও যোগাযোগ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৫১,৪২,৪৪২/-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১৩,০০,০০০/-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323E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৭৫,০৮,০০০/-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শি</w:t>
            </w:r>
            <w:r>
              <w:rPr>
                <w:rFonts w:ascii="Nikosh" w:eastAsia="Nikosh" w:hAnsi="Nikosh" w:cs="Nikosh"/>
                <w:sz w:val="24"/>
                <w:szCs w:val="24"/>
                <w:shd w:val="clear" w:color="auto" w:fill="32CD32"/>
                <w:cs/>
                <w:lang w:val="pt-BR" w:bidi="bn-BD"/>
              </w:rPr>
              <w:t>ÿ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৬,০০,০০০/-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ব্যাংক কর্তন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৭,৫৭৪/-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F07BCF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স্যানিটেশন/পানিসরবরাহ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৬,৫০,০০০/-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২,০০,০০০/-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স্বাস্থ্য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২৬,৪০০/-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৩,০০,০০০/-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১,০০,০০০/-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8477D3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প্রাকৃাতিক সম্পদ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দরিদ্র হ্রাস করণঃসামাজিক নিরাপত্তা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(ভিজিডি, ভিজিএ)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৬৩,১৭,২০০/-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২৫,৫০,০০০/-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৬৩,১৭,২০০/-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পলস্নী উন্নয়ন ও সমবায়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04C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মহিলা,যুব ও শিশু উন্নয়ন মানব সম্পদ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৪৮,০০,০০০/-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দুযোর্গ ব্যবস্থা ও ত্রাণ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১৫,০০,০০০/-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3D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ভ্যাট ও আয়কর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3D" w:rsidRPr="00B97C6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১,২৭,৫৪৪/-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3D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3D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রিটেনশন মানি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৯৯,৩৫৭/-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তথ্য প্রযুক্তি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৪৯,৬০০/-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বিল বোর্ড স্থাপন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২১,৫০০/-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146" w:rsidRPr="00B97C66" w:rsidRDefault="0003774F" w:rsidP="00B04C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সমাপ্তি জের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১৯,৩০০/-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৫,৫০০/-</w:t>
            </w:r>
          </w:p>
        </w:tc>
      </w:tr>
      <w:tr w:rsidR="00664E47" w:rsidTr="0084683C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04C4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মোটব্যয় (উন্নয়ন)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BB5D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১,৫৯,৭৫,৩০৩/-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9E28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১,৬০,৫৩,৬০০/-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73" w:rsidRDefault="0003774F" w:rsidP="004B7F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১,৬২,২৭,১০০/-</w:t>
            </w:r>
          </w:p>
        </w:tc>
      </w:tr>
    </w:tbl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547F1C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547F1C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547F1C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547F1C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547F1C" w:rsidRDefault="0003774F" w:rsidP="00547F1C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</w:p>
    <w:p w:rsidR="00131971" w:rsidRPr="00390FA4" w:rsidRDefault="0003774F" w:rsidP="00131971">
      <w:pPr>
        <w:spacing w:after="0" w:line="240" w:lineRule="auto"/>
        <w:rPr>
          <w:rFonts w:ascii="Times New Roman" w:eastAsia="Times New Roman" w:hAnsi="Times New Roman"/>
          <w:bCs/>
          <w:iCs/>
          <w:sz w:val="30"/>
          <w:szCs w:val="28"/>
          <w:lang w:val="pt-BR"/>
        </w:rPr>
      </w:pP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৪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নং 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বেতদিঘী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 xml:space="preserve"> ইউনিয়ন পরিষদ, এলজিডি আইডি নং #৭২৭৩৮২</w:t>
      </w:r>
      <w:r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৮</w:t>
      </w:r>
      <w:r w:rsidRPr="00390FA4">
        <w:rPr>
          <w:rFonts w:ascii="Nikosh" w:eastAsia="Nikosh" w:hAnsi="Nikosh" w:cs="Nikosh"/>
          <w:iCs/>
          <w:sz w:val="30"/>
          <w:szCs w:val="28"/>
          <w:cs/>
          <w:lang w:val="pt-BR" w:bidi="bn-BD"/>
        </w:rPr>
        <w:t>, উপজেলাঃ ফুলবাড়ী, জেলাঃ দিনাজপুর।</w:t>
      </w:r>
    </w:p>
    <w:p w:rsidR="00131971" w:rsidRDefault="0003774F" w:rsidP="00131971">
      <w:pPr>
        <w:spacing w:after="0" w:line="240" w:lineRule="auto"/>
        <w:rPr>
          <w:rFonts w:ascii="Times New Roman" w:eastAsia="Times New Roman" w:hAnsi="Times New Roman"/>
          <w:b/>
          <w:bCs/>
          <w:sz w:val="38"/>
          <w:szCs w:val="28"/>
          <w:lang w:val="pt-BR"/>
        </w:rPr>
      </w:pP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 xml:space="preserve">        অর্থ- বছর : ২০২১</w:t>
      </w:r>
      <w:r w:rsidRPr="00784AC7"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- ২০</w:t>
      </w:r>
      <w:r>
        <w:rPr>
          <w:rFonts w:ascii="Nikosh" w:eastAsia="Nikosh" w:hAnsi="Nikosh" w:cs="Nikosh"/>
          <w:b/>
          <w:bCs/>
          <w:sz w:val="38"/>
          <w:szCs w:val="28"/>
          <w:cs/>
          <w:lang w:val="pt-BR" w:bidi="bn-BD"/>
        </w:rPr>
        <w:t>২২</w:t>
      </w:r>
    </w:p>
    <w:p w:rsidR="008901EE" w:rsidRDefault="0003774F" w:rsidP="002602CC">
      <w:pPr>
        <w:pStyle w:val="NoSpacing"/>
        <w:rPr>
          <w:rFonts w:ascii="Times New Roman" w:eastAsia="Times New Roman" w:hAnsi="Times New Roman"/>
        </w:rPr>
      </w:pPr>
    </w:p>
    <w:p w:rsidR="008901EE" w:rsidRDefault="0003774F" w:rsidP="002602CC">
      <w:pPr>
        <w:pStyle w:val="NoSpacing"/>
        <w:rPr>
          <w:rFonts w:ascii="Times New Roman" w:eastAsia="Times New Roman" w:hAnsi="Times New Roman"/>
        </w:rPr>
      </w:pPr>
      <w:r>
        <w:rPr>
          <w:rFonts w:ascii="Nikosh" w:eastAsia="Nikosh" w:hAnsi="Nikosh" w:cs="Nikosh"/>
          <w:cs/>
          <w:lang w:bidi="bn-BD"/>
        </w:rPr>
        <w:t>ইউনিয়নপরিষদের কর্মকর্তা ও কর্মচারীদের বিবরণী</w:t>
      </w:r>
    </w:p>
    <w:tbl>
      <w:tblPr>
        <w:tblW w:w="104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81"/>
        <w:gridCol w:w="2813"/>
        <w:gridCol w:w="891"/>
        <w:gridCol w:w="752"/>
        <w:gridCol w:w="806"/>
        <w:gridCol w:w="653"/>
        <w:gridCol w:w="660"/>
        <w:gridCol w:w="826"/>
        <w:gridCol w:w="1414"/>
        <w:gridCol w:w="674"/>
      </w:tblGrid>
      <w:tr w:rsidR="00664E47" w:rsidTr="0033264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sz w:val="20"/>
              </w:rPr>
            </w:pPr>
            <w:r w:rsidRPr="00525860">
              <w:rPr>
                <w:rFonts w:ascii="Nikosh" w:eastAsia="Nikosh" w:hAnsi="Nikosh" w:cs="Nikosh"/>
                <w:spacing w:val="-8"/>
                <w:sz w:val="20"/>
                <w:cs/>
                <w:lang w:bidi="bn-BD"/>
              </w:rPr>
              <w:t>বিভাগ/শাখা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sz w:val="20"/>
              </w:rPr>
            </w:pPr>
            <w:r w:rsidRPr="00525860">
              <w:rPr>
                <w:rFonts w:ascii="Nikosh" w:eastAsia="Nikosh" w:hAnsi="Nikosh" w:cs="Nikosh"/>
                <w:spacing w:val="-8"/>
                <w:sz w:val="20"/>
                <w:cs/>
                <w:lang w:bidi="bn-BD"/>
              </w:rPr>
              <w:t>ক্র: নং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sz w:val="20"/>
              </w:rPr>
            </w:pPr>
            <w:r w:rsidRPr="00525860">
              <w:rPr>
                <w:rFonts w:ascii="Nikosh" w:eastAsia="Nikosh" w:hAnsi="Nikosh" w:cs="Nikosh"/>
                <w:spacing w:val="-8"/>
                <w:sz w:val="20"/>
                <w:cs/>
                <w:lang w:bidi="bn-BD"/>
              </w:rPr>
              <w:t>পদেরনাম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sz w:val="20"/>
              </w:rPr>
            </w:pPr>
            <w:r w:rsidRPr="00525860">
              <w:rPr>
                <w:rFonts w:ascii="Nikosh" w:eastAsia="Nikosh" w:hAnsi="Nikosh" w:cs="Nikosh"/>
                <w:spacing w:val="-8"/>
                <w:sz w:val="20"/>
                <w:cs/>
                <w:lang w:bidi="bn-BD"/>
              </w:rPr>
              <w:t>পদেরসংখ্যা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8"/>
                <w:sz w:val="20"/>
              </w:rPr>
            </w:pPr>
            <w:r w:rsidRPr="00525860">
              <w:rPr>
                <w:rFonts w:ascii="Nikosh" w:eastAsia="Nikosh" w:hAnsi="Nikosh" w:cs="Nikosh"/>
                <w:spacing w:val="-8"/>
                <w:sz w:val="20"/>
                <w:cs/>
                <w:lang w:bidi="bn-BD"/>
              </w:rPr>
              <w:t>বেতনক্রম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মহার্ঘ ভাতা(যদি থাকে)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প্রদের ভবিষ্য তহবিল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অন্যান্য ভাতাদি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মাসিক</w:t>
            </w: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গড় অর্থের পরিমাণ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বাৎসরিকপ্রাক্কলিত অর্থের পরিমাণ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525860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</w:rPr>
            </w:pPr>
            <w:r w:rsidRPr="00525860">
              <w:rPr>
                <w:rFonts w:ascii="Nikosh" w:eastAsia="Nikosh" w:hAnsi="Nikosh" w:cs="Nikosh"/>
                <w:sz w:val="20"/>
                <w:cs/>
                <w:lang w:bidi="bn-BD"/>
              </w:rPr>
              <w:t>মমত্মব্য</w:t>
            </w:r>
          </w:p>
        </w:tc>
      </w:tr>
      <w:tr w:rsidR="00664E47" w:rsidTr="00332647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0AC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১১</w:t>
            </w:r>
          </w:p>
        </w:tc>
      </w:tr>
      <w:tr w:rsidR="00664E47" w:rsidTr="00332647"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ইউনিয়ন পরিষদ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ইউপি সচিব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1B7A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৫,২২,৯২৯.৬০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332647"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হিসাবসহকারীকামকম্পিউটারঅপারেটর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Nikosh" w:eastAsia="Nikosh" w:hAnsi="Nikosh" w:cs="Nikosh"/>
                <w:spacing w:val="-12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২,১৫,৭৬০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/-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332647"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৩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দফাদার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১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৯৮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,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val="pt-BR" w:bidi="bn-BD"/>
              </w:rPr>
              <w:t>০০/-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t-BR"/>
              </w:rPr>
            </w:pPr>
          </w:p>
        </w:tc>
      </w:tr>
      <w:tr w:rsidR="00664E47" w:rsidTr="00332647"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tabs>
                <w:tab w:val="left" w:pos="29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tabs>
                <w:tab w:val="left" w:pos="29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tabs>
                <w:tab w:val="left" w:pos="29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মহলস্নাদার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tabs>
                <w:tab w:val="left" w:pos="29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tabs>
                <w:tab w:val="left" w:pos="29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৮,১৯,০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০০/-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64E47" w:rsidTr="00332647"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মোট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</w:t>
            </w: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1B7A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১৬,৫৫,৬৮৯.৬০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647" w:rsidRPr="00B97C66" w:rsidRDefault="0003774F" w:rsidP="0033264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1E48F3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B1D5A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B1D5A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B1D5A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92EE4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28E7" w:rsidRDefault="0003774F" w:rsidP="00A2013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E428E7" w:rsidSect="00685EB7">
      <w:pgSz w:w="11909" w:h="16834" w:code="9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Sushree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UrmeeMJ">
    <w:panose1 w:val="000004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E47"/>
    <w:rsid w:val="0003774F"/>
    <w:rsid w:val="0066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949"/>
    <w:pPr>
      <w:spacing w:after="180" w:line="264" w:lineRule="auto"/>
      <w:jc w:val="center"/>
    </w:pPr>
    <w:rPr>
      <w:rFonts w:ascii="Tw Cen MT" w:eastAsia="Tw Cen MT" w:hAnsi="Tw Cen MT"/>
      <w:sz w:val="23"/>
      <w:szCs w:val="20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1D3949"/>
    <w:pPr>
      <w:keepNext/>
      <w:spacing w:after="0" w:line="240" w:lineRule="auto"/>
      <w:jc w:val="left"/>
      <w:outlineLvl w:val="7"/>
    </w:pPr>
    <w:rPr>
      <w:rFonts w:ascii="Calibri" w:hAnsi="Calibri" w:cs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1D3949"/>
    <w:rPr>
      <w:rFonts w:ascii="Calibri" w:eastAsia="Tw Cen MT" w:hAnsi="Calibri" w:cs="Calibri"/>
      <w:i/>
      <w:iCs/>
      <w:sz w:val="24"/>
      <w:szCs w:val="24"/>
      <w:lang w:eastAsia="ja-JP"/>
    </w:rPr>
  </w:style>
  <w:style w:type="table" w:styleId="TableGrid">
    <w:name w:val="Table Grid"/>
    <w:basedOn w:val="TableNormal"/>
    <w:rsid w:val="00A2013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BA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A0D0A"/>
    <w:rPr>
      <w:rFonts w:ascii="Tahoma" w:eastAsia="Tw Cen MT" w:hAnsi="Tahoma" w:cs="Tahoma"/>
      <w:sz w:val="16"/>
      <w:szCs w:val="16"/>
      <w:lang w:eastAsia="ja-JP"/>
    </w:rPr>
  </w:style>
  <w:style w:type="paragraph" w:styleId="NoSpacing">
    <w:name w:val="No Spacing"/>
    <w:qFormat/>
    <w:rsid w:val="002602CC"/>
    <w:pPr>
      <w:spacing w:after="0" w:line="240" w:lineRule="auto"/>
      <w:jc w:val="center"/>
    </w:pPr>
    <w:rPr>
      <w:rFonts w:ascii="Tw Cen MT" w:eastAsia="Tw Cen MT" w:hAnsi="Tw Cen MT"/>
      <w:sz w:val="23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NASIRUL</dc:creator>
  <cp:lastModifiedBy>SHAHADOT</cp:lastModifiedBy>
  <cp:revision>15</cp:revision>
  <cp:lastPrinted>2021-05-31T06:26:00Z</cp:lastPrinted>
  <dcterms:created xsi:type="dcterms:W3CDTF">2021-05-29T10:00:00Z</dcterms:created>
  <dcterms:modified xsi:type="dcterms:W3CDTF">2022-09-16T04:27:00Z</dcterms:modified>
</cp:coreProperties>
</file>