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  <w:bookmarkStart w:id="0" w:name="_GoBack"/>
      <w:bookmarkEnd w:id="0"/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91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cY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73F1FEDE" w:rsidR="00B747C9" w:rsidRDefault="0039533C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১</w:t>
      </w:r>
      <w:r w:rsidR="00E15B50">
        <w:rPr>
          <w:rFonts w:ascii="Nikosh" w:hAnsi="Nikosh" w:cs="Nikosh"/>
          <w:color w:val="002060"/>
          <w:sz w:val="32"/>
          <w:szCs w:val="32"/>
          <w:lang w:bidi="bn-IN"/>
        </w:rPr>
        <w:t>৭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০</w:t>
      </w:r>
      <w:r w:rsidR="00E15B50">
        <w:rPr>
          <w:rFonts w:ascii="Nikosh" w:hAnsi="Nikosh" w:cs="Nikosh"/>
          <w:color w:val="002060"/>
          <w:sz w:val="32"/>
          <w:szCs w:val="32"/>
          <w:lang w:bidi="bn-IN"/>
        </w:rPr>
        <w:t>৭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তারিখ)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89A3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jBKAIAAEQ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" strokecolor="#00682f" strokeweight="1.75pt"/>
            </w:pict>
          </mc:Fallback>
        </mc:AlternateContent>
      </w:r>
    </w:p>
    <w:p w14:paraId="0E0FA1CF" w14:textId="26D642B6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lastRenderedPageBreak/>
        <w:t xml:space="preserve">১.০ </w:t>
      </w:r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 প্রতিষ্ঠার প্রেক্ষিত</w:t>
      </w:r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“আনসার-ভিডিপি উন্নয়ন ব্যাংক” আইন, ১৯৯৫ (১৯৯৫ সালে ২১ নং আইন) বলে এ ব্যাংকটি প্রতিষ্ঠিত হয়। ব্যাংকটি কার্যক্রম শুরু হয় ১০ জানুয়ারি ১৯৯৬ তারিখে। বাংলাদেশ আনসার ও গ্রাম প্রতিরক্ষা বাহিনীর সদস্যদেরকে আয়বর্ধক খাতে ঋণ সুবিধা প্রদান করে তাদের দারিদ্র বিমোচন, নারীর ক্ষমতায়ন ও অর্থনৈতিক উন্নয়নে এ ব্যাংকটি কাজ করে যাচ্ছে।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এর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r w:rsidRPr="00192559">
        <w:rPr>
          <w:rFonts w:ascii="Nikosh" w:eastAsia="Calibri" w:hAnsi="Nikosh" w:cs="Nikosh"/>
          <w:sz w:val="28"/>
          <w:szCs w:val="28"/>
        </w:rPr>
        <w:t xml:space="preserve"> ব্যাংকটিকে একটি </w:t>
      </w:r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r w:rsidRPr="00192559">
        <w:rPr>
          <w:rFonts w:ascii="Nikosh" w:eastAsia="Calibri" w:hAnsi="Nikosh" w:cs="Nikosh"/>
          <w:sz w:val="28"/>
          <w:szCs w:val="28"/>
        </w:rPr>
        <w:t xml:space="preserve"> ও মডেল ব্যাংকে রুপান্তর করা</w:t>
      </w:r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408F54D5" w14:textId="453F5EE1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>Vision (মি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শন)</w:t>
      </w:r>
    </w:p>
    <w:p w14:paraId="5EB113ED" w14:textId="77777777" w:rsidR="00752C74" w:rsidRPr="000B5470" w:rsidRDefault="00752C74" w:rsidP="00752C74">
      <w:pPr>
        <w:ind w:right="75"/>
        <w:textAlignment w:val="baseline"/>
        <w:rPr>
          <w:rFonts w:ascii="Nikosh" w:hAnsi="Nikosh" w:cs="Nikosh"/>
          <w:bCs/>
          <w:sz w:val="12"/>
          <w:szCs w:val="22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বাংলাদেশ আনসার ও গ্রাম প্রতিরক্ষা বাহিনীর সদস্যদেরকে ব্যাংকিং সেবা নেটওয়ার্কে অন্তর্ভুক্তিকরনের মাধ্যমে 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>সফল উদ্যোক্তা তৈরী করা</w:t>
      </w:r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4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ব্যাংকটিকে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বৃদ্ধির </w:t>
      </w: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 সর্বস্তরে স্বচ্ছতা, জবাবদিহিতা ও শুদ্ধাচার নিশ্চিত করা</w:t>
      </w:r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</w:t>
      </w:r>
      <w:proofErr w:type="gramStart"/>
      <w:r w:rsidRPr="00C14C77">
        <w:rPr>
          <w:rFonts w:ascii="Nikosh" w:eastAsia="Calibri" w:hAnsi="Nikosh" w:cs="Nikosh"/>
          <w:color w:val="002060"/>
          <w:sz w:val="24"/>
          <w:szCs w:val="24"/>
        </w:rPr>
        <w:t>Ensue</w:t>
      </w:r>
      <w:proofErr w:type="gramEnd"/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0830D7FA" w14:textId="77777777" w:rsidR="00C14C77" w:rsidRPr="00192559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প্রতিশ্রুত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656"/>
        <w:gridCol w:w="1272"/>
        <w:gridCol w:w="271"/>
        <w:gridCol w:w="3268"/>
      </w:tblGrid>
      <w:tr w:rsidR="00192559" w:rsidRPr="00192559" w14:paraId="35359B94" w14:textId="77777777" w:rsidTr="00340BB0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Awdm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56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0AC1855D" w14:textId="73AF2E14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51611A">
              <w:rPr>
                <w:rFonts w:ascii="Nikosh" w:hAnsi="Nikosh" w:cs="Nikosh"/>
                <w:color w:val="002060"/>
                <w:sz w:val="24"/>
                <w:szCs w:val="24"/>
              </w:rPr>
              <w:t>৯.৩০</w:t>
            </w:r>
            <w:r w:rsidR="00340BB0">
              <w:rPr>
                <w:rFonts w:cs="SutonnyMJ"/>
                <w:color w:val="002060"/>
                <w:sz w:val="24"/>
                <w:szCs w:val="24"/>
              </w:rPr>
              <w:t xml:space="preserve"> Uv-weKvj </w:t>
            </w:r>
            <w:r w:rsidR="00340BB0" w:rsidRPr="00340BB0">
              <w:rPr>
                <w:rFonts w:ascii="Nikosh" w:hAnsi="Nikosh" w:cs="Nikosh"/>
                <w:color w:val="002060"/>
                <w:sz w:val="24"/>
                <w:szCs w:val="24"/>
              </w:rPr>
              <w:t>৪.০</w:t>
            </w:r>
            <w:r w:rsidR="00340BB0">
              <w:rPr>
                <w:rFonts w:ascii="Nikosh" w:hAnsi="Nikosh" w:cs="Nikosh"/>
                <w:color w:val="002060"/>
                <w:sz w:val="24"/>
                <w:szCs w:val="24"/>
              </w:rPr>
              <w:t>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Uv</w:t>
            </w:r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738E8637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3C84296A" w14:textId="01EC9A24" w:rsidR="00192559" w:rsidRPr="00192559" w:rsidRDefault="00192559" w:rsidP="00C44C90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44C90">
              <w:rPr>
                <w:rFonts w:ascii="Nikosh" w:hAnsi="Nikosh" w:cs="Nikosh"/>
                <w:color w:val="002060"/>
                <w:sz w:val="24"/>
                <w:szCs w:val="24"/>
              </w:rPr>
              <w:t>৯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</w:t>
            </w:r>
            <w:r w:rsidR="00C44C90" w:rsidRPr="00C44C90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0Uv-weKvj 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২</w:t>
            </w:r>
            <w:r w:rsidRPr="00AB4195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="00AB4195">
              <w:rPr>
                <w:rFonts w:ascii="Nikosh" w:hAnsi="Nikosh" w:cs="Nikosh"/>
                <w:color w:val="002060"/>
                <w:sz w:val="24"/>
                <w:szCs w:val="24"/>
              </w:rPr>
              <w:t>০ টা</w:t>
            </w:r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A91F7B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B5F625E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4D676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837C5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0459409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84CD7DD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70214C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15E3C174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D814A9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4177FB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8A4DF1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8DCE99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DF969C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5B7B57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978B1A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C03DC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0E291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4B73F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2F05007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৪.০ </w:t>
      </w:r>
      <w:r w:rsidR="00EF12A9">
        <w:rPr>
          <w:rFonts w:ascii="Nikosh" w:hAnsi="Nikosh" w:cs="Nikosh"/>
          <w:b/>
          <w:sz w:val="26"/>
          <w:szCs w:val="26"/>
        </w:rPr>
        <w:t>প্রতিশ্রুত সেবাসমূহ</w:t>
      </w:r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483AEF0A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76BAB7C5" w14:textId="77777777" w:rsidR="00416030" w:rsidRPr="007C5922" w:rsidRDefault="00416030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3F14A4" w:rsidRPr="00C27764" w14:paraId="469F175F" w14:textId="77777777" w:rsidTr="0041667D">
        <w:trPr>
          <w:trHeight w:val="485"/>
        </w:trPr>
        <w:tc>
          <w:tcPr>
            <w:tcW w:w="9540" w:type="dxa"/>
            <w:gridSpan w:val="7"/>
            <w:shd w:val="clear" w:color="auto" w:fill="auto"/>
          </w:tcPr>
          <w:p w14:paraId="0C702DF0" w14:textId="6CC1FD70" w:rsidR="003F14A4" w:rsidRPr="00C27764" w:rsidRDefault="001716E4" w:rsidP="001716E4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FF0000"/>
                <w:sz w:val="22"/>
                <w:szCs w:val="22"/>
                <w:cs/>
                <w:lang w:bidi="bn-IN"/>
              </w:rPr>
              <w:t>ক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ঋণের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416030" w:rsidRPr="00C27764" w14:paraId="2593AB23" w14:textId="77777777" w:rsidTr="00416030">
        <w:trPr>
          <w:trHeight w:hRule="exact" w:val="838"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0F4A45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 ফরম: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3F0C5E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10" w:history="1">
              <w:r w:rsidR="00390F9F"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 চূক্তিপত্রের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সত্যায়িত ফটোকপি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কিস্তি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এর মূলকপি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4DE50881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E76AB23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মূলকপি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1B7DA66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ফটোকপি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5E" w14:textId="77777777" w:rsidR="006D4CF8" w:rsidRPr="006D4CF8" w:rsidRDefault="006D4CF8" w:rsidP="00B55089">
            <w:pPr>
              <w:spacing w:line="2" w:lineRule="atLeast"/>
              <w:rPr>
                <w:rFonts w:ascii="Nikosh" w:hAnsi="Nikosh" w:cs="Nikosh"/>
                <w:bCs/>
                <w:sz w:val="14"/>
                <w:szCs w:val="22"/>
                <w:cs/>
                <w:lang w:bidi="bn-IN"/>
              </w:rPr>
            </w:pPr>
          </w:p>
          <w:p w14:paraId="2F0E2A9B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3F0C5E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426A14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426A14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77664C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77664C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77664C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77664C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77664C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77664C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77664C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77664C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77664C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77664C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77664C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77664C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1F75B0F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>Ansar VDP Alo-by Solaric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F03ED4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03ED4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03ED4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03ED4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0F4A45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 ব্যাংকের তহবিলে ক্ষুদ্র ও কৃষি ঋণ (৫০০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77664C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বাংলাদেশ ব্যাংকের তহবিলে কৃষি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পল্লী 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77664C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6EEC2F21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D7BAAA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C4ECDF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6405BE3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E1207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5913AD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F8B751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417E0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30D677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58D688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54B536D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19EAB6DC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BA2B724" w14:textId="77777777" w:rsidR="006C2846" w:rsidRDefault="006C2846" w:rsidP="00A46246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lastRenderedPageBreak/>
              <w:t>ক্রম</w:t>
            </w:r>
          </w:p>
          <w:p w14:paraId="59B7EFE7" w14:textId="77777777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07B64C3" w14:textId="0C58C7DB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shd w:val="clear" w:color="auto" w:fill="auto"/>
          </w:tcPr>
          <w:p w14:paraId="18D53946" w14:textId="44F7E5FD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shd w:val="clear" w:color="auto" w:fill="auto"/>
          </w:tcPr>
          <w:p w14:paraId="47030141" w14:textId="753EF50C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shd w:val="clear" w:color="auto" w:fill="auto"/>
          </w:tcPr>
          <w:p w14:paraId="59540340" w14:textId="0B4BBAE8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shd w:val="clear" w:color="auto" w:fill="auto"/>
          </w:tcPr>
          <w:p w14:paraId="070D8E50" w14:textId="734E1F55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shd w:val="clear" w:color="auto" w:fill="auto"/>
          </w:tcPr>
          <w:p w14:paraId="2E19414B" w14:textId="171503E8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6C2846" w:rsidRPr="00C27764" w14:paraId="406D7257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</w:rPr>
              <w:t>বঙ্গবন্ধু সঞ্চয়ী আমানত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D467E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423A62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77664C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423A62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D467E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423A62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77664C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423A62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423A62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423A62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5D66C5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E0832F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B97AE8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E0061B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৪.২ </w:t>
      </w:r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77777777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sz w:val="22"/>
                <w:szCs w:val="22"/>
              </w:rPr>
              <w:t>Rbve †gvt Rvnv½xi Avjg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7D101BA0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6E00BC5D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D4723B6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</w:rPr>
              <w:t>(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B85119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D31D490" w14:textId="77777777" w:rsidR="00D845D9" w:rsidRPr="00B85119" w:rsidRDefault="00D845D9" w:rsidP="00D845D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B85119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31714017" w14:textId="77777777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lad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577ED6A9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পলাশ হালদার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01715131493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vMerge/>
            <w:shd w:val="clear" w:color="auto" w:fill="auto"/>
          </w:tcPr>
          <w:p w14:paraId="20B6268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3F9944FF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31702110" w14:textId="77777777" w:rsidR="006969EF" w:rsidRDefault="006969EF" w:rsidP="003F14A4">
      <w:pPr>
        <w:ind w:left="-540"/>
        <w:rPr>
          <w:rFonts w:ascii="Nikosh" w:hAnsi="Nikosh" w:cs="Nikosh"/>
          <w:b/>
          <w:sz w:val="32"/>
        </w:rPr>
      </w:pPr>
    </w:p>
    <w:p w14:paraId="75F8C0E0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অভ্যন্তরীন </w:t>
      </w:r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296423FB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 w:rsidR="00F5368A"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8538AC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27FF0E3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ED22B3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F8839DE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1820D29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3BB5A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1ECE2A53" w:rsidR="00046729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  <w:r w:rsidRPr="00B85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9D81D7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22EF687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87C8A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E6BB135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647A192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B2377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D947ECB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44D12D8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7CC70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56948C0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5318AA1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441307B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E65108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0638C958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B90D9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8BFAFF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1CCE99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CDA3C7D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91C54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49494E5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C503A60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01E09B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1B68161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242AF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73045223" w14:textId="4EDD22E5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4ECE4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1F0A430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7B9688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C5CC264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4D9A3FA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189EFB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870416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4589AA7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D5D81D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(এক-দুই)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 gov.bd</w:t>
            </w:r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176EAB53" w14:textId="1071EB6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  <w:p w14:paraId="47AA06FA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(এক-সাত)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(এক-পনের)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০১(এক)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85360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মিজানুর রহমান</w:t>
            </w:r>
          </w:p>
          <w:p w14:paraId="11B5895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 gov.bd</w:t>
            </w:r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9D65B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6E53D59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13650A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2B2881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261BE99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7DE37A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E22D7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29B56F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07A01A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0762FCA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4114376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F9DDD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5130C1E2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568AE4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95C991A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DC2DF37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37FA42FB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6E876B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0514CE84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0A43465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1EE4DC6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03FAF9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392071C3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Rbve ‡gv: </w:t>
            </w:r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iwng wkK`vi</w:t>
            </w:r>
          </w:p>
          <w:p w14:paraId="2CB925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D01E92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086B589A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47BB6494" w14:textId="77777777" w:rsidTr="000418B1">
        <w:trPr>
          <w:trHeight w:val="215"/>
        </w:trPr>
        <w:tc>
          <w:tcPr>
            <w:tcW w:w="720" w:type="dxa"/>
            <w:vMerge w:val="restart"/>
            <w:shd w:val="clear" w:color="auto" w:fill="auto"/>
          </w:tcPr>
          <w:p w14:paraId="5FB13036" w14:textId="77777777" w:rsidR="000D09E5" w:rsidRDefault="000D09E5" w:rsidP="001B3A04">
            <w:pPr>
              <w:spacing w:line="2" w:lineRule="atLeast"/>
              <w:jc w:val="center"/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</w:pPr>
            <w:r w:rsidRPr="000D09E5"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  <w:t xml:space="preserve">উদ্ভাবনী </w:t>
            </w:r>
          </w:p>
          <w:p w14:paraId="5D74A6A6" w14:textId="2B93717E" w:rsidR="000D09E5" w:rsidRPr="000D09E5" w:rsidRDefault="000D09E5" w:rsidP="001B3A04">
            <w:pPr>
              <w:spacing w:line="2" w:lineRule="atLeast"/>
              <w:jc w:val="center"/>
              <w:rPr>
                <w:rFonts w:ascii="Nikosh" w:hAnsi="Nikosh" w:cs="Nikosh"/>
                <w:bCs/>
                <w:sz w:val="20"/>
                <w:lang w:bidi="bn-IN"/>
              </w:rPr>
            </w:pPr>
            <w:r w:rsidRPr="000D09E5"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  <w:t>ধারনা</w:t>
            </w:r>
          </w:p>
        </w:tc>
        <w:tc>
          <w:tcPr>
            <w:tcW w:w="1435" w:type="dxa"/>
            <w:shd w:val="clear" w:color="auto" w:fill="auto"/>
          </w:tcPr>
          <w:p w14:paraId="7735B43B" w14:textId="77777777" w:rsidR="000D09E5" w:rsidRDefault="000D09E5" w:rsidP="000D09E5">
            <w:pPr>
              <w:pStyle w:val="Header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19591D1D" w14:textId="615531AD" w:rsidR="000D09E5" w:rsidRPr="005F3FB0" w:rsidRDefault="000D09E5" w:rsidP="000D09E5">
            <w:pPr>
              <w:pStyle w:val="Header"/>
              <w:rPr>
                <w:rFonts w:ascii="Nikosh" w:hAnsi="Nikosh" w:cs="Nikosh"/>
                <w:sz w:val="20"/>
                <w:lang w:bidi="bn-IN"/>
              </w:rPr>
            </w:pPr>
            <w:r w:rsidRPr="005F3FB0">
              <w:rPr>
                <w:rFonts w:ascii="Nikosh" w:hAnsi="Nikosh" w:cs="Nikosh"/>
                <w:sz w:val="18"/>
                <w:szCs w:val="18"/>
                <w:lang w:bidi="bn-IN"/>
              </w:rPr>
              <w:t>AVUB Archival System</w:t>
            </w:r>
          </w:p>
          <w:p w14:paraId="5F2A2789" w14:textId="7A0DC8CA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6F3BAEEC" w14:textId="46E99309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অনলাইন ভিত্তিক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5FB2931C" w14:textId="7DDB9A3B" w:rsidR="000D09E5" w:rsidRPr="0077664C" w:rsidRDefault="000D09E5" w:rsidP="001B3A04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প্রযোজ্য নয়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60C29148" w14:textId="798014CF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বিনামূল্য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14FEDB94" w14:textId="77777777" w:rsidR="000D09E5" w:rsidRDefault="000D09E5" w:rsidP="00187C13">
            <w:pPr>
              <w:pStyle w:val="Header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তাৎক্ষণিক</w:t>
            </w:r>
          </w:p>
          <w:p w14:paraId="234C5784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749FB597" w14:textId="77777777" w:rsidR="000D09E5" w:rsidRDefault="000D09E5" w:rsidP="00187C13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 হাসান মাহমুদ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(৭৬৫)</w:t>
            </w:r>
          </w:p>
          <w:p w14:paraId="2E06594B" w14:textId="77777777" w:rsidR="000D09E5" w:rsidRPr="00EE7C4D" w:rsidRDefault="000D09E5" w:rsidP="00187C13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সিস্টেম এনালিস্ট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01716-014787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42C62D0F" w14:textId="449C5A67" w:rsidR="000D09E5" w:rsidRPr="00B85119" w:rsidRDefault="000D09E5" w:rsidP="00187C1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ict@ansarvdpbank.gov.bd</w:t>
            </w:r>
          </w:p>
        </w:tc>
      </w:tr>
      <w:tr w:rsidR="000D09E5" w:rsidRPr="0077664C" w14:paraId="156788D0" w14:textId="77777777" w:rsidTr="000418B1">
        <w:trPr>
          <w:trHeight w:val="257"/>
        </w:trPr>
        <w:tc>
          <w:tcPr>
            <w:tcW w:w="720" w:type="dxa"/>
            <w:vMerge/>
            <w:shd w:val="clear" w:color="auto" w:fill="auto"/>
          </w:tcPr>
          <w:p w14:paraId="7B0E4A3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14:paraId="62502E4C" w14:textId="7777777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D90F216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CA42E6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0194FB5D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B7BDF5F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A352F61" w14:textId="77777777" w:rsidR="000D09E5" w:rsidRPr="00B85119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04912F4C" w14:textId="77777777" w:rsidTr="000418B1">
        <w:trPr>
          <w:trHeight w:val="1340"/>
        </w:trPr>
        <w:tc>
          <w:tcPr>
            <w:tcW w:w="720" w:type="dxa"/>
            <w:vMerge/>
            <w:shd w:val="clear" w:color="auto" w:fill="auto"/>
          </w:tcPr>
          <w:p w14:paraId="6AB7D65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9A6BA2C" w14:textId="77777777" w:rsidR="000D09E5" w:rsidRPr="005F3FB0" w:rsidRDefault="000D09E5" w:rsidP="001B3A04">
            <w:pPr>
              <w:pStyle w:val="Header"/>
              <w:jc w:val="both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C40F968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3ACF94C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7DE4D5D0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EEB7A6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C4C875E" w14:textId="77777777" w:rsidR="000D09E5" w:rsidRDefault="000D09E5" w:rsidP="00FB184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তৌহিদ মোহাম্মদ শোয়েব (৬০৯)</w:t>
            </w:r>
          </w:p>
          <w:p w14:paraId="3EF1DB71" w14:textId="77777777" w:rsidR="000D09E5" w:rsidRPr="00EE7C4D" w:rsidRDefault="000D09E5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3AC3CCB6" w14:textId="5F7C6407" w:rsidR="000D09E5" w:rsidRPr="00B85119" w:rsidRDefault="000D09E5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77777777" w:rsidR="00D10F5A" w:rsidRDefault="00D10F5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৫.০ </w:t>
      </w:r>
      <w:r w:rsidR="00E76773" w:rsidRPr="007C5922">
        <w:rPr>
          <w:rFonts w:ascii="Nikosh" w:hAnsi="Nikosh" w:cs="Nikosh"/>
          <w:b/>
          <w:sz w:val="26"/>
          <w:szCs w:val="26"/>
        </w:rPr>
        <w:t xml:space="preserve">সেবা গ্রহীতার </w:t>
      </w:r>
      <w:r w:rsidR="004B457A">
        <w:rPr>
          <w:rFonts w:ascii="Nikosh" w:hAnsi="Nikosh" w:cs="Nikosh"/>
          <w:b/>
          <w:sz w:val="26"/>
          <w:szCs w:val="26"/>
        </w:rPr>
        <w:t>কাছে সেবা প্রদানকারীর প্রত্যাশা</w:t>
      </w:r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B0C6F" w:rsidRDefault="00B06FA0" w:rsidP="00B06FA0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জনাব মোঃ আবদুর রহিম শিকদার</w:t>
            </w:r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1C20D" w14:textId="77777777" w:rsidR="003F0C5E" w:rsidRDefault="003F0C5E" w:rsidP="006260A5">
      <w:r>
        <w:separator/>
      </w:r>
    </w:p>
  </w:endnote>
  <w:endnote w:type="continuationSeparator" w:id="0">
    <w:p w14:paraId="6A67D60D" w14:textId="77777777" w:rsidR="003F0C5E" w:rsidRDefault="003F0C5E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60CA" w14:textId="77777777" w:rsidR="00A46246" w:rsidRDefault="00A46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A46246" w:rsidRDefault="00A462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669B" w14:textId="77777777" w:rsidR="00A46246" w:rsidRPr="008A6277" w:rsidRDefault="00A46246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62687" w14:textId="77777777" w:rsidR="003F0C5E" w:rsidRDefault="003F0C5E" w:rsidP="006260A5">
      <w:r>
        <w:separator/>
      </w:r>
    </w:p>
  </w:footnote>
  <w:footnote w:type="continuationSeparator" w:id="0">
    <w:p w14:paraId="22336D78" w14:textId="77777777" w:rsidR="003F0C5E" w:rsidRDefault="003F0C5E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29E6" w14:textId="351F3406" w:rsidR="00A46246" w:rsidRPr="00551627" w:rsidRDefault="00A46246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4"/>
    <w:rsid w:val="00006D1E"/>
    <w:rsid w:val="00006EE6"/>
    <w:rsid w:val="000149C9"/>
    <w:rsid w:val="0002184B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B222E"/>
    <w:rsid w:val="000B5470"/>
    <w:rsid w:val="000C1CA8"/>
    <w:rsid w:val="000D09E5"/>
    <w:rsid w:val="000D32E4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87C13"/>
    <w:rsid w:val="00192559"/>
    <w:rsid w:val="001B3A04"/>
    <w:rsid w:val="001C1151"/>
    <w:rsid w:val="001D3AF8"/>
    <w:rsid w:val="001F23B9"/>
    <w:rsid w:val="00220276"/>
    <w:rsid w:val="0024232B"/>
    <w:rsid w:val="00281FB2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3549B"/>
    <w:rsid w:val="00337D9B"/>
    <w:rsid w:val="00340BB0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A60E3"/>
    <w:rsid w:val="003E10F3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0CE2"/>
    <w:rsid w:val="004B457A"/>
    <w:rsid w:val="004B7ED8"/>
    <w:rsid w:val="004C2F67"/>
    <w:rsid w:val="004E4E46"/>
    <w:rsid w:val="004E5D7E"/>
    <w:rsid w:val="004F2887"/>
    <w:rsid w:val="004F5860"/>
    <w:rsid w:val="00500E8C"/>
    <w:rsid w:val="0051611A"/>
    <w:rsid w:val="00521CB6"/>
    <w:rsid w:val="005778A1"/>
    <w:rsid w:val="00593213"/>
    <w:rsid w:val="005A22FA"/>
    <w:rsid w:val="005A43C1"/>
    <w:rsid w:val="005B2A46"/>
    <w:rsid w:val="005D676E"/>
    <w:rsid w:val="005E244B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4AC6"/>
    <w:rsid w:val="006D2621"/>
    <w:rsid w:val="006D3B63"/>
    <w:rsid w:val="006D45E3"/>
    <w:rsid w:val="006D4CF8"/>
    <w:rsid w:val="006E74B4"/>
    <w:rsid w:val="006F3AB5"/>
    <w:rsid w:val="006F451D"/>
    <w:rsid w:val="006F5403"/>
    <w:rsid w:val="0070063E"/>
    <w:rsid w:val="00711CAB"/>
    <w:rsid w:val="00727DBC"/>
    <w:rsid w:val="00733037"/>
    <w:rsid w:val="00752C74"/>
    <w:rsid w:val="00754936"/>
    <w:rsid w:val="0077664C"/>
    <w:rsid w:val="00793818"/>
    <w:rsid w:val="007A2D89"/>
    <w:rsid w:val="007B2E2A"/>
    <w:rsid w:val="007C5922"/>
    <w:rsid w:val="007D355B"/>
    <w:rsid w:val="00817357"/>
    <w:rsid w:val="00824582"/>
    <w:rsid w:val="008504DC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E0BBC"/>
    <w:rsid w:val="008F3485"/>
    <w:rsid w:val="008F7FE6"/>
    <w:rsid w:val="00900C75"/>
    <w:rsid w:val="009538E7"/>
    <w:rsid w:val="0095714F"/>
    <w:rsid w:val="009601A3"/>
    <w:rsid w:val="009660EA"/>
    <w:rsid w:val="00980F76"/>
    <w:rsid w:val="00992138"/>
    <w:rsid w:val="009B11E8"/>
    <w:rsid w:val="009C34B1"/>
    <w:rsid w:val="009C4B19"/>
    <w:rsid w:val="009D20E3"/>
    <w:rsid w:val="009D2F5C"/>
    <w:rsid w:val="009D5669"/>
    <w:rsid w:val="009F5932"/>
    <w:rsid w:val="00A004F8"/>
    <w:rsid w:val="00A435A7"/>
    <w:rsid w:val="00A44002"/>
    <w:rsid w:val="00A46246"/>
    <w:rsid w:val="00A567D1"/>
    <w:rsid w:val="00A757DF"/>
    <w:rsid w:val="00A874B1"/>
    <w:rsid w:val="00A9610B"/>
    <w:rsid w:val="00AA2738"/>
    <w:rsid w:val="00AB4195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5E51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F3AD0"/>
    <w:rsid w:val="00C14C77"/>
    <w:rsid w:val="00C23057"/>
    <w:rsid w:val="00C25279"/>
    <w:rsid w:val="00C27764"/>
    <w:rsid w:val="00C3554E"/>
    <w:rsid w:val="00C44C90"/>
    <w:rsid w:val="00C505F8"/>
    <w:rsid w:val="00C60061"/>
    <w:rsid w:val="00C610A8"/>
    <w:rsid w:val="00C82452"/>
    <w:rsid w:val="00CB1AE5"/>
    <w:rsid w:val="00CD6F2F"/>
    <w:rsid w:val="00D04380"/>
    <w:rsid w:val="00D10F5A"/>
    <w:rsid w:val="00D111C5"/>
    <w:rsid w:val="00D15218"/>
    <w:rsid w:val="00D34431"/>
    <w:rsid w:val="00D467E3"/>
    <w:rsid w:val="00D51DC7"/>
    <w:rsid w:val="00D5717C"/>
    <w:rsid w:val="00D645D0"/>
    <w:rsid w:val="00D81C58"/>
    <w:rsid w:val="00D84199"/>
    <w:rsid w:val="00D845D9"/>
    <w:rsid w:val="00D9536D"/>
    <w:rsid w:val="00DD5BD9"/>
    <w:rsid w:val="00E15B50"/>
    <w:rsid w:val="00E33683"/>
    <w:rsid w:val="00E404AC"/>
    <w:rsid w:val="00E4538C"/>
    <w:rsid w:val="00E5351A"/>
    <w:rsid w:val="00E74AEF"/>
    <w:rsid w:val="00E7674D"/>
    <w:rsid w:val="00E76773"/>
    <w:rsid w:val="00E94455"/>
    <w:rsid w:val="00EA0743"/>
    <w:rsid w:val="00EC7B8F"/>
    <w:rsid w:val="00EF12A9"/>
    <w:rsid w:val="00F03ED4"/>
    <w:rsid w:val="00F20325"/>
    <w:rsid w:val="00F40F3E"/>
    <w:rsid w:val="00F437F0"/>
    <w:rsid w:val="00F5368A"/>
    <w:rsid w:val="00F60390"/>
    <w:rsid w:val="00F70B62"/>
    <w:rsid w:val="00F95E62"/>
    <w:rsid w:val="00F96A7F"/>
    <w:rsid w:val="00FB1847"/>
    <w:rsid w:val="00FB2F33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ublad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nsarvdpbank.portal.gov.bd/site/page/69dd9b75-1824-4bac-b094-886e501a1d2b/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1A52-A718-4B5C-9A46-1629B52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4</cp:revision>
  <cp:lastPrinted>2023-07-17T07:53:00Z</cp:lastPrinted>
  <dcterms:created xsi:type="dcterms:W3CDTF">2023-07-17T07:52:00Z</dcterms:created>
  <dcterms:modified xsi:type="dcterms:W3CDTF">2023-07-17T07:53:00Z</dcterms:modified>
</cp:coreProperties>
</file>