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23C98" w14:textId="77777777" w:rsidR="00D37D2E" w:rsidRDefault="00D37D2E" w:rsidP="00D37D2E">
      <w:pPr>
        <w:rPr>
          <w:rFonts w:ascii="Nikosh" w:hAnsi="Nikosh" w:cs="Nikosh"/>
          <w:b/>
          <w:bCs/>
          <w:sz w:val="28"/>
          <w:szCs w:val="28"/>
        </w:rPr>
      </w:pPr>
    </w:p>
    <w:p w14:paraId="7AC0B05C" w14:textId="77777777" w:rsidR="00FF1644" w:rsidRDefault="009B7679">
      <w:pPr>
        <w:jc w:val="center"/>
        <w:rPr>
          <w:rFonts w:ascii="Nikosh" w:hAnsi="Nikosh" w:cs="Nikosh"/>
          <w:b/>
          <w:bCs/>
          <w:sz w:val="28"/>
          <w:szCs w:val="28"/>
        </w:rPr>
      </w:pPr>
      <w:r>
        <w:rPr>
          <w:rFonts w:ascii="Nikosh" w:hAnsi="Nikosh" w:cs="Nikosh"/>
          <w:b/>
          <w:bCs/>
          <w:sz w:val="28"/>
          <w:szCs w:val="28"/>
        </w:rPr>
        <w:t xml:space="preserve"> </w:t>
      </w:r>
      <w:proofErr w:type="spellStart"/>
      <w:r w:rsidR="00F23BA8">
        <w:rPr>
          <w:rFonts w:ascii="Nikosh" w:hAnsi="Nikosh" w:cs="Nikosh"/>
          <w:b/>
          <w:bCs/>
          <w:sz w:val="28"/>
          <w:szCs w:val="28"/>
        </w:rPr>
        <w:t>সংযোজনী</w:t>
      </w:r>
      <w:proofErr w:type="spellEnd"/>
      <w:r w:rsidR="00F23BA8">
        <w:rPr>
          <w:rFonts w:ascii="Nikosh" w:hAnsi="Nikosh" w:cs="Nikosh"/>
          <w:b/>
          <w:bCs/>
          <w:sz w:val="28"/>
          <w:szCs w:val="28"/>
        </w:rPr>
        <w:t xml:space="preserve"> ১</w:t>
      </w:r>
    </w:p>
    <w:p w14:paraId="1F7C20DF" w14:textId="400429B4" w:rsidR="00522E03" w:rsidRDefault="00F23BA8">
      <w:pPr>
        <w:jc w:val="center"/>
        <w:rPr>
          <w:rFonts w:ascii="Nikosh" w:hAnsi="Nikosh" w:cs="Nikosh"/>
          <w:b/>
          <w:bCs/>
          <w:sz w:val="28"/>
          <w:szCs w:val="28"/>
        </w:rPr>
      </w:pPr>
      <w:r>
        <w:rPr>
          <w:rFonts w:ascii="Nikosh" w:hAnsi="Nikosh" w:cs="Nikosh"/>
          <w:b/>
          <w:bCs/>
          <w:sz w:val="28"/>
          <w:szCs w:val="28"/>
        </w:rPr>
        <w:br/>
      </w:r>
      <w:proofErr w:type="spellStart"/>
      <w:r>
        <w:rPr>
          <w:rFonts w:ascii="Nikosh" w:hAnsi="Nikosh" w:cs="Nikosh"/>
          <w:b/>
          <w:bCs/>
          <w:sz w:val="28"/>
          <w:szCs w:val="28"/>
        </w:rPr>
        <w:t>শব্দসংক্ষেপ</w:t>
      </w:r>
      <w:proofErr w:type="spellEnd"/>
    </w:p>
    <w:tbl>
      <w:tblPr>
        <w:tblStyle w:val="TableGrid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123"/>
        <w:gridCol w:w="1941"/>
        <w:gridCol w:w="6512"/>
      </w:tblGrid>
      <w:tr w:rsidR="00522E03" w14:paraId="086F427F" w14:textId="77777777">
        <w:tc>
          <w:tcPr>
            <w:tcW w:w="1123" w:type="dxa"/>
          </w:tcPr>
          <w:p w14:paraId="7805DE7B" w14:textId="77777777" w:rsidR="00522E03" w:rsidRDefault="00F23BA8">
            <w:pPr>
              <w:contextualSpacing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ক্রমিক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নং</w:t>
            </w:r>
            <w:proofErr w:type="spellEnd"/>
          </w:p>
        </w:tc>
        <w:tc>
          <w:tcPr>
            <w:tcW w:w="1941" w:type="dxa"/>
          </w:tcPr>
          <w:p w14:paraId="1434FBDD" w14:textId="77777777" w:rsidR="00522E03" w:rsidRDefault="00F23BA8">
            <w:pPr>
              <w:contextualSpacing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  <w:b/>
                <w:bCs/>
              </w:rPr>
              <w:t>শব্দসংক্ষেপ</w:t>
            </w:r>
            <w:proofErr w:type="spellEnd"/>
            <w:r>
              <w:rPr>
                <w:rFonts w:ascii="Nikosh" w:hAnsi="Nikosh" w:cs="Nikosh"/>
                <w:b/>
                <w:bCs/>
              </w:rPr>
              <w:t xml:space="preserve"> </w:t>
            </w:r>
            <w:r>
              <w:rPr>
                <w:rFonts w:ascii="Nikosh" w:hAnsi="Nikosh" w:cs="Nikosh"/>
                <w:b/>
                <w:bCs/>
              </w:rPr>
              <w:br/>
              <w:t xml:space="preserve">(Acronyms) </w:t>
            </w:r>
          </w:p>
        </w:tc>
        <w:tc>
          <w:tcPr>
            <w:tcW w:w="6512" w:type="dxa"/>
          </w:tcPr>
          <w:p w14:paraId="4FAF0568" w14:textId="77777777" w:rsidR="00522E03" w:rsidRDefault="00F23BA8">
            <w:pPr>
              <w:contextualSpacing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  <w:b/>
                <w:bCs/>
              </w:rPr>
              <w:t>বিবরণ</w:t>
            </w:r>
            <w:proofErr w:type="spellEnd"/>
          </w:p>
        </w:tc>
      </w:tr>
      <w:tr w:rsidR="00D37D2E" w14:paraId="1E4B3349" w14:textId="77777777" w:rsidTr="003B6E48">
        <w:tc>
          <w:tcPr>
            <w:tcW w:w="9576" w:type="dxa"/>
            <w:gridSpan w:val="3"/>
          </w:tcPr>
          <w:p w14:paraId="502E60FA" w14:textId="77777777" w:rsidR="00D37D2E" w:rsidRDefault="00D37D2E">
            <w:pPr>
              <w:contextualSpacing/>
              <w:jc w:val="center"/>
              <w:rPr>
                <w:rFonts w:ascii="Nikosh" w:hAnsi="Nikosh" w:cs="Nikosh"/>
                <w:b/>
                <w:bCs/>
              </w:rPr>
            </w:pPr>
          </w:p>
        </w:tc>
      </w:tr>
      <w:tr w:rsidR="00522E03" w14:paraId="373D11BB" w14:textId="77777777">
        <w:trPr>
          <w:trHeight w:val="345"/>
        </w:trPr>
        <w:tc>
          <w:tcPr>
            <w:tcW w:w="1123" w:type="dxa"/>
          </w:tcPr>
          <w:p w14:paraId="2F56C234" w14:textId="77777777" w:rsidR="00522E03" w:rsidRDefault="00F23BA8" w:rsidP="00D37D2E">
            <w:pPr>
              <w:spacing w:line="360" w:lineRule="auto"/>
              <w:contextualSpacing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১.</w:t>
            </w:r>
          </w:p>
        </w:tc>
        <w:tc>
          <w:tcPr>
            <w:tcW w:w="1941" w:type="dxa"/>
          </w:tcPr>
          <w:p w14:paraId="2E6503FB" w14:textId="77777777" w:rsidR="00522E03" w:rsidRDefault="00F23BA8" w:rsidP="00D37D2E">
            <w:pPr>
              <w:spacing w:line="360" w:lineRule="auto"/>
              <w:contextualSpacing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 w:hint="cs"/>
              </w:rPr>
              <w:t>এআই</w:t>
            </w:r>
            <w:proofErr w:type="spellEnd"/>
          </w:p>
        </w:tc>
        <w:tc>
          <w:tcPr>
            <w:tcW w:w="6512" w:type="dxa"/>
          </w:tcPr>
          <w:p w14:paraId="63178E89" w14:textId="77777777" w:rsidR="00522E03" w:rsidRDefault="00F23BA8" w:rsidP="00D37D2E">
            <w:pPr>
              <w:spacing w:line="360" w:lineRule="auto"/>
              <w:contextualSpacing/>
              <w:jc w:val="both"/>
            </w:pPr>
            <w:proofErr w:type="spellStart"/>
            <w:r>
              <w:rPr>
                <w:rFonts w:ascii="Nikosh" w:hAnsi="Nikosh" w:cs="Nikosh" w:hint="cs"/>
              </w:rPr>
              <w:t>কৃত্রিম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 w:hint="cs"/>
              </w:rPr>
              <w:t>প্রজনন</w:t>
            </w:r>
            <w:proofErr w:type="spellEnd"/>
            <w:r>
              <w:t xml:space="preserve"> (Artificial Insemination)</w:t>
            </w:r>
          </w:p>
          <w:p w14:paraId="74568BC6" w14:textId="77777777" w:rsidR="00A02FE5" w:rsidRDefault="00A02FE5" w:rsidP="00D37D2E">
            <w:pPr>
              <w:spacing w:line="360" w:lineRule="auto"/>
              <w:contextualSpacing/>
              <w:jc w:val="both"/>
              <w:rPr>
                <w:rFonts w:ascii="Nikosh" w:hAnsi="Nikosh" w:cs="Nikosh"/>
              </w:rPr>
            </w:pPr>
          </w:p>
        </w:tc>
      </w:tr>
      <w:tr w:rsidR="00522E03" w14:paraId="48076A34" w14:textId="77777777" w:rsidTr="00A02FE5">
        <w:trPr>
          <w:trHeight w:val="1025"/>
        </w:trPr>
        <w:tc>
          <w:tcPr>
            <w:tcW w:w="1123" w:type="dxa"/>
          </w:tcPr>
          <w:p w14:paraId="3CDE14DE" w14:textId="77777777" w:rsidR="00522E03" w:rsidRDefault="00F23BA8" w:rsidP="00D37D2E">
            <w:pPr>
              <w:spacing w:line="360" w:lineRule="auto"/>
              <w:contextualSpacing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২.</w:t>
            </w:r>
          </w:p>
        </w:tc>
        <w:tc>
          <w:tcPr>
            <w:tcW w:w="1941" w:type="dxa"/>
          </w:tcPr>
          <w:p w14:paraId="2ED34BA3" w14:textId="77777777" w:rsidR="00522E03" w:rsidRDefault="00F23BA8" w:rsidP="00D37D2E">
            <w:pPr>
              <w:spacing w:line="360" w:lineRule="auto"/>
              <w:contextualSpacing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 w:hint="cs"/>
              </w:rPr>
              <w:t>বিএলআরআই</w:t>
            </w:r>
            <w:proofErr w:type="spellEnd"/>
          </w:p>
        </w:tc>
        <w:tc>
          <w:tcPr>
            <w:tcW w:w="6512" w:type="dxa"/>
          </w:tcPr>
          <w:p w14:paraId="7B096E86" w14:textId="77777777" w:rsidR="00522E03" w:rsidRDefault="00F23BA8" w:rsidP="00D37D2E">
            <w:pPr>
              <w:spacing w:line="360" w:lineRule="auto"/>
              <w:contextualSpacing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 w:hint="cs"/>
              </w:rPr>
              <w:t>বাংলাদেশ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 w:hint="cs"/>
              </w:rPr>
              <w:t>প্রাণিসম্পদ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 w:hint="cs"/>
              </w:rPr>
              <w:t>গবেষণা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 w:hint="cs"/>
              </w:rPr>
              <w:t>প্রতিষ্ঠান</w:t>
            </w:r>
            <w:proofErr w:type="spellEnd"/>
          </w:p>
          <w:p w14:paraId="33E2015E" w14:textId="77777777" w:rsidR="00522E03" w:rsidRDefault="00F23BA8" w:rsidP="00D37D2E">
            <w:pPr>
              <w:spacing w:line="360" w:lineRule="auto"/>
              <w:contextualSpacing/>
              <w:jc w:val="both"/>
            </w:pPr>
            <w:r>
              <w:t xml:space="preserve"> (Bangladesh Livestock Research Institute)</w:t>
            </w:r>
          </w:p>
          <w:p w14:paraId="005B4234" w14:textId="77777777" w:rsidR="00522E03" w:rsidRDefault="00522E03" w:rsidP="00D37D2E">
            <w:pPr>
              <w:spacing w:line="360" w:lineRule="auto"/>
              <w:contextualSpacing/>
              <w:jc w:val="both"/>
              <w:rPr>
                <w:rFonts w:ascii="Nikosh" w:hAnsi="Nikosh" w:cs="Nikosh"/>
              </w:rPr>
            </w:pPr>
          </w:p>
        </w:tc>
      </w:tr>
      <w:tr w:rsidR="00522E03" w14:paraId="517FD314" w14:textId="77777777">
        <w:tc>
          <w:tcPr>
            <w:tcW w:w="1123" w:type="dxa"/>
          </w:tcPr>
          <w:p w14:paraId="5F823843" w14:textId="77777777" w:rsidR="00522E03" w:rsidRDefault="00F23BA8" w:rsidP="00D37D2E">
            <w:pPr>
              <w:spacing w:line="360" w:lineRule="auto"/>
              <w:contextualSpacing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৩.</w:t>
            </w:r>
          </w:p>
        </w:tc>
        <w:tc>
          <w:tcPr>
            <w:tcW w:w="1941" w:type="dxa"/>
          </w:tcPr>
          <w:p w14:paraId="21B555BB" w14:textId="77777777" w:rsidR="00522E03" w:rsidRDefault="00F23BA8" w:rsidP="00D37D2E">
            <w:pPr>
              <w:spacing w:line="360" w:lineRule="auto"/>
              <w:contextualSpacing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 w:hint="cs"/>
              </w:rPr>
              <w:t>বিবিএস</w:t>
            </w:r>
            <w:proofErr w:type="spellEnd"/>
          </w:p>
        </w:tc>
        <w:tc>
          <w:tcPr>
            <w:tcW w:w="6512" w:type="dxa"/>
          </w:tcPr>
          <w:p w14:paraId="44A6B648" w14:textId="77777777" w:rsidR="00522E03" w:rsidRDefault="00F23BA8" w:rsidP="00D37D2E">
            <w:pPr>
              <w:spacing w:line="360" w:lineRule="auto"/>
              <w:contextualSpacing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 w:hint="cs"/>
              </w:rPr>
              <w:t>বাংলাদেশ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 w:hint="cs"/>
              </w:rPr>
              <w:t>পরিসংখ্যান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 w:hint="cs"/>
              </w:rPr>
              <w:t>ব্যুরো</w:t>
            </w:r>
            <w:proofErr w:type="spellEnd"/>
          </w:p>
          <w:p w14:paraId="4AABCFB5" w14:textId="77777777" w:rsidR="00522E03" w:rsidRDefault="00F23BA8" w:rsidP="00D37D2E">
            <w:pPr>
              <w:spacing w:line="360" w:lineRule="auto"/>
              <w:contextualSpacing/>
              <w:jc w:val="both"/>
            </w:pPr>
            <w:r>
              <w:t>(Bangladesh Bureau of Statistics)</w:t>
            </w:r>
          </w:p>
          <w:p w14:paraId="3C4C2DA4" w14:textId="77777777" w:rsidR="00522E03" w:rsidRDefault="00522E03" w:rsidP="00D37D2E">
            <w:pPr>
              <w:spacing w:line="360" w:lineRule="auto"/>
              <w:contextualSpacing/>
              <w:jc w:val="both"/>
              <w:rPr>
                <w:rFonts w:ascii="Nikosh" w:hAnsi="Nikosh" w:cs="Nikosh"/>
              </w:rPr>
            </w:pPr>
          </w:p>
        </w:tc>
      </w:tr>
      <w:tr w:rsidR="00522E03" w14:paraId="5D828122" w14:textId="77777777">
        <w:tc>
          <w:tcPr>
            <w:tcW w:w="1123" w:type="dxa"/>
          </w:tcPr>
          <w:p w14:paraId="2FD192B0" w14:textId="77777777" w:rsidR="00522E03" w:rsidRDefault="00F23BA8" w:rsidP="00D37D2E">
            <w:pPr>
              <w:spacing w:line="360" w:lineRule="auto"/>
              <w:contextualSpacing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৪.</w:t>
            </w:r>
          </w:p>
        </w:tc>
        <w:tc>
          <w:tcPr>
            <w:tcW w:w="1941" w:type="dxa"/>
          </w:tcPr>
          <w:p w14:paraId="15F53D69" w14:textId="77777777" w:rsidR="00522E03" w:rsidRDefault="00F23BA8" w:rsidP="00D37D2E">
            <w:pPr>
              <w:spacing w:line="360" w:lineRule="auto"/>
              <w:contextualSpacing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 w:hint="cs"/>
              </w:rPr>
              <w:t>ডিএলএস</w:t>
            </w:r>
            <w:proofErr w:type="spellEnd"/>
          </w:p>
          <w:p w14:paraId="7C41A5F4" w14:textId="77777777" w:rsidR="00522E03" w:rsidRDefault="00522E03" w:rsidP="00D37D2E">
            <w:pPr>
              <w:spacing w:line="360" w:lineRule="auto"/>
              <w:contextualSpacing/>
              <w:jc w:val="both"/>
              <w:rPr>
                <w:rFonts w:ascii="Nikosh" w:hAnsi="Nikosh" w:cs="Nikosh"/>
              </w:rPr>
            </w:pPr>
          </w:p>
        </w:tc>
        <w:tc>
          <w:tcPr>
            <w:tcW w:w="6512" w:type="dxa"/>
          </w:tcPr>
          <w:p w14:paraId="7D888669" w14:textId="77777777" w:rsidR="00522E03" w:rsidRDefault="00F23BA8" w:rsidP="00D37D2E">
            <w:pPr>
              <w:spacing w:line="360" w:lineRule="auto"/>
              <w:contextualSpacing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 w:hint="cs"/>
              </w:rPr>
              <w:t>প্রাণিসম্পদ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 w:hint="cs"/>
              </w:rPr>
              <w:t>অধিদপ্তর</w:t>
            </w:r>
            <w:proofErr w:type="spellEnd"/>
          </w:p>
          <w:p w14:paraId="79996540" w14:textId="77777777" w:rsidR="00522E03" w:rsidRDefault="00F23BA8" w:rsidP="00D37D2E">
            <w:pPr>
              <w:spacing w:line="360" w:lineRule="auto"/>
              <w:contextualSpacing/>
              <w:jc w:val="both"/>
            </w:pPr>
            <w:r>
              <w:t>(Department of Livestock Services)</w:t>
            </w:r>
          </w:p>
          <w:p w14:paraId="0CCE32E0" w14:textId="77777777" w:rsidR="00522E03" w:rsidRDefault="00522E03" w:rsidP="00D37D2E">
            <w:pPr>
              <w:spacing w:line="360" w:lineRule="auto"/>
              <w:contextualSpacing/>
              <w:jc w:val="both"/>
              <w:rPr>
                <w:rFonts w:ascii="Nikosh" w:hAnsi="Nikosh" w:cs="Nikosh"/>
              </w:rPr>
            </w:pPr>
          </w:p>
        </w:tc>
      </w:tr>
      <w:tr w:rsidR="00522E03" w14:paraId="5A6EDBE3" w14:textId="77777777">
        <w:trPr>
          <w:trHeight w:val="557"/>
        </w:trPr>
        <w:tc>
          <w:tcPr>
            <w:tcW w:w="1123" w:type="dxa"/>
          </w:tcPr>
          <w:p w14:paraId="72A0D34F" w14:textId="77777777" w:rsidR="00522E03" w:rsidRDefault="00F23BA8" w:rsidP="00D37D2E">
            <w:pPr>
              <w:spacing w:line="360" w:lineRule="auto"/>
              <w:contextualSpacing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৫.</w:t>
            </w:r>
          </w:p>
        </w:tc>
        <w:tc>
          <w:tcPr>
            <w:tcW w:w="1941" w:type="dxa"/>
          </w:tcPr>
          <w:p w14:paraId="1ED7755D" w14:textId="77777777" w:rsidR="00522E03" w:rsidRDefault="00461DCD" w:rsidP="00D37D2E">
            <w:pPr>
              <w:spacing w:line="360" w:lineRule="auto"/>
              <w:contextualSpacing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এনটিআরসি</w:t>
            </w:r>
            <w:proofErr w:type="spellEnd"/>
          </w:p>
        </w:tc>
        <w:tc>
          <w:tcPr>
            <w:tcW w:w="6512" w:type="dxa"/>
          </w:tcPr>
          <w:p w14:paraId="4ABE2768" w14:textId="77777777" w:rsidR="00522E03" w:rsidRDefault="00461DCD" w:rsidP="00D37D2E">
            <w:pPr>
              <w:spacing w:line="360" w:lineRule="auto"/>
              <w:contextualSpacing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ন্যাশনাল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টেকনিক্যাল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রেগুলিটরি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কমিটি</w:t>
            </w:r>
            <w:proofErr w:type="spellEnd"/>
          </w:p>
          <w:p w14:paraId="7BFAAA94" w14:textId="77777777" w:rsidR="00461DCD" w:rsidRDefault="00461DCD" w:rsidP="00D37D2E">
            <w:pPr>
              <w:spacing w:line="360" w:lineRule="auto"/>
              <w:contextualSpacing/>
              <w:jc w:val="both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(National Technical Regulatory Committee)</w:t>
            </w:r>
          </w:p>
        </w:tc>
      </w:tr>
      <w:tr w:rsidR="00461DCD" w14:paraId="1BC31D84" w14:textId="77777777">
        <w:tc>
          <w:tcPr>
            <w:tcW w:w="1123" w:type="dxa"/>
          </w:tcPr>
          <w:p w14:paraId="69F6717F" w14:textId="77777777" w:rsidR="00461DCD" w:rsidRDefault="00461DCD" w:rsidP="00D37D2E">
            <w:pPr>
              <w:spacing w:line="360" w:lineRule="auto"/>
              <w:contextualSpacing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৬.</w:t>
            </w:r>
          </w:p>
        </w:tc>
        <w:tc>
          <w:tcPr>
            <w:tcW w:w="1941" w:type="dxa"/>
          </w:tcPr>
          <w:p w14:paraId="2E6D13C4" w14:textId="77777777" w:rsidR="00461DCD" w:rsidRDefault="00461DCD" w:rsidP="00D37D2E">
            <w:pPr>
              <w:spacing w:line="360" w:lineRule="auto"/>
              <w:contextualSpacing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 w:hint="cs"/>
              </w:rPr>
              <w:t>এমওএফএল</w:t>
            </w:r>
            <w:proofErr w:type="spellEnd"/>
          </w:p>
          <w:p w14:paraId="299C1EFF" w14:textId="77777777" w:rsidR="00461DCD" w:rsidRDefault="00461DCD" w:rsidP="00D37D2E">
            <w:pPr>
              <w:spacing w:line="360" w:lineRule="auto"/>
              <w:contextualSpacing/>
              <w:jc w:val="both"/>
              <w:rPr>
                <w:rFonts w:ascii="Nikosh" w:hAnsi="Nikosh" w:cs="Nikosh"/>
              </w:rPr>
            </w:pPr>
          </w:p>
        </w:tc>
        <w:tc>
          <w:tcPr>
            <w:tcW w:w="6512" w:type="dxa"/>
          </w:tcPr>
          <w:p w14:paraId="655DD97A" w14:textId="77777777" w:rsidR="00461DCD" w:rsidRDefault="00461DCD" w:rsidP="00D37D2E">
            <w:pPr>
              <w:spacing w:line="360" w:lineRule="auto"/>
              <w:contextualSpacing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 w:hint="cs"/>
              </w:rPr>
              <w:t>মৎস্য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 w:hint="cs"/>
              </w:rPr>
              <w:t>ও</w:t>
            </w:r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 w:hint="cs"/>
              </w:rPr>
              <w:t>প্রাণিসম্পদ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 w:hint="cs"/>
              </w:rPr>
              <w:t>মন্ত্রণালয়</w:t>
            </w:r>
            <w:proofErr w:type="spellEnd"/>
          </w:p>
          <w:p w14:paraId="5C6D0A0A" w14:textId="77777777" w:rsidR="00461DCD" w:rsidRDefault="00461DCD" w:rsidP="00D37D2E">
            <w:pPr>
              <w:spacing w:line="360" w:lineRule="auto"/>
              <w:contextualSpacing/>
              <w:jc w:val="both"/>
            </w:pPr>
            <w:r>
              <w:t>(Ministry of Fisheries and Livestock)</w:t>
            </w:r>
          </w:p>
          <w:p w14:paraId="5E2710FA" w14:textId="77777777" w:rsidR="00461DCD" w:rsidRDefault="00461DCD" w:rsidP="00D37D2E">
            <w:pPr>
              <w:spacing w:line="360" w:lineRule="auto"/>
              <w:contextualSpacing/>
              <w:jc w:val="both"/>
              <w:rPr>
                <w:rFonts w:ascii="Nikosh" w:hAnsi="Nikosh" w:cs="Nikosh"/>
              </w:rPr>
            </w:pPr>
          </w:p>
        </w:tc>
      </w:tr>
      <w:tr w:rsidR="00461DCD" w14:paraId="6CF3A37F" w14:textId="77777777">
        <w:tc>
          <w:tcPr>
            <w:tcW w:w="1123" w:type="dxa"/>
          </w:tcPr>
          <w:p w14:paraId="27500A80" w14:textId="77777777" w:rsidR="00461DCD" w:rsidRDefault="00461DCD" w:rsidP="00D37D2E">
            <w:pPr>
              <w:spacing w:line="360" w:lineRule="auto"/>
              <w:contextualSpacing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৭.</w:t>
            </w:r>
          </w:p>
        </w:tc>
        <w:tc>
          <w:tcPr>
            <w:tcW w:w="1941" w:type="dxa"/>
          </w:tcPr>
          <w:p w14:paraId="44AF9728" w14:textId="77777777" w:rsidR="00461DCD" w:rsidRDefault="00461DCD" w:rsidP="00D37D2E">
            <w:pPr>
              <w:spacing w:line="360" w:lineRule="auto"/>
              <w:contextualSpacing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 w:hint="cs"/>
              </w:rPr>
              <w:t>এনজিও</w:t>
            </w:r>
            <w:proofErr w:type="spellEnd"/>
          </w:p>
          <w:p w14:paraId="1F46BE63" w14:textId="77777777" w:rsidR="00461DCD" w:rsidRDefault="00461DCD" w:rsidP="00D37D2E">
            <w:pPr>
              <w:spacing w:line="360" w:lineRule="auto"/>
              <w:contextualSpacing/>
              <w:jc w:val="both"/>
              <w:rPr>
                <w:rFonts w:ascii="Nikosh" w:hAnsi="Nikosh" w:cs="Nikosh"/>
              </w:rPr>
            </w:pPr>
          </w:p>
        </w:tc>
        <w:tc>
          <w:tcPr>
            <w:tcW w:w="6512" w:type="dxa"/>
          </w:tcPr>
          <w:p w14:paraId="7802A22B" w14:textId="77777777" w:rsidR="00461DCD" w:rsidRDefault="00461DCD" w:rsidP="00D37D2E">
            <w:pPr>
              <w:spacing w:line="360" w:lineRule="auto"/>
              <w:contextualSpacing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 w:hint="cs"/>
              </w:rPr>
              <w:t>বেসরকারি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 w:hint="cs"/>
              </w:rPr>
              <w:t>সংস্থা</w:t>
            </w:r>
            <w:proofErr w:type="spellEnd"/>
          </w:p>
          <w:p w14:paraId="18145365" w14:textId="77777777" w:rsidR="00461DCD" w:rsidRDefault="00461DCD" w:rsidP="00D37D2E">
            <w:pPr>
              <w:spacing w:line="360" w:lineRule="auto"/>
              <w:contextualSpacing/>
              <w:jc w:val="both"/>
            </w:pPr>
            <w:r>
              <w:t>(</w:t>
            </w:r>
            <w:proofErr w:type="spellStart"/>
            <w:r>
              <w:t>Non Government</w:t>
            </w:r>
            <w:proofErr w:type="spellEnd"/>
            <w:r>
              <w:t xml:space="preserve"> Organization)</w:t>
            </w:r>
          </w:p>
          <w:p w14:paraId="5ED00243" w14:textId="77777777" w:rsidR="00461DCD" w:rsidRDefault="00461DCD" w:rsidP="00D37D2E">
            <w:pPr>
              <w:spacing w:line="360" w:lineRule="auto"/>
              <w:contextualSpacing/>
              <w:jc w:val="both"/>
              <w:rPr>
                <w:rFonts w:ascii="Nikosh" w:hAnsi="Nikosh" w:cs="Nikosh"/>
              </w:rPr>
            </w:pPr>
          </w:p>
        </w:tc>
      </w:tr>
    </w:tbl>
    <w:p w14:paraId="59D43333" w14:textId="77777777" w:rsidR="00522E03" w:rsidRDefault="00522E03" w:rsidP="00D37D2E">
      <w:pPr>
        <w:spacing w:line="360" w:lineRule="auto"/>
        <w:jc w:val="center"/>
        <w:rPr>
          <w:rFonts w:ascii="Nikosh" w:hAnsi="Nikosh" w:cs="Nikosh"/>
          <w:b/>
          <w:bCs/>
          <w:sz w:val="28"/>
          <w:szCs w:val="28"/>
        </w:rPr>
      </w:pPr>
    </w:p>
    <w:p w14:paraId="3CBD134E" w14:textId="77777777" w:rsidR="00522E03" w:rsidRDefault="00522E03">
      <w:pPr>
        <w:jc w:val="center"/>
        <w:rPr>
          <w:rFonts w:ascii="Nikosh" w:hAnsi="Nikosh" w:cs="Nikosh"/>
          <w:b/>
          <w:bCs/>
          <w:sz w:val="28"/>
          <w:szCs w:val="28"/>
        </w:rPr>
      </w:pPr>
    </w:p>
    <w:p w14:paraId="332C14C0" w14:textId="77777777" w:rsidR="00A02FE5" w:rsidRDefault="00A02FE5">
      <w:pPr>
        <w:jc w:val="both"/>
        <w:rPr>
          <w:rFonts w:ascii="Nikosh" w:hAnsi="Nikosh" w:cs="Nikosh"/>
          <w:b/>
          <w:bCs/>
          <w:sz w:val="28"/>
          <w:szCs w:val="28"/>
        </w:rPr>
      </w:pPr>
    </w:p>
    <w:p w14:paraId="55772B5E" w14:textId="77777777" w:rsidR="00522E03" w:rsidRDefault="00F23BA8">
      <w:pPr>
        <w:jc w:val="center"/>
        <w:rPr>
          <w:rFonts w:ascii="Nikosh" w:hAnsi="Nikosh" w:cs="Nikosh"/>
          <w:b/>
          <w:bCs/>
          <w:sz w:val="28"/>
          <w:szCs w:val="28"/>
        </w:rPr>
      </w:pPr>
      <w:proofErr w:type="spellStart"/>
      <w:r>
        <w:rPr>
          <w:rFonts w:ascii="Nikosh" w:hAnsi="Nikosh" w:cs="Nikosh"/>
          <w:b/>
          <w:bCs/>
          <w:sz w:val="28"/>
          <w:szCs w:val="28"/>
        </w:rPr>
        <w:lastRenderedPageBreak/>
        <w:t>সংযোজনী</w:t>
      </w:r>
      <w:proofErr w:type="spellEnd"/>
      <w:r>
        <w:rPr>
          <w:rFonts w:ascii="Nikosh" w:hAnsi="Nikosh" w:cs="Nikosh"/>
          <w:b/>
          <w:bCs/>
          <w:sz w:val="28"/>
          <w:szCs w:val="28"/>
        </w:rPr>
        <w:t xml:space="preserve"> ২</w:t>
      </w:r>
    </w:p>
    <w:p w14:paraId="57C7A670" w14:textId="77777777" w:rsidR="00522E03" w:rsidRDefault="00F23BA8">
      <w:pPr>
        <w:jc w:val="center"/>
        <w:rPr>
          <w:rFonts w:ascii="Nikosh" w:hAnsi="Nikosh" w:cs="Nikosh"/>
          <w:b/>
          <w:bCs/>
          <w:sz w:val="28"/>
          <w:szCs w:val="28"/>
        </w:rPr>
      </w:pPr>
      <w:proofErr w:type="spellStart"/>
      <w:r>
        <w:rPr>
          <w:rFonts w:ascii="Nikosh" w:hAnsi="Nikosh" w:cs="Nikosh"/>
          <w:b/>
          <w:bCs/>
          <w:sz w:val="28"/>
          <w:szCs w:val="28"/>
        </w:rPr>
        <w:t>বিস্তারিত</w:t>
      </w:r>
      <w:proofErr w:type="spellEnd"/>
      <w:r>
        <w:rPr>
          <w:rFonts w:ascii="Nikosh" w:hAnsi="Nikosh" w:cs="Nikosh"/>
          <w:b/>
          <w:bCs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b/>
          <w:bCs/>
          <w:sz w:val="28"/>
          <w:szCs w:val="28"/>
        </w:rPr>
        <w:t>পরিকল্পনা</w:t>
      </w:r>
      <w:proofErr w:type="spellEnd"/>
    </w:p>
    <w:tbl>
      <w:tblPr>
        <w:tblStyle w:val="TableGrid"/>
        <w:tblpPr w:leftFromText="180" w:rightFromText="180" w:vertAnchor="text" w:horzAnchor="page" w:tblpX="891" w:tblpY="245"/>
        <w:tblOverlap w:val="never"/>
        <w:tblW w:w="10638" w:type="dxa"/>
        <w:tblLayout w:type="fixed"/>
        <w:tblLook w:val="04A0" w:firstRow="1" w:lastRow="0" w:firstColumn="1" w:lastColumn="0" w:noHBand="0" w:noVBand="1"/>
      </w:tblPr>
      <w:tblGrid>
        <w:gridCol w:w="1098"/>
        <w:gridCol w:w="1980"/>
        <w:gridCol w:w="2520"/>
        <w:gridCol w:w="2520"/>
        <w:gridCol w:w="2520"/>
      </w:tblGrid>
      <w:tr w:rsidR="00522E03" w14:paraId="458F28BF" w14:textId="77777777" w:rsidTr="00D71B34">
        <w:tc>
          <w:tcPr>
            <w:tcW w:w="1098" w:type="dxa"/>
            <w:vMerge w:val="restart"/>
          </w:tcPr>
          <w:p w14:paraId="2149091B" w14:textId="77777777" w:rsidR="00522E03" w:rsidRDefault="00F23BA8" w:rsidP="00D71B34">
            <w:pPr>
              <w:spacing w:before="0" w:beforeAutospacing="0"/>
              <w:jc w:val="center"/>
              <w:rPr>
                <w:rFonts w:ascii="NikoshBAN" w:hAnsi="NikoshBAN" w:cs="NikoshBAN"/>
                <w:b/>
                <w:bCs/>
              </w:rPr>
            </w:pPr>
            <w:r>
              <w:rPr>
                <w:rFonts w:ascii="NikoshBAN" w:hAnsi="NikoshBAN" w:cs="NikoshBAN"/>
                <w:b/>
                <w:bCs/>
                <w:cs/>
              </w:rPr>
              <w:t>পরিকল্পনার ক্রমিক</w:t>
            </w:r>
          </w:p>
        </w:tc>
        <w:tc>
          <w:tcPr>
            <w:tcW w:w="1980" w:type="dxa"/>
            <w:vMerge w:val="restart"/>
          </w:tcPr>
          <w:p w14:paraId="09EF124D" w14:textId="77777777" w:rsidR="00522E03" w:rsidRDefault="00F23BA8" w:rsidP="00D71B34">
            <w:pPr>
              <w:spacing w:before="0" w:beforeAutospacing="0"/>
              <w:jc w:val="center"/>
              <w:rPr>
                <w:rFonts w:ascii="NikoshBAN" w:hAnsi="NikoshBAN" w:cs="NikoshBAN"/>
                <w:b/>
                <w:bCs/>
              </w:rPr>
            </w:pPr>
            <w:r>
              <w:rPr>
                <w:rFonts w:ascii="NikoshBAN" w:hAnsi="NikoshBAN" w:cs="NikoshBAN"/>
                <w:b/>
                <w:bCs/>
                <w:cs/>
              </w:rPr>
              <w:t>পরিকল্পনার কার্যক্রম</w:t>
            </w:r>
          </w:p>
        </w:tc>
        <w:tc>
          <w:tcPr>
            <w:tcW w:w="7560" w:type="dxa"/>
            <w:gridSpan w:val="3"/>
          </w:tcPr>
          <w:p w14:paraId="339DBE02" w14:textId="77777777" w:rsidR="00522E03" w:rsidRDefault="00F23BA8" w:rsidP="00D71B34">
            <w:pPr>
              <w:spacing w:before="0" w:beforeAutospacing="0"/>
              <w:jc w:val="center"/>
              <w:rPr>
                <w:rFonts w:ascii="NikoshBAN" w:hAnsi="NikoshBAN" w:cs="NikoshBAN"/>
                <w:b/>
                <w:bCs/>
              </w:rPr>
            </w:pPr>
            <w:r>
              <w:rPr>
                <w:rFonts w:ascii="NikoshBAN" w:hAnsi="NikoshBAN" w:cs="NikoshBAN"/>
                <w:b/>
                <w:bCs/>
                <w:cs/>
              </w:rPr>
              <w:t>বিস্তারিত পরিকল্পনা</w:t>
            </w:r>
          </w:p>
        </w:tc>
      </w:tr>
      <w:tr w:rsidR="00522E03" w14:paraId="7936EA86" w14:textId="77777777" w:rsidTr="00D71B34">
        <w:tc>
          <w:tcPr>
            <w:tcW w:w="1098" w:type="dxa"/>
            <w:vMerge/>
            <w:vAlign w:val="center"/>
          </w:tcPr>
          <w:p w14:paraId="201AEEF2" w14:textId="77777777" w:rsidR="00522E03" w:rsidRDefault="00522E03" w:rsidP="00D71B34">
            <w:pPr>
              <w:spacing w:before="0" w:beforeAutospacing="0"/>
              <w:jc w:val="center"/>
              <w:rPr>
                <w:rFonts w:ascii="NikoshBAN" w:hAnsi="NikoshBAN" w:cs="NikoshBAN"/>
                <w:b/>
                <w:bCs/>
              </w:rPr>
            </w:pPr>
          </w:p>
        </w:tc>
        <w:tc>
          <w:tcPr>
            <w:tcW w:w="1980" w:type="dxa"/>
            <w:vMerge/>
          </w:tcPr>
          <w:p w14:paraId="444D7F4C" w14:textId="77777777" w:rsidR="00522E03" w:rsidRDefault="00522E03" w:rsidP="00D71B34">
            <w:pPr>
              <w:spacing w:before="0" w:beforeAutospacing="0"/>
              <w:rPr>
                <w:rFonts w:ascii="NikoshBAN" w:hAnsi="NikoshBAN" w:cs="NikoshBAN"/>
                <w:b/>
                <w:bCs/>
              </w:rPr>
            </w:pPr>
          </w:p>
        </w:tc>
        <w:tc>
          <w:tcPr>
            <w:tcW w:w="2520" w:type="dxa"/>
          </w:tcPr>
          <w:p w14:paraId="6C196817" w14:textId="77777777" w:rsidR="00522E03" w:rsidRDefault="00F23BA8" w:rsidP="00D71B34">
            <w:pPr>
              <w:spacing w:before="0" w:beforeAutospacing="0"/>
              <w:jc w:val="center"/>
              <w:rPr>
                <w:rFonts w:ascii="NikoshBAN" w:hAnsi="NikoshBAN" w:cs="NikoshBAN"/>
                <w:b/>
                <w:bCs/>
              </w:rPr>
            </w:pPr>
            <w:r>
              <w:rPr>
                <w:rFonts w:ascii="NikoshBAN" w:hAnsi="NikoshBAN" w:cs="NikoshBAN"/>
                <w:b/>
                <w:bCs/>
                <w:cs/>
              </w:rPr>
              <w:t xml:space="preserve">১ম বছর </w:t>
            </w:r>
            <w:r>
              <w:rPr>
                <w:rFonts w:ascii="NikoshBAN" w:hAnsi="NikoshBAN" w:cs="NikoshBAN"/>
                <w:b/>
                <w:bCs/>
              </w:rPr>
              <w:br/>
            </w:r>
            <w:r>
              <w:rPr>
                <w:rFonts w:ascii="NikoshBAN" w:hAnsi="NikoshBAN" w:cs="NikoshBAN"/>
                <w:b/>
                <w:bCs/>
                <w:cs/>
              </w:rPr>
              <w:t>(২০২</w:t>
            </w:r>
            <w:r>
              <w:rPr>
                <w:rFonts w:ascii="NikoshBAN" w:hAnsi="NikoshBAN" w:cs="NikoshBAN"/>
                <w:b/>
                <w:bCs/>
              </w:rPr>
              <w:t>৬-২৭</w:t>
            </w:r>
            <w:r>
              <w:rPr>
                <w:rFonts w:ascii="NikoshBAN" w:hAnsi="NikoshBAN" w:cs="NikoshBAN"/>
                <w:b/>
                <w:bCs/>
                <w:cs/>
              </w:rPr>
              <w:t>)</w:t>
            </w:r>
          </w:p>
        </w:tc>
        <w:tc>
          <w:tcPr>
            <w:tcW w:w="2520" w:type="dxa"/>
          </w:tcPr>
          <w:p w14:paraId="25BB2043" w14:textId="77777777" w:rsidR="00522E03" w:rsidRDefault="00F23BA8" w:rsidP="00D71B34">
            <w:pPr>
              <w:spacing w:before="0" w:beforeAutospacing="0"/>
              <w:jc w:val="center"/>
              <w:rPr>
                <w:rFonts w:ascii="NikoshBAN" w:hAnsi="NikoshBAN" w:cs="NikoshBAN"/>
                <w:b/>
                <w:bCs/>
              </w:rPr>
            </w:pPr>
            <w:r>
              <w:rPr>
                <w:rFonts w:ascii="NikoshBAN" w:hAnsi="NikoshBAN" w:cs="NikoshBAN"/>
                <w:b/>
                <w:bCs/>
                <w:cs/>
              </w:rPr>
              <w:t xml:space="preserve">২য় বছর </w:t>
            </w:r>
            <w:r>
              <w:rPr>
                <w:rFonts w:ascii="NikoshBAN" w:hAnsi="NikoshBAN" w:cs="NikoshBAN"/>
                <w:b/>
                <w:bCs/>
              </w:rPr>
              <w:br/>
            </w:r>
            <w:r>
              <w:rPr>
                <w:rFonts w:ascii="NikoshBAN" w:hAnsi="NikoshBAN" w:cs="NikoshBAN"/>
                <w:b/>
                <w:bCs/>
                <w:cs/>
              </w:rPr>
              <w:t>(২০২</w:t>
            </w:r>
            <w:r>
              <w:rPr>
                <w:rFonts w:ascii="NikoshBAN" w:hAnsi="NikoshBAN" w:cs="NikoshBAN"/>
                <w:b/>
                <w:bCs/>
              </w:rPr>
              <w:t>৭-২৮</w:t>
            </w:r>
            <w:r>
              <w:rPr>
                <w:rFonts w:ascii="NikoshBAN" w:hAnsi="NikoshBAN" w:cs="NikoshBAN"/>
                <w:b/>
                <w:bCs/>
                <w:cs/>
              </w:rPr>
              <w:t>)</w:t>
            </w:r>
          </w:p>
        </w:tc>
        <w:tc>
          <w:tcPr>
            <w:tcW w:w="2520" w:type="dxa"/>
          </w:tcPr>
          <w:p w14:paraId="16D15F04" w14:textId="77777777" w:rsidR="00522E03" w:rsidRDefault="00F23BA8" w:rsidP="00D71B34">
            <w:pPr>
              <w:spacing w:before="0" w:beforeAutospacing="0"/>
              <w:jc w:val="center"/>
              <w:rPr>
                <w:rFonts w:ascii="NikoshBAN" w:hAnsi="NikoshBAN" w:cs="NikoshBAN"/>
                <w:b/>
                <w:bCs/>
              </w:rPr>
            </w:pPr>
            <w:r>
              <w:rPr>
                <w:rFonts w:ascii="NikoshBAN" w:hAnsi="NikoshBAN" w:cs="NikoshBAN"/>
                <w:b/>
                <w:bCs/>
                <w:cs/>
              </w:rPr>
              <w:t xml:space="preserve">৩য় বছর </w:t>
            </w:r>
            <w:r>
              <w:rPr>
                <w:rFonts w:ascii="NikoshBAN" w:hAnsi="NikoshBAN" w:cs="NikoshBAN"/>
                <w:b/>
                <w:bCs/>
              </w:rPr>
              <w:br/>
            </w:r>
            <w:r>
              <w:rPr>
                <w:rFonts w:ascii="NikoshBAN" w:hAnsi="NikoshBAN" w:cs="NikoshBAN"/>
                <w:b/>
                <w:bCs/>
                <w:cs/>
              </w:rPr>
              <w:t>(২০২</w:t>
            </w:r>
            <w:r>
              <w:rPr>
                <w:rFonts w:ascii="NikoshBAN" w:hAnsi="NikoshBAN" w:cs="NikoshBAN"/>
                <w:b/>
                <w:bCs/>
              </w:rPr>
              <w:t>৮-২৯</w:t>
            </w:r>
            <w:r>
              <w:rPr>
                <w:rFonts w:ascii="NikoshBAN" w:hAnsi="NikoshBAN" w:cs="NikoshBAN"/>
                <w:b/>
                <w:bCs/>
                <w:cs/>
              </w:rPr>
              <w:t>)</w:t>
            </w:r>
          </w:p>
        </w:tc>
      </w:tr>
      <w:tr w:rsidR="00522E03" w14:paraId="6E2C04B0" w14:textId="77777777" w:rsidTr="00D71B34">
        <w:tc>
          <w:tcPr>
            <w:tcW w:w="1098" w:type="dxa"/>
            <w:vAlign w:val="center"/>
          </w:tcPr>
          <w:p w14:paraId="4AD02139" w14:textId="77777777" w:rsidR="00522E03" w:rsidRDefault="00F23BA8" w:rsidP="00D71B34">
            <w:pPr>
              <w:spacing w:before="0" w:beforeAutospacing="0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</w:rPr>
              <w:t>১</w:t>
            </w:r>
          </w:p>
        </w:tc>
        <w:tc>
          <w:tcPr>
            <w:tcW w:w="1980" w:type="dxa"/>
          </w:tcPr>
          <w:p w14:paraId="2D975C01" w14:textId="77777777" w:rsidR="00522E03" w:rsidRDefault="00F23BA8" w:rsidP="00D71B34">
            <w:pPr>
              <w:spacing w:before="0" w:beforeAutospacing="0"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  <w:color w:val="000000"/>
              </w:rPr>
              <w:t>কৃত্রিম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প্রজনন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সম্প্রসারণ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</w:p>
        </w:tc>
        <w:tc>
          <w:tcPr>
            <w:tcW w:w="2520" w:type="dxa"/>
          </w:tcPr>
          <w:p w14:paraId="6B40CF8C" w14:textId="77777777" w:rsidR="00522E03" w:rsidRDefault="00F23BA8" w:rsidP="00A02FE5">
            <w:pPr>
              <w:spacing w:before="0" w:beforeAutospacing="0"/>
              <w:jc w:val="both"/>
              <w:rPr>
                <w:rFonts w:ascii="NikoshBAN" w:hAnsi="NikoshBAN" w:cs="NikoshBAN"/>
                <w:lang w:bidi="hi-IN"/>
              </w:rPr>
            </w:pPr>
            <w:r>
              <w:rPr>
                <w:rFonts w:ascii="NikoshBAN" w:hAnsi="NikoshBAN" w:cs="NikoshBAN"/>
                <w:cs/>
                <w:lang w:bidi="bn-BD"/>
              </w:rPr>
              <w:t>গবাদিপশুর জাত উন্নয়ণে কৃত্রিম প্রজনন একটি পদ্ধতি যার মাধ্যমে গাভীকে নির্দিষ্ট সময়ে কৃত্রিম উপায়ে প্রজনন করা হয়</w:t>
            </w:r>
            <w:r>
              <w:rPr>
                <w:rFonts w:ascii="NikoshBAN" w:hAnsi="NikoshBAN" w:cs="NikoshBAN"/>
                <w:cs/>
                <w:lang w:bidi="hi-IN"/>
              </w:rPr>
              <w:t>।</w:t>
            </w:r>
            <w:r>
              <w:rPr>
                <w:rFonts w:ascii="NikoshBAN" w:hAnsi="NikoshBAN" w:cs="NikoshBAN"/>
                <w:cs/>
                <w:lang w:bidi="bn-BD"/>
              </w:rPr>
              <w:t xml:space="preserve"> এটি গবাদিপশুর জাত উন্নয়ন তথা দুধ এবং মাংস উৎপাদন বৃদ্ধির জন্য আবশ্যক</w:t>
            </w:r>
            <w:r>
              <w:rPr>
                <w:rFonts w:ascii="NikoshBAN" w:hAnsi="NikoshBAN" w:cs="NikoshBAN"/>
                <w:cs/>
                <w:lang w:bidi="hi-IN"/>
              </w:rPr>
              <w:t>।</w:t>
            </w:r>
            <w:r>
              <w:rPr>
                <w:rFonts w:ascii="NikoshBAN" w:hAnsi="NikoshBAN" w:cs="NikoshBAN"/>
                <w:cs/>
                <w:lang w:bidi="bn-BD"/>
              </w:rPr>
              <w:t xml:space="preserve"> সকল জেলা কৃত্রিম প্রজনন কেন্দ্র, উপকেন্দ্র এবং পয়েন্টসমূহে অভিজ্ঞ  মাঠকর্মী/কৃত্রিম প্রজনন কর্মীর মাধ্যমে মাঠ পর্যায়ে 38.50 লক্ষ টি গাভীকে কৃত্রিম প্রজনন (এ আই) করা হবে</w:t>
            </w:r>
            <w:r>
              <w:rPr>
                <w:rFonts w:ascii="NikoshBAN" w:hAnsi="NikoshBAN" w:cs="NikoshBAN"/>
                <w:cs/>
                <w:lang w:bidi="hi-IN"/>
              </w:rPr>
              <w:t>।</w:t>
            </w:r>
          </w:p>
          <w:p w14:paraId="22B1531A" w14:textId="77777777" w:rsidR="00A02FE5" w:rsidRPr="00A02FE5" w:rsidRDefault="00A02FE5" w:rsidP="00A02FE5">
            <w:pPr>
              <w:spacing w:before="0" w:beforeAutospacing="0"/>
              <w:jc w:val="both"/>
              <w:rPr>
                <w:rFonts w:ascii="NikoshBAN" w:hAnsi="NikoshBAN" w:cs="NikoshBAN"/>
                <w:sz w:val="14"/>
                <w:szCs w:val="14"/>
              </w:rPr>
            </w:pPr>
          </w:p>
        </w:tc>
        <w:tc>
          <w:tcPr>
            <w:tcW w:w="2520" w:type="dxa"/>
          </w:tcPr>
          <w:p w14:paraId="07CDE3E4" w14:textId="77777777" w:rsidR="00522E03" w:rsidRDefault="00F23BA8" w:rsidP="00A02FE5">
            <w:pPr>
              <w:spacing w:before="0" w:beforeAutospacing="0"/>
              <w:jc w:val="both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BD"/>
              </w:rPr>
              <w:t>গবাদিপশুর জাত উন্নয়ণে কৃত্রিম প্রজনন একটি পদ্ধতি যার মাধ্যমে গাভীকে নির্দিষ্ট সময়ে কৃত্রিম উপায়ে প্রজনন করা হয়</w:t>
            </w:r>
            <w:r>
              <w:rPr>
                <w:rFonts w:ascii="NikoshBAN" w:hAnsi="NikoshBAN" w:cs="NikoshBAN"/>
                <w:cs/>
                <w:lang w:bidi="hi-IN"/>
              </w:rPr>
              <w:t>।</w:t>
            </w:r>
            <w:r>
              <w:rPr>
                <w:rFonts w:ascii="NikoshBAN" w:hAnsi="NikoshBAN" w:cs="NikoshBAN"/>
                <w:cs/>
                <w:lang w:bidi="bn-BD"/>
              </w:rPr>
              <w:t xml:space="preserve"> এটি গবাদিপশুর জাত উন্নয়ন তথা দুধ এবং মাংস উৎপাদন বৃদ্ধির জন্য আবশ্যক</w:t>
            </w:r>
            <w:r>
              <w:rPr>
                <w:rFonts w:ascii="NikoshBAN" w:hAnsi="NikoshBAN" w:cs="NikoshBAN"/>
                <w:cs/>
                <w:lang w:bidi="hi-IN"/>
              </w:rPr>
              <w:t>।</w:t>
            </w:r>
            <w:r>
              <w:rPr>
                <w:rFonts w:ascii="NikoshBAN" w:hAnsi="NikoshBAN" w:cs="NikoshBAN"/>
                <w:cs/>
                <w:lang w:bidi="bn-BD"/>
              </w:rPr>
              <w:t xml:space="preserve"> সকল জেলা কৃত্রিম প্রজনন কেন্দ্র, উপকেন্দ্র এবং পয়েন্টসমূহে অভিজ্ঞ  মাঠকর্মী/কৃত্রিম প্রজনন কর্মীর মাধ্যমে মাঠ পর্যায়ে </w:t>
            </w:r>
            <w:r>
              <w:rPr>
                <w:rFonts w:ascii="NikoshBAN" w:hAnsi="NikoshBAN" w:cs="NikoshBAN"/>
                <w:lang w:bidi="bn-BD"/>
              </w:rPr>
              <w:t>40.50</w:t>
            </w:r>
            <w:r>
              <w:rPr>
                <w:rFonts w:ascii="NikoshBAN" w:hAnsi="NikoshBAN" w:cs="NikoshBAN"/>
                <w:cs/>
                <w:lang w:bidi="bn-BD"/>
              </w:rPr>
              <w:t xml:space="preserve"> লক্ষ টি গাভীকে কৃত্রিম প্রজনন (এ আই) করা হবে</w:t>
            </w:r>
            <w:r>
              <w:rPr>
                <w:rFonts w:ascii="NikoshBAN" w:hAnsi="NikoshBAN" w:cs="NikoshBAN"/>
                <w:cs/>
                <w:lang w:bidi="hi-IN"/>
              </w:rPr>
              <w:t>।</w:t>
            </w:r>
          </w:p>
        </w:tc>
        <w:tc>
          <w:tcPr>
            <w:tcW w:w="2520" w:type="dxa"/>
          </w:tcPr>
          <w:p w14:paraId="00AC5456" w14:textId="77777777" w:rsidR="00522E03" w:rsidRDefault="00F23BA8" w:rsidP="00A02FE5">
            <w:pPr>
              <w:spacing w:before="0" w:beforeAutospacing="0"/>
              <w:jc w:val="both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BD"/>
              </w:rPr>
              <w:t>গবাদিপশুর জাত উন্নয়ণে কৃত্রিম প্রজনন একটি পদ্ধতি যার মাধ্যমে গাভীকে নির্দিষ্ট সময়ে কৃত্রিম উপায়ে প্রজনন করা হয়</w:t>
            </w:r>
            <w:r>
              <w:rPr>
                <w:rFonts w:ascii="NikoshBAN" w:hAnsi="NikoshBAN" w:cs="NikoshBAN"/>
                <w:cs/>
                <w:lang w:bidi="hi-IN"/>
              </w:rPr>
              <w:t>।</w:t>
            </w:r>
            <w:r>
              <w:rPr>
                <w:rFonts w:ascii="NikoshBAN" w:hAnsi="NikoshBAN" w:cs="NikoshBAN"/>
                <w:cs/>
                <w:lang w:bidi="bn-BD"/>
              </w:rPr>
              <w:t xml:space="preserve"> এটি গবাদিপশুর জাত উন্নয়ন তথা দুধ এবং মাংস উৎপাদন বৃদ্ধির জন্য আবশ্যক</w:t>
            </w:r>
            <w:r>
              <w:rPr>
                <w:rFonts w:ascii="NikoshBAN" w:hAnsi="NikoshBAN" w:cs="NikoshBAN"/>
                <w:cs/>
                <w:lang w:bidi="hi-IN"/>
              </w:rPr>
              <w:t>।</w:t>
            </w:r>
            <w:r>
              <w:rPr>
                <w:rFonts w:ascii="NikoshBAN" w:hAnsi="NikoshBAN" w:cs="NikoshBAN"/>
                <w:cs/>
                <w:lang w:bidi="bn-BD"/>
              </w:rPr>
              <w:t xml:space="preserve"> সকল জেলা কৃত্রিম প্রজনন কেন্দ্র, উপকেন্দ্র এবং পয়েন্টসমূহে অভিজ্ঞ  মাঠকর্মী/কৃত্রিম প্রজনন কর্মীর মাধ্যমে মাঠ পর্যায়ে </w:t>
            </w:r>
            <w:r>
              <w:rPr>
                <w:rFonts w:ascii="NikoshBAN" w:hAnsi="NikoshBAN" w:cs="NikoshBAN"/>
                <w:lang w:bidi="bn-BD"/>
              </w:rPr>
              <w:t>41.00</w:t>
            </w:r>
            <w:r>
              <w:rPr>
                <w:rFonts w:ascii="NikoshBAN" w:hAnsi="NikoshBAN" w:cs="NikoshBAN"/>
                <w:cs/>
                <w:lang w:bidi="bn-BD"/>
              </w:rPr>
              <w:t xml:space="preserve"> লক্ষ টি গাভীকে কৃত্রিম প্রজনন (এ আই) করা হবে</w:t>
            </w:r>
            <w:r>
              <w:rPr>
                <w:rFonts w:ascii="NikoshBAN" w:hAnsi="NikoshBAN" w:cs="NikoshBAN"/>
                <w:cs/>
                <w:lang w:bidi="hi-IN"/>
              </w:rPr>
              <w:t>।</w:t>
            </w:r>
          </w:p>
        </w:tc>
      </w:tr>
      <w:tr w:rsidR="00522E03" w14:paraId="685C05C7" w14:textId="77777777" w:rsidTr="00D71B34">
        <w:tc>
          <w:tcPr>
            <w:tcW w:w="1098" w:type="dxa"/>
            <w:vAlign w:val="center"/>
          </w:tcPr>
          <w:p w14:paraId="29BCBC8A" w14:textId="77777777" w:rsidR="00522E03" w:rsidRDefault="00F23BA8" w:rsidP="00D71B34">
            <w:pPr>
              <w:spacing w:before="0" w:beforeAutospacing="0"/>
              <w:jc w:val="center"/>
              <w:rPr>
                <w:rFonts w:ascii="NikoshBAN" w:hAnsi="NikoshBAN" w:cs="NikoshBAN"/>
                <w:cs/>
              </w:rPr>
            </w:pPr>
            <w:r>
              <w:rPr>
                <w:rFonts w:ascii="NikoshBAN" w:hAnsi="NikoshBAN" w:cs="NikoshBAN"/>
                <w:cs/>
              </w:rPr>
              <w:t>২</w:t>
            </w:r>
          </w:p>
        </w:tc>
        <w:tc>
          <w:tcPr>
            <w:tcW w:w="1980" w:type="dxa"/>
          </w:tcPr>
          <w:p w14:paraId="4899CF07" w14:textId="77777777" w:rsidR="00522E03" w:rsidRDefault="00F23BA8" w:rsidP="00D71B34">
            <w:pPr>
              <w:spacing w:before="0" w:beforeAutospacing="0"/>
              <w:jc w:val="both"/>
              <w:rPr>
                <w:rFonts w:ascii="Nikosh" w:hAnsi="Nikosh" w:cs="Nikosh"/>
                <w:color w:val="FF0000"/>
                <w:cs/>
              </w:rPr>
            </w:pPr>
            <w:proofErr w:type="spellStart"/>
            <w:r>
              <w:rPr>
                <w:rFonts w:ascii="Nikosh" w:hAnsi="Nikosh" w:cs="Nikosh"/>
                <w:color w:val="000000"/>
              </w:rPr>
              <w:t>সংকর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জাতের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গবাদিপশুর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বাছুরের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তথ্য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সংগ্রহ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</w:p>
        </w:tc>
        <w:tc>
          <w:tcPr>
            <w:tcW w:w="2520" w:type="dxa"/>
          </w:tcPr>
          <w:p w14:paraId="01D1E864" w14:textId="6CCCF2EE" w:rsidR="00522E03" w:rsidRDefault="00F23BA8" w:rsidP="00A02FE5">
            <w:pPr>
              <w:spacing w:before="0" w:beforeAutospacing="0"/>
              <w:jc w:val="both"/>
              <w:rPr>
                <w:rFonts w:ascii="Nikosh" w:hAnsi="Nikosh" w:cs="Nikosh"/>
                <w:color w:val="000000"/>
              </w:rPr>
            </w:pPr>
            <w:r>
              <w:rPr>
                <w:rFonts w:ascii="NikoshBAN" w:hAnsi="NikoshBAN" w:cs="NikoshBAN"/>
                <w:sz w:val="22"/>
                <w:szCs w:val="22"/>
                <w:cs/>
                <w:lang w:bidi="bn-BD"/>
              </w:rPr>
              <w:t>দেশব্যাপী কৃত্রিম প্রজনন কেন্দ্র, উপকেন্দ্র ও পয়েন্টের মাধ্যমে পরিচালিত এ.আই কার্যক্রমের ফলাফল হিসেবে উৎপাদিত সংকর জাতের বাছুর খামারী ও পারিবারিক পর্যায়ে পালন করা হয়ে থাকে এবং মাঠ পর্যায়ে বাছুরগুলোর তথ্য সংরক্ষণ করা হয় ও পরবর্তীতে প্রজনন কাজে ব্যবহার করা হয়</w:t>
            </w:r>
            <w:r>
              <w:rPr>
                <w:rFonts w:ascii="NikoshBAN" w:hAnsi="NikoshBAN" w:cs="NikoshBAN"/>
                <w:sz w:val="22"/>
                <w:szCs w:val="22"/>
                <w:cs/>
                <w:lang w:bidi="hi-IN"/>
              </w:rPr>
              <w:t>।</w:t>
            </w:r>
            <w:r>
              <w:rPr>
                <w:rFonts w:ascii="NikoshBAN" w:hAnsi="NikoshBAN" w:cs="NikoshBAN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2"/>
                <w:szCs w:val="22"/>
                <w:lang w:bidi="bn-BD"/>
              </w:rPr>
              <w:t>এই</w:t>
            </w:r>
            <w:proofErr w:type="spellEnd"/>
            <w:r>
              <w:rPr>
                <w:rFonts w:ascii="NikoshBAN" w:hAnsi="NikoshBAN" w:cs="NikoshBAN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2"/>
                <w:szCs w:val="22"/>
                <w:lang w:bidi="bn-BD"/>
              </w:rPr>
              <w:t>উদ্দেশ্যে</w:t>
            </w:r>
            <w:proofErr w:type="spellEnd"/>
            <w:r>
              <w:rPr>
                <w:rFonts w:ascii="NikoshBAN" w:hAnsi="NikoshBAN" w:cs="NikoshBAN"/>
                <w:sz w:val="22"/>
                <w:szCs w:val="22"/>
                <w:lang w:bidi="bn-BD"/>
              </w:rPr>
              <w:t xml:space="preserve"> ১৫.৪০ </w:t>
            </w:r>
            <w:proofErr w:type="spellStart"/>
            <w:r>
              <w:rPr>
                <w:rFonts w:ascii="NikoshBAN" w:hAnsi="NikoshBAN" w:cs="NikoshBAN"/>
                <w:sz w:val="22"/>
                <w:szCs w:val="22"/>
                <w:lang w:bidi="bn-BD"/>
              </w:rPr>
              <w:t>লাখ</w:t>
            </w:r>
            <w:proofErr w:type="spellEnd"/>
            <w:r>
              <w:rPr>
                <w:rFonts w:ascii="NikoshBAN" w:hAnsi="NikoshBAN" w:cs="NikoshBAN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সংকর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জাতের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গবাদিপশুর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বাছুরের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তথ্য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সংগ্রহ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করা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হবে</w:t>
            </w:r>
            <w:proofErr w:type="spellEnd"/>
            <w:r w:rsidR="00A02FE5">
              <w:rPr>
                <w:rFonts w:ascii="Nikosh" w:hAnsi="Nikosh" w:cs="Nikosh"/>
                <w:color w:val="000000"/>
              </w:rPr>
              <w:t>।</w:t>
            </w:r>
          </w:p>
          <w:p w14:paraId="4FA811AA" w14:textId="77777777" w:rsidR="00A02FE5" w:rsidRPr="00A02FE5" w:rsidRDefault="00A02FE5" w:rsidP="00A02FE5">
            <w:pPr>
              <w:spacing w:before="0" w:beforeAutospacing="0"/>
              <w:jc w:val="both"/>
              <w:rPr>
                <w:rFonts w:ascii="NikoshBAN" w:hAnsi="NikoshBAN" w:cs="NikoshBAN"/>
                <w:sz w:val="12"/>
                <w:szCs w:val="12"/>
              </w:rPr>
            </w:pPr>
          </w:p>
        </w:tc>
        <w:tc>
          <w:tcPr>
            <w:tcW w:w="2520" w:type="dxa"/>
          </w:tcPr>
          <w:p w14:paraId="7DBA8397" w14:textId="0D9093EB" w:rsidR="00522E03" w:rsidRDefault="00F23BA8" w:rsidP="00A02FE5">
            <w:pPr>
              <w:spacing w:before="0" w:beforeAutospacing="0"/>
              <w:jc w:val="both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sz w:val="22"/>
                <w:szCs w:val="22"/>
                <w:cs/>
                <w:lang w:bidi="bn-BD"/>
              </w:rPr>
              <w:t>দেশব্যাপী কৃত্রিম প্রজনন কেন্দ্র, উপকেন্দ্র ও পয়েন্টের মাধ্যমে পরিচালিত এ.আই কার্যক্রমের ফলাফল হিসেবে উৎপাদিত সংকর জাতের বাছুর খামারী ও পারিবারিক পর্যায়ে পালন করা হয়ে থাকে এবং মাঠ পর্যায়ে বাছুরগুলোর তথ্য সংরক্ষণ করা হয় ও পরবর্তীতে প্রজনন কাজে ব্যবহার করা হয়</w:t>
            </w:r>
            <w:r>
              <w:rPr>
                <w:rFonts w:ascii="NikoshBAN" w:hAnsi="NikoshBAN" w:cs="NikoshBAN"/>
                <w:sz w:val="22"/>
                <w:szCs w:val="22"/>
                <w:cs/>
                <w:lang w:bidi="hi-IN"/>
              </w:rPr>
              <w:t>।</w:t>
            </w:r>
            <w:r>
              <w:rPr>
                <w:rFonts w:ascii="NikoshBAN" w:hAnsi="NikoshBAN" w:cs="NikoshBAN"/>
                <w:sz w:val="22"/>
                <w:szCs w:val="22"/>
                <w:cs/>
                <w:lang w:bidi="bn-BD"/>
              </w:rPr>
              <w:t xml:space="preserve">  </w:t>
            </w:r>
            <w:proofErr w:type="spellStart"/>
            <w:r>
              <w:rPr>
                <w:rFonts w:ascii="NikoshBAN" w:hAnsi="NikoshBAN" w:cs="NikoshBAN"/>
                <w:sz w:val="22"/>
                <w:szCs w:val="22"/>
                <w:lang w:bidi="bn-BD"/>
              </w:rPr>
              <w:t>এই</w:t>
            </w:r>
            <w:proofErr w:type="spellEnd"/>
            <w:r>
              <w:rPr>
                <w:rFonts w:ascii="NikoshBAN" w:hAnsi="NikoshBAN" w:cs="NikoshBAN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2"/>
                <w:szCs w:val="22"/>
                <w:lang w:bidi="bn-BD"/>
              </w:rPr>
              <w:t>উদ্দেশ্যে</w:t>
            </w:r>
            <w:proofErr w:type="spellEnd"/>
            <w:r>
              <w:rPr>
                <w:rFonts w:ascii="NikoshBAN" w:hAnsi="NikoshBAN" w:cs="NikoshBAN"/>
                <w:sz w:val="22"/>
                <w:szCs w:val="22"/>
                <w:lang w:bidi="bn-BD"/>
              </w:rPr>
              <w:t xml:space="preserve"> ১৬.২০ </w:t>
            </w:r>
            <w:proofErr w:type="spellStart"/>
            <w:r>
              <w:rPr>
                <w:rFonts w:ascii="NikoshBAN" w:hAnsi="NikoshBAN" w:cs="NikoshBAN"/>
                <w:sz w:val="22"/>
                <w:szCs w:val="22"/>
                <w:lang w:bidi="bn-BD"/>
              </w:rPr>
              <w:t>লাখ</w:t>
            </w:r>
            <w:proofErr w:type="spellEnd"/>
            <w:r>
              <w:rPr>
                <w:rFonts w:ascii="NikoshBAN" w:hAnsi="NikoshBAN" w:cs="NikoshBAN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সংকর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জাতের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গবাদিপশুর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বাছুরের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তথ্য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সংগ্রহ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করা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হবে</w:t>
            </w:r>
            <w:proofErr w:type="spellEnd"/>
            <w:r w:rsidR="00A02FE5">
              <w:rPr>
                <w:rFonts w:ascii="Nikosh" w:hAnsi="Nikosh" w:cs="Nikosh"/>
                <w:color w:val="000000"/>
              </w:rPr>
              <w:t>।</w:t>
            </w:r>
          </w:p>
        </w:tc>
        <w:tc>
          <w:tcPr>
            <w:tcW w:w="2520" w:type="dxa"/>
          </w:tcPr>
          <w:p w14:paraId="77573A14" w14:textId="7E8767B9" w:rsidR="00522E03" w:rsidRDefault="00F23BA8" w:rsidP="00A02FE5">
            <w:pPr>
              <w:spacing w:before="0" w:beforeAutospacing="0"/>
              <w:jc w:val="both"/>
              <w:rPr>
                <w:rFonts w:ascii="NikoshBAN" w:hAnsi="NikoshBAN" w:cs="NikoshBAN"/>
                <w:cs/>
              </w:rPr>
            </w:pPr>
            <w:r>
              <w:rPr>
                <w:rFonts w:ascii="NikoshBAN" w:hAnsi="NikoshBAN" w:cs="NikoshBAN"/>
                <w:sz w:val="22"/>
                <w:szCs w:val="22"/>
                <w:cs/>
                <w:lang w:bidi="bn-BD"/>
              </w:rPr>
              <w:t>দেশব্যাপী কৃত্রিম প্রজনন কেন্দ্র, উপকেন্দ্র ও পয়েন্টের মাধ্যমে পরিচালিত এ.আই কার্যক্রমের ফলাফল হিসেবে উৎপাদিত সংকর জাতের বাছুর খামারী ও পারিবারিক পর্যায়ে পালন করা হয়ে থাকে এবং মাঠ পর্যায়ে বাছুরগুলোর তথ্য সংরক্ষণ করা হয় ও পরবর্তীতে প্রজনন কাজে ব্যবহার করা হয়</w:t>
            </w:r>
            <w:r>
              <w:rPr>
                <w:rFonts w:ascii="NikoshBAN" w:hAnsi="NikoshBAN" w:cs="NikoshBAN"/>
                <w:sz w:val="22"/>
                <w:szCs w:val="22"/>
                <w:cs/>
                <w:lang w:bidi="hi-IN"/>
              </w:rPr>
              <w:t>।</w:t>
            </w:r>
            <w:r>
              <w:rPr>
                <w:rFonts w:ascii="NikoshBAN" w:hAnsi="NikoshBAN" w:cs="NikoshBAN"/>
                <w:sz w:val="22"/>
                <w:szCs w:val="22"/>
                <w:cs/>
                <w:lang w:bidi="bn-BD"/>
              </w:rPr>
              <w:t xml:space="preserve">  </w:t>
            </w:r>
            <w:proofErr w:type="spellStart"/>
            <w:r>
              <w:rPr>
                <w:rFonts w:ascii="NikoshBAN" w:hAnsi="NikoshBAN" w:cs="NikoshBAN"/>
                <w:sz w:val="22"/>
                <w:szCs w:val="22"/>
                <w:lang w:bidi="bn-BD"/>
              </w:rPr>
              <w:t>এই</w:t>
            </w:r>
            <w:proofErr w:type="spellEnd"/>
            <w:r>
              <w:rPr>
                <w:rFonts w:ascii="NikoshBAN" w:hAnsi="NikoshBAN" w:cs="NikoshBAN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2"/>
                <w:szCs w:val="22"/>
                <w:lang w:bidi="bn-BD"/>
              </w:rPr>
              <w:t>উদ্দেশ্যে</w:t>
            </w:r>
            <w:proofErr w:type="spellEnd"/>
            <w:r>
              <w:rPr>
                <w:rFonts w:ascii="NikoshBAN" w:hAnsi="NikoshBAN" w:cs="NikoshBAN"/>
                <w:sz w:val="22"/>
                <w:szCs w:val="22"/>
                <w:lang w:bidi="bn-BD"/>
              </w:rPr>
              <w:t xml:space="preserve"> ১৬.৪০ </w:t>
            </w:r>
            <w:proofErr w:type="spellStart"/>
            <w:r>
              <w:rPr>
                <w:rFonts w:ascii="NikoshBAN" w:hAnsi="NikoshBAN" w:cs="NikoshBAN"/>
                <w:sz w:val="22"/>
                <w:szCs w:val="22"/>
                <w:lang w:bidi="bn-BD"/>
              </w:rPr>
              <w:t>লাখ</w:t>
            </w:r>
            <w:proofErr w:type="spellEnd"/>
            <w:r>
              <w:rPr>
                <w:rFonts w:ascii="NikoshBAN" w:hAnsi="NikoshBAN" w:cs="NikoshBAN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সংকর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জাতের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গবাদিপশুর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বাছুরের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তথ্য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সংগ্রহ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করা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হবে</w:t>
            </w:r>
            <w:proofErr w:type="spellEnd"/>
            <w:r w:rsidR="00A02FE5">
              <w:rPr>
                <w:rFonts w:ascii="Nikosh" w:hAnsi="Nikosh" w:cs="Nikosh"/>
                <w:color w:val="000000"/>
              </w:rPr>
              <w:t>।</w:t>
            </w:r>
          </w:p>
        </w:tc>
      </w:tr>
      <w:tr w:rsidR="004C37FC" w14:paraId="55EDF505" w14:textId="77777777" w:rsidTr="00D71B34">
        <w:tc>
          <w:tcPr>
            <w:tcW w:w="1098" w:type="dxa"/>
            <w:vAlign w:val="center"/>
          </w:tcPr>
          <w:p w14:paraId="2D568E84" w14:textId="77777777" w:rsidR="004C37FC" w:rsidRDefault="004C37FC" w:rsidP="00D71B34">
            <w:pPr>
              <w:spacing w:before="0" w:beforeAutospacing="0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৩</w:t>
            </w:r>
          </w:p>
        </w:tc>
        <w:tc>
          <w:tcPr>
            <w:tcW w:w="1980" w:type="dxa"/>
          </w:tcPr>
          <w:p w14:paraId="6CA63504" w14:textId="77777777" w:rsidR="004C37FC" w:rsidRDefault="004C37FC" w:rsidP="00D71B34">
            <w:pPr>
              <w:spacing w:before="0" w:beforeAutospacing="0"/>
              <w:jc w:val="both"/>
              <w:rPr>
                <w:rFonts w:ascii="Nikosh" w:hAnsi="Nikosh" w:cs="Nikosh"/>
                <w:cs/>
              </w:rPr>
            </w:pPr>
            <w:proofErr w:type="spellStart"/>
            <w:r>
              <w:rPr>
                <w:rFonts w:ascii="Nikosh" w:hAnsi="Nikosh" w:cs="Nikosh"/>
              </w:rPr>
              <w:t>ছাগল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উৎপাদন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বৃদ্ধির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লক্ষ্যে</w:t>
            </w:r>
            <w:proofErr w:type="spellEnd"/>
            <w:r>
              <w:rPr>
                <w:rFonts w:ascii="Nikosh" w:hAnsi="Nikosh" w:cs="Nikosh"/>
              </w:rPr>
              <w:t xml:space="preserve">  </w:t>
            </w:r>
            <w:proofErr w:type="spellStart"/>
            <w:r>
              <w:rPr>
                <w:rFonts w:ascii="Nikosh" w:hAnsi="Nikosh" w:cs="Nikosh"/>
              </w:rPr>
              <w:t>সরকারি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প্রজনন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কেন্দ্রে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প্রাকৃতিক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ছাগী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প্রজনন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2520" w:type="dxa"/>
          </w:tcPr>
          <w:p w14:paraId="3F4CDD34" w14:textId="77777777" w:rsidR="004C37FC" w:rsidRDefault="004C37FC" w:rsidP="00A02FE5">
            <w:pPr>
              <w:spacing w:before="0" w:beforeAutospacing="0"/>
              <w:jc w:val="both"/>
              <w:rPr>
                <w:rFonts w:ascii="Nikosh" w:hAnsi="Nikosh" w:cs="Nikosh"/>
              </w:rPr>
            </w:pPr>
            <w:r>
              <w:rPr>
                <w:rFonts w:ascii="NikoshBAN" w:hAnsi="NikoshBAN" w:cs="NikoshBAN"/>
                <w:sz w:val="22"/>
                <w:szCs w:val="22"/>
                <w:cs/>
                <w:lang w:bidi="bn-BD"/>
              </w:rPr>
              <w:t>নির্দিষ্ট সময়ে প্রাকৃতিক উপায়ে ব্লাক বেঙ্গল জাতের প্রজননক্ষম পাঁঠা দ্বারা ছাগীকে প্রজনন করানো হয়</w:t>
            </w:r>
            <w:r>
              <w:rPr>
                <w:rFonts w:ascii="NikoshBAN" w:hAnsi="NikoshBAN" w:cs="NikoshBAN"/>
                <w:sz w:val="22"/>
                <w:szCs w:val="22"/>
                <w:cs/>
                <w:lang w:bidi="hi-IN"/>
              </w:rPr>
              <w:t>।</w:t>
            </w:r>
            <w:r>
              <w:rPr>
                <w:rFonts w:ascii="NikoshBAN" w:hAnsi="NikoshBAN" w:cs="NikoshBAN"/>
                <w:sz w:val="22"/>
                <w:szCs w:val="22"/>
                <w:cs/>
                <w:lang w:bidi="bn-BD"/>
              </w:rPr>
              <w:t xml:space="preserve"> দেশব্যাপী ২২ টি জেলা কৃত্রিম প্রজনন কেন্দ্রের মাধ্যমে এ কার্যক্রম পরিচালিত হয়ে থাকে</w:t>
            </w:r>
            <w:r>
              <w:rPr>
                <w:rFonts w:ascii="NikoshBAN" w:hAnsi="NikoshBAN" w:cs="NikoshBAN"/>
                <w:sz w:val="22"/>
                <w:szCs w:val="22"/>
                <w:cs/>
                <w:lang w:bidi="hi-IN"/>
              </w:rPr>
              <w:t>। পর্যায়ক্রমে এ কার্যক্রম উপজেলা পর্যন্ত সম্প্রসারণের পরিকল্পনা গ্রহণ করা হয়েছে।</w:t>
            </w:r>
            <w:r>
              <w:rPr>
                <w:rFonts w:ascii="NikoshBAN" w:hAnsi="NikoshBAN" w:cs="NikoshBAN"/>
                <w:sz w:val="22"/>
                <w:szCs w:val="22"/>
                <w:lang w:bidi="hi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2"/>
                <w:szCs w:val="22"/>
                <w:lang w:bidi="hi-IN"/>
              </w:rPr>
              <w:t>এই</w:t>
            </w:r>
            <w:proofErr w:type="spellEnd"/>
            <w:r>
              <w:rPr>
                <w:rFonts w:ascii="NikoshBAN" w:hAnsi="NikoshBAN" w:cs="NikoshBAN"/>
                <w:sz w:val="22"/>
                <w:szCs w:val="22"/>
                <w:lang w:bidi="hi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2"/>
                <w:szCs w:val="22"/>
                <w:lang w:bidi="hi-IN"/>
              </w:rPr>
              <w:t>অর্থ</w:t>
            </w:r>
            <w:proofErr w:type="spellEnd"/>
            <w:r>
              <w:rPr>
                <w:rFonts w:ascii="NikoshBAN" w:hAnsi="NikoshBAN" w:cs="NikoshBAN"/>
                <w:sz w:val="22"/>
                <w:szCs w:val="22"/>
                <w:lang w:bidi="hi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2"/>
                <w:szCs w:val="22"/>
                <w:lang w:bidi="hi-IN"/>
              </w:rPr>
              <w:t>বছরে</w:t>
            </w:r>
            <w:proofErr w:type="spellEnd"/>
            <w:r>
              <w:rPr>
                <w:rFonts w:ascii="NikoshBAN" w:hAnsi="NikoshBAN" w:cs="NikoshBAN"/>
                <w:sz w:val="22"/>
                <w:szCs w:val="22"/>
                <w:lang w:bidi="hi-IN"/>
              </w:rPr>
              <w:t xml:space="preserve"> ২৭০০ </w:t>
            </w:r>
            <w:proofErr w:type="spellStart"/>
            <w:r>
              <w:rPr>
                <w:rFonts w:ascii="NikoshBAN" w:hAnsi="NikoshBAN" w:cs="NikoshBAN"/>
                <w:sz w:val="22"/>
                <w:szCs w:val="22"/>
                <w:lang w:bidi="hi-IN"/>
              </w:rPr>
              <w:t>টি</w:t>
            </w:r>
            <w:proofErr w:type="spellEnd"/>
            <w:r>
              <w:rPr>
                <w:rFonts w:ascii="NikoshBAN" w:hAnsi="NikoshBAN" w:cs="NikoshBAN"/>
                <w:sz w:val="22"/>
                <w:szCs w:val="22"/>
                <w:lang w:bidi="hi-IN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প্রাকৃতিক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ছাগী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প্রজনন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করা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হবে</w:t>
            </w:r>
            <w:proofErr w:type="spellEnd"/>
            <w:r>
              <w:rPr>
                <w:rFonts w:ascii="Nikosh" w:hAnsi="Nikosh" w:cs="Nikosh"/>
              </w:rPr>
              <w:t>।</w:t>
            </w:r>
          </w:p>
        </w:tc>
        <w:tc>
          <w:tcPr>
            <w:tcW w:w="2520" w:type="dxa"/>
          </w:tcPr>
          <w:p w14:paraId="02CEEC63" w14:textId="77777777" w:rsidR="004C37FC" w:rsidRDefault="004C37FC" w:rsidP="00A02FE5">
            <w:pPr>
              <w:spacing w:before="0" w:beforeAutospacing="0"/>
              <w:jc w:val="both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sz w:val="22"/>
                <w:szCs w:val="22"/>
                <w:cs/>
                <w:lang w:bidi="bn-BD"/>
              </w:rPr>
              <w:t>নির্দিষ্ট সময়ে প্রাকৃতিক উপায়ে ব্লাক বেঙ্গল জাতের প্রজননক্ষম পাঁঠা দ্বারা ছাগীকে প্রজনন করানো হয়</w:t>
            </w:r>
            <w:r>
              <w:rPr>
                <w:rFonts w:ascii="NikoshBAN" w:hAnsi="NikoshBAN" w:cs="NikoshBAN"/>
                <w:sz w:val="22"/>
                <w:szCs w:val="22"/>
                <w:cs/>
                <w:lang w:bidi="hi-IN"/>
              </w:rPr>
              <w:t>।</w:t>
            </w:r>
            <w:r>
              <w:rPr>
                <w:rFonts w:ascii="NikoshBAN" w:hAnsi="NikoshBAN" w:cs="NikoshBAN"/>
                <w:sz w:val="22"/>
                <w:szCs w:val="22"/>
                <w:cs/>
                <w:lang w:bidi="bn-BD"/>
              </w:rPr>
              <w:t xml:space="preserve"> দেশব্যাপী ২২ টি জেলা কৃত্রিম প্রজনন কেন্দ্রের মাধ্যমে এ কার্যক্রম পরিচালিত হয়ে থাকে</w:t>
            </w:r>
            <w:r>
              <w:rPr>
                <w:rFonts w:ascii="NikoshBAN" w:hAnsi="NikoshBAN" w:cs="NikoshBAN"/>
                <w:sz w:val="22"/>
                <w:szCs w:val="22"/>
                <w:cs/>
                <w:lang w:bidi="hi-IN"/>
              </w:rPr>
              <w:t>। পর্যায়ক্রমে এ কার্যক্রম উপজেলা পর্যন্ত সম্প্রসারণের পরিকল্পনা গ্রহণ করা হয়েছে।</w:t>
            </w:r>
            <w:r>
              <w:rPr>
                <w:rFonts w:ascii="NikoshBAN" w:hAnsi="NikoshBAN" w:cs="NikoshBAN"/>
                <w:sz w:val="22"/>
                <w:szCs w:val="22"/>
                <w:lang w:bidi="hi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2"/>
                <w:szCs w:val="22"/>
                <w:lang w:bidi="hi-IN"/>
              </w:rPr>
              <w:t>এই</w:t>
            </w:r>
            <w:proofErr w:type="spellEnd"/>
            <w:r>
              <w:rPr>
                <w:rFonts w:ascii="NikoshBAN" w:hAnsi="NikoshBAN" w:cs="NikoshBAN"/>
                <w:sz w:val="22"/>
                <w:szCs w:val="22"/>
                <w:lang w:bidi="hi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2"/>
                <w:szCs w:val="22"/>
                <w:lang w:bidi="hi-IN"/>
              </w:rPr>
              <w:t>অর্থ</w:t>
            </w:r>
            <w:proofErr w:type="spellEnd"/>
            <w:r>
              <w:rPr>
                <w:rFonts w:ascii="NikoshBAN" w:hAnsi="NikoshBAN" w:cs="NikoshBAN"/>
                <w:sz w:val="22"/>
                <w:szCs w:val="22"/>
                <w:lang w:bidi="hi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2"/>
                <w:szCs w:val="22"/>
                <w:lang w:bidi="hi-IN"/>
              </w:rPr>
              <w:t>বছরে</w:t>
            </w:r>
            <w:proofErr w:type="spellEnd"/>
            <w:r>
              <w:rPr>
                <w:rFonts w:ascii="NikoshBAN" w:hAnsi="NikoshBAN" w:cs="NikoshBAN"/>
                <w:sz w:val="22"/>
                <w:szCs w:val="22"/>
                <w:lang w:bidi="hi-IN"/>
              </w:rPr>
              <w:t xml:space="preserve"> ২৮০০ </w:t>
            </w:r>
            <w:proofErr w:type="spellStart"/>
            <w:r>
              <w:rPr>
                <w:rFonts w:ascii="NikoshBAN" w:hAnsi="NikoshBAN" w:cs="NikoshBAN"/>
                <w:sz w:val="22"/>
                <w:szCs w:val="22"/>
                <w:lang w:bidi="hi-IN"/>
              </w:rPr>
              <w:t>টি</w:t>
            </w:r>
            <w:proofErr w:type="spellEnd"/>
            <w:r>
              <w:rPr>
                <w:rFonts w:ascii="NikoshBAN" w:hAnsi="NikoshBAN" w:cs="NikoshBAN"/>
                <w:sz w:val="22"/>
                <w:szCs w:val="22"/>
                <w:lang w:bidi="hi-IN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প্রাকৃতিক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ছাগী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প্রজনন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করা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হবে</w:t>
            </w:r>
            <w:proofErr w:type="spellEnd"/>
            <w:r>
              <w:rPr>
                <w:rFonts w:ascii="Nikosh" w:hAnsi="Nikosh" w:cs="Nikosh"/>
              </w:rPr>
              <w:t>।</w:t>
            </w:r>
          </w:p>
        </w:tc>
        <w:tc>
          <w:tcPr>
            <w:tcW w:w="2520" w:type="dxa"/>
          </w:tcPr>
          <w:p w14:paraId="1461D1AC" w14:textId="2197700F" w:rsidR="004C37FC" w:rsidRDefault="004C37FC" w:rsidP="00A02FE5">
            <w:pPr>
              <w:spacing w:before="0" w:beforeAutospacing="0"/>
              <w:jc w:val="both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sz w:val="22"/>
                <w:szCs w:val="22"/>
                <w:cs/>
                <w:lang w:bidi="bn-BD"/>
              </w:rPr>
              <w:t>নির্দিষ্ট সময়ে প্রাকৃতিক উপায়ে ব্লাক বেঙ্গল জাতের প্রজননক্ষম পাঁঠা দ্বারা ছাগীকে প্রজনন করানো হয়</w:t>
            </w:r>
            <w:r>
              <w:rPr>
                <w:rFonts w:ascii="NikoshBAN" w:hAnsi="NikoshBAN" w:cs="NikoshBAN"/>
                <w:sz w:val="22"/>
                <w:szCs w:val="22"/>
                <w:cs/>
                <w:lang w:bidi="hi-IN"/>
              </w:rPr>
              <w:t>।</w:t>
            </w:r>
            <w:r>
              <w:rPr>
                <w:rFonts w:ascii="NikoshBAN" w:hAnsi="NikoshBAN" w:cs="NikoshBAN"/>
                <w:sz w:val="22"/>
                <w:szCs w:val="22"/>
                <w:cs/>
                <w:lang w:bidi="bn-BD"/>
              </w:rPr>
              <w:t xml:space="preserve"> দেশব্যাপী ২২ টি জেলা কৃত্রিম প্রজনন কেন্দ্রের মাধ্যমে এ কার্যক্রম পরিচালিত হয়ে থাকে</w:t>
            </w:r>
            <w:r>
              <w:rPr>
                <w:rFonts w:ascii="NikoshBAN" w:hAnsi="NikoshBAN" w:cs="NikoshBAN"/>
                <w:sz w:val="22"/>
                <w:szCs w:val="22"/>
                <w:cs/>
                <w:lang w:bidi="hi-IN"/>
              </w:rPr>
              <w:t>। পর্যায়ক্রমে এ কার্যক্রম উপজেলা পর্যন্ত সম্প্রসারণের পরিকল্পনা গ্রহণ করা হয়েছে।</w:t>
            </w:r>
            <w:r>
              <w:rPr>
                <w:rFonts w:ascii="NikoshBAN" w:hAnsi="NikoshBAN" w:cs="NikoshBAN"/>
                <w:sz w:val="22"/>
                <w:szCs w:val="22"/>
                <w:lang w:bidi="hi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2"/>
                <w:szCs w:val="22"/>
                <w:lang w:bidi="hi-IN"/>
              </w:rPr>
              <w:t>এই</w:t>
            </w:r>
            <w:proofErr w:type="spellEnd"/>
            <w:r>
              <w:rPr>
                <w:rFonts w:ascii="NikoshBAN" w:hAnsi="NikoshBAN" w:cs="NikoshBAN"/>
                <w:sz w:val="22"/>
                <w:szCs w:val="22"/>
                <w:lang w:bidi="hi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2"/>
                <w:szCs w:val="22"/>
                <w:lang w:bidi="hi-IN"/>
              </w:rPr>
              <w:t>অর্থ</w:t>
            </w:r>
            <w:proofErr w:type="spellEnd"/>
            <w:r>
              <w:rPr>
                <w:rFonts w:ascii="NikoshBAN" w:hAnsi="NikoshBAN" w:cs="NikoshBAN"/>
                <w:sz w:val="22"/>
                <w:szCs w:val="22"/>
                <w:lang w:bidi="hi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2"/>
                <w:szCs w:val="22"/>
                <w:lang w:bidi="hi-IN"/>
              </w:rPr>
              <w:t>বছরে</w:t>
            </w:r>
            <w:proofErr w:type="spellEnd"/>
            <w:r>
              <w:rPr>
                <w:rFonts w:ascii="NikoshBAN" w:hAnsi="NikoshBAN" w:cs="NikoshBAN"/>
                <w:sz w:val="22"/>
                <w:szCs w:val="22"/>
                <w:lang w:bidi="hi-IN"/>
              </w:rPr>
              <w:t xml:space="preserve"> ২৯০০ </w:t>
            </w:r>
            <w:proofErr w:type="spellStart"/>
            <w:r>
              <w:rPr>
                <w:rFonts w:ascii="NikoshBAN" w:hAnsi="NikoshBAN" w:cs="NikoshBAN"/>
                <w:sz w:val="22"/>
                <w:szCs w:val="22"/>
                <w:lang w:bidi="hi-IN"/>
              </w:rPr>
              <w:t>টি</w:t>
            </w:r>
            <w:proofErr w:type="spellEnd"/>
            <w:r>
              <w:rPr>
                <w:rFonts w:ascii="NikoshBAN" w:hAnsi="NikoshBAN" w:cs="NikoshBAN"/>
                <w:sz w:val="22"/>
                <w:szCs w:val="22"/>
                <w:lang w:bidi="hi-IN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প্রাকৃতিক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ছাগী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প্রজনন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করা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হবে</w:t>
            </w:r>
            <w:proofErr w:type="spellEnd"/>
            <w:r>
              <w:rPr>
                <w:rFonts w:ascii="Nikosh" w:hAnsi="Nikosh" w:cs="Nikosh"/>
              </w:rPr>
              <w:t>।</w:t>
            </w:r>
          </w:p>
          <w:p w14:paraId="07B56B9C" w14:textId="77777777" w:rsidR="004C37FC" w:rsidRDefault="004C37FC" w:rsidP="00A02FE5">
            <w:pPr>
              <w:spacing w:before="0" w:beforeAutospacing="0"/>
              <w:jc w:val="both"/>
              <w:rPr>
                <w:rFonts w:ascii="NikoshBAN" w:hAnsi="NikoshBAN" w:cs="NikoshBAN"/>
                <w:cs/>
              </w:rPr>
            </w:pPr>
          </w:p>
        </w:tc>
      </w:tr>
      <w:tr w:rsidR="004C37FC" w14:paraId="05636AD2" w14:textId="77777777" w:rsidTr="00D71B34">
        <w:trPr>
          <w:trHeight w:val="2870"/>
        </w:trPr>
        <w:tc>
          <w:tcPr>
            <w:tcW w:w="1098" w:type="dxa"/>
            <w:vAlign w:val="center"/>
          </w:tcPr>
          <w:p w14:paraId="24DDA73F" w14:textId="77777777" w:rsidR="004C37FC" w:rsidRDefault="004C37FC" w:rsidP="00D71B34">
            <w:pPr>
              <w:spacing w:before="0" w:beforeAutospacing="0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lastRenderedPageBreak/>
              <w:t>৪</w:t>
            </w:r>
          </w:p>
        </w:tc>
        <w:tc>
          <w:tcPr>
            <w:tcW w:w="1980" w:type="dxa"/>
          </w:tcPr>
          <w:p w14:paraId="6665DAF9" w14:textId="77777777" w:rsidR="004C37FC" w:rsidRDefault="004C37FC" w:rsidP="00A02FE5">
            <w:pPr>
              <w:spacing w:before="0" w:beforeAutospacing="0"/>
              <w:jc w:val="both"/>
              <w:rPr>
                <w:rFonts w:ascii="Nikosh" w:hAnsi="Nikosh" w:cs="Nikosh"/>
                <w:cs/>
              </w:rPr>
            </w:pPr>
            <w:proofErr w:type="spellStart"/>
            <w:r>
              <w:rPr>
                <w:rFonts w:ascii="Nikosh" w:hAnsi="Nikosh" w:cs="Nikosh"/>
              </w:rPr>
              <w:t>গবাদিপশুর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জাত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উন্নয়নে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সিমেন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উৎপাদন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2520" w:type="dxa"/>
          </w:tcPr>
          <w:p w14:paraId="6C8E8069" w14:textId="77777777" w:rsidR="004C37FC" w:rsidRDefault="004C37FC" w:rsidP="00A02FE5">
            <w:pPr>
              <w:spacing w:before="0" w:beforeAutospacing="0"/>
              <w:jc w:val="both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BD"/>
              </w:rPr>
              <w:t>অধিক দুগ্ধ উৎপাদন বৈশিষ্ট্য সম্বলিত সুপেরিয়র ষাঁড় হতে সিমেন উৎপাদিত হয়</w:t>
            </w:r>
            <w:r>
              <w:rPr>
                <w:rFonts w:ascii="NikoshBAN" w:hAnsi="NikoshBAN" w:cs="NikoshBAN"/>
                <w:cs/>
                <w:lang w:bidi="hi-IN"/>
              </w:rPr>
              <w:t>।</w:t>
            </w:r>
            <w:r>
              <w:rPr>
                <w:rFonts w:ascii="NikoshBAN" w:hAnsi="NikoshBAN" w:cs="NikoshBAN"/>
                <w:cs/>
                <w:lang w:bidi="bn-BD"/>
              </w:rPr>
              <w:t xml:space="preserve"> দুধ ও মাংস উৎপাদন বৃদ্ধির লক্ষ্যে এই সিমেন দ্বারা গাভী/বকনাকে কৃত্রিম প্রজনন করানো হয়</w:t>
            </w:r>
            <w:r>
              <w:rPr>
                <w:rFonts w:ascii="NikoshBAN" w:hAnsi="NikoshBAN" w:cs="NikoshBAN"/>
                <w:cs/>
                <w:lang w:bidi="hi-IN"/>
              </w:rPr>
              <w:t>।</w:t>
            </w:r>
            <w:r>
              <w:rPr>
                <w:rFonts w:ascii="NikoshBAN" w:hAnsi="NikoshBAN" w:cs="NikoshBAN"/>
                <w:cs/>
                <w:lang w:bidi="bn-BD"/>
              </w:rPr>
              <w:t xml:space="preserve">  এ অর্থবছরে 42 লক্ষ মাত্রা সিমেন কেন্দ্রীয় গো-প্রজনন কেন্দ্র থেকে জেলা কৃত্রিম প্রজনন কেন্দ্র হয়ে বিভিন্ন উপকেন্দ্র এবং </w:t>
            </w:r>
          </w:p>
        </w:tc>
        <w:tc>
          <w:tcPr>
            <w:tcW w:w="2520" w:type="dxa"/>
          </w:tcPr>
          <w:p w14:paraId="31E122F3" w14:textId="77777777" w:rsidR="004C37FC" w:rsidRDefault="004C37FC" w:rsidP="00A02FE5">
            <w:pPr>
              <w:spacing w:before="0" w:beforeAutospacing="0"/>
              <w:jc w:val="both"/>
              <w:rPr>
                <w:rFonts w:ascii="NikoshBAN" w:hAnsi="NikoshBAN" w:cs="NikoshBAN"/>
                <w:lang w:bidi="bn-BD"/>
              </w:rPr>
            </w:pPr>
            <w:r>
              <w:rPr>
                <w:rFonts w:ascii="NikoshBAN" w:hAnsi="NikoshBAN" w:cs="NikoshBAN"/>
                <w:cs/>
                <w:lang w:bidi="bn-BD"/>
              </w:rPr>
              <w:t>অধিক দুগ্ধ উৎপাদন বৈশিষ্ট্য সম্বলিত সুপেরিয়র ষাঁড় হতে সিমেন উৎপাদিত হয়</w:t>
            </w:r>
            <w:r>
              <w:rPr>
                <w:rFonts w:ascii="NikoshBAN" w:hAnsi="NikoshBAN" w:cs="NikoshBAN"/>
                <w:cs/>
                <w:lang w:bidi="hi-IN"/>
              </w:rPr>
              <w:t>।</w:t>
            </w:r>
            <w:r>
              <w:rPr>
                <w:rFonts w:ascii="NikoshBAN" w:hAnsi="NikoshBAN" w:cs="NikoshBAN"/>
                <w:cs/>
                <w:lang w:bidi="bn-BD"/>
              </w:rPr>
              <w:t xml:space="preserve"> দুধ ও মাংস উৎপাদন বৃদ্ধির লক্ষ্যে এই সিমেন দ্বারা গাভী/বকনাকে কৃত্রিম প্রজনন করানো হয়</w:t>
            </w:r>
            <w:r>
              <w:rPr>
                <w:rFonts w:ascii="NikoshBAN" w:hAnsi="NikoshBAN" w:cs="NikoshBAN"/>
                <w:cs/>
                <w:lang w:bidi="hi-IN"/>
              </w:rPr>
              <w:t>।</w:t>
            </w:r>
            <w:r>
              <w:rPr>
                <w:rFonts w:ascii="NikoshBAN" w:hAnsi="NikoshBAN" w:cs="NikoshBAN"/>
                <w:cs/>
                <w:lang w:bidi="bn-BD"/>
              </w:rPr>
              <w:t xml:space="preserve">  এ অর্থবছরে 4</w:t>
            </w:r>
            <w:r>
              <w:rPr>
                <w:rFonts w:ascii="NikoshBAN" w:hAnsi="NikoshBAN" w:cs="NikoshBAN"/>
                <w:lang w:bidi="bn-BD"/>
              </w:rPr>
              <w:t>6.20</w:t>
            </w:r>
            <w:r>
              <w:rPr>
                <w:rFonts w:ascii="NikoshBAN" w:hAnsi="NikoshBAN" w:cs="NikoshBAN"/>
                <w:cs/>
                <w:lang w:bidi="bn-BD"/>
              </w:rPr>
              <w:t xml:space="preserve"> লক্ষ মাত্রা সিমেন কেন্দ্রীয় গো-প্রজনন কেন্দ্র থেকে জেলা কৃত্রিম প্রজনন কেন্দ্র হয়ে বিভিন্ন উপকেন্দ্র এবং </w:t>
            </w:r>
          </w:p>
        </w:tc>
        <w:tc>
          <w:tcPr>
            <w:tcW w:w="2520" w:type="dxa"/>
          </w:tcPr>
          <w:p w14:paraId="25067FD9" w14:textId="77777777" w:rsidR="004C37FC" w:rsidRDefault="004C37FC" w:rsidP="00A02FE5">
            <w:pPr>
              <w:spacing w:before="0" w:beforeAutospacing="0"/>
              <w:jc w:val="both"/>
              <w:rPr>
                <w:rFonts w:ascii="NikoshBAN" w:hAnsi="NikoshBAN" w:cs="NikoshBAN"/>
                <w:cs/>
              </w:rPr>
            </w:pPr>
            <w:r>
              <w:rPr>
                <w:rFonts w:ascii="NikoshBAN" w:hAnsi="NikoshBAN" w:cs="NikoshBAN"/>
                <w:cs/>
                <w:lang w:bidi="bn-BD"/>
              </w:rPr>
              <w:t>অধিক দুগ্ধ উৎপাদন বৈশিষ্ট্য সম্বলিত সুপেরিয়র ষাঁড় হতে সিমেন উৎপাদিত হয়</w:t>
            </w:r>
            <w:r>
              <w:rPr>
                <w:rFonts w:ascii="NikoshBAN" w:hAnsi="NikoshBAN" w:cs="NikoshBAN"/>
                <w:cs/>
                <w:lang w:bidi="hi-IN"/>
              </w:rPr>
              <w:t>।</w:t>
            </w:r>
            <w:r>
              <w:rPr>
                <w:rFonts w:ascii="NikoshBAN" w:hAnsi="NikoshBAN" w:cs="NikoshBAN"/>
                <w:cs/>
                <w:lang w:bidi="bn-BD"/>
              </w:rPr>
              <w:t xml:space="preserve"> দুধ ও মাংস উৎপাদন বৃদ্ধির লক্ষ্যে এই সিমেন দ্বারা গাভী/বকনাকে কৃত্রিম প্রজনন করানো হয়</w:t>
            </w:r>
            <w:r>
              <w:rPr>
                <w:rFonts w:ascii="NikoshBAN" w:hAnsi="NikoshBAN" w:cs="NikoshBAN"/>
                <w:cs/>
                <w:lang w:bidi="hi-IN"/>
              </w:rPr>
              <w:t>।</w:t>
            </w:r>
            <w:r>
              <w:rPr>
                <w:rFonts w:ascii="NikoshBAN" w:hAnsi="NikoshBAN" w:cs="NikoshBAN"/>
                <w:cs/>
                <w:lang w:bidi="bn-BD"/>
              </w:rPr>
              <w:t xml:space="preserve">  এ অর্থবছরে 4</w:t>
            </w:r>
            <w:r>
              <w:rPr>
                <w:rFonts w:ascii="NikoshBAN" w:hAnsi="NikoshBAN" w:cs="NikoshBAN"/>
                <w:lang w:bidi="bn-BD"/>
              </w:rPr>
              <w:t>8.50</w:t>
            </w:r>
            <w:r>
              <w:rPr>
                <w:rFonts w:ascii="NikoshBAN" w:hAnsi="NikoshBAN" w:cs="NikoshBAN"/>
                <w:cs/>
                <w:lang w:bidi="bn-BD"/>
              </w:rPr>
              <w:t xml:space="preserve"> লক্ষ মাত্রা সিমেন কেন্দ্রীয় গো-প্রজনন কেন্দ্র থেকে জেলা কৃত্রিম প্রজনন কেন্দ্র হয়ে বিভিন্ন উপকেন্দ্র এবং </w:t>
            </w:r>
          </w:p>
        </w:tc>
      </w:tr>
      <w:tr w:rsidR="004C37FC" w14:paraId="4B3828CF" w14:textId="77777777" w:rsidTr="00D71B34">
        <w:trPr>
          <w:trHeight w:val="1430"/>
        </w:trPr>
        <w:tc>
          <w:tcPr>
            <w:tcW w:w="1098" w:type="dxa"/>
            <w:vAlign w:val="center"/>
          </w:tcPr>
          <w:p w14:paraId="5205BC9A" w14:textId="77777777" w:rsidR="004C37FC" w:rsidRDefault="004C37FC" w:rsidP="00D71B34">
            <w:pPr>
              <w:spacing w:before="0" w:beforeAutospacing="0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৫</w:t>
            </w:r>
          </w:p>
        </w:tc>
        <w:tc>
          <w:tcPr>
            <w:tcW w:w="1980" w:type="dxa"/>
          </w:tcPr>
          <w:p w14:paraId="41213045" w14:textId="77777777" w:rsidR="004C37FC" w:rsidRDefault="004C37FC" w:rsidP="00A02FE5">
            <w:pPr>
              <w:spacing w:before="0" w:beforeAutospacing="0"/>
              <w:jc w:val="both"/>
              <w:rPr>
                <w:rFonts w:ascii="Nikosh" w:hAnsi="Nikosh" w:cs="Nikosh"/>
                <w:cs/>
              </w:rPr>
            </w:pPr>
            <w:proofErr w:type="spellStart"/>
            <w:r>
              <w:rPr>
                <w:rFonts w:ascii="Nikosh" w:hAnsi="Nikosh" w:cs="Nikosh"/>
              </w:rPr>
              <w:t>কর্মকর্তা</w:t>
            </w:r>
            <w:proofErr w:type="spellEnd"/>
            <w:r>
              <w:rPr>
                <w:rFonts w:ascii="Nikosh" w:hAnsi="Nikosh" w:cs="Nikosh"/>
              </w:rPr>
              <w:t>/</w:t>
            </w:r>
            <w:proofErr w:type="spellStart"/>
            <w:r>
              <w:rPr>
                <w:rFonts w:ascii="Nikosh" w:hAnsi="Nikosh" w:cs="Nikosh"/>
              </w:rPr>
              <w:t>কর্মচারীদের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দক্ষতা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উন্নয়ন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বিষয়ক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প্রশিক্ষণ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প্রদান</w:t>
            </w:r>
            <w:proofErr w:type="spellEnd"/>
          </w:p>
        </w:tc>
        <w:tc>
          <w:tcPr>
            <w:tcW w:w="2520" w:type="dxa"/>
          </w:tcPr>
          <w:p w14:paraId="559CC893" w14:textId="2E483208" w:rsidR="004C37FC" w:rsidRPr="00D71B34" w:rsidRDefault="004C37FC" w:rsidP="00A02FE5">
            <w:pPr>
              <w:spacing w:before="0" w:beforeAutospacing="0"/>
              <w:jc w:val="both"/>
              <w:rPr>
                <w:rFonts w:ascii="NikoshBAN" w:hAnsi="NikoshBAN" w:cs="NikoshBAN"/>
              </w:rPr>
            </w:pPr>
            <w:r w:rsidRPr="004C37FC">
              <w:rPr>
                <w:rFonts w:ascii="NikoshBAN" w:hAnsi="NikoshBAN" w:cs="NikoshBAN"/>
              </w:rPr>
              <w:t xml:space="preserve">১৩০০জন </w:t>
            </w:r>
            <w:proofErr w:type="spellStart"/>
            <w:r w:rsidRPr="004C37FC">
              <w:rPr>
                <w:rFonts w:ascii="NikoshBAN" w:hAnsi="NikoshBAN" w:cs="NikoshBAN"/>
              </w:rPr>
              <w:t>কর্মকর্তা</w:t>
            </w:r>
            <w:proofErr w:type="spellEnd"/>
            <w:r w:rsidRPr="004C37FC">
              <w:rPr>
                <w:rFonts w:ascii="NikoshBAN" w:hAnsi="NikoshBAN" w:cs="NikoshBAN"/>
              </w:rPr>
              <w:t>/</w:t>
            </w:r>
            <w:proofErr w:type="spellStart"/>
            <w:r w:rsidRPr="004C37FC">
              <w:rPr>
                <w:rFonts w:ascii="NikoshBAN" w:hAnsi="NikoshBAN" w:cs="NikoshBAN"/>
              </w:rPr>
              <w:t>কর্মচারীদের</w:t>
            </w:r>
            <w:proofErr w:type="spellEnd"/>
            <w:r w:rsidRPr="004C37FC">
              <w:rPr>
                <w:rFonts w:ascii="NikoshBAN" w:hAnsi="NikoshBAN" w:cs="NikoshBAN"/>
              </w:rPr>
              <w:t xml:space="preserve"> </w:t>
            </w:r>
            <w:proofErr w:type="spellStart"/>
            <w:r w:rsidRPr="004C37FC">
              <w:rPr>
                <w:rFonts w:ascii="NikoshBAN" w:hAnsi="NikoshBAN" w:cs="NikoshBAN"/>
              </w:rPr>
              <w:t>দক্ষতা</w:t>
            </w:r>
            <w:proofErr w:type="spellEnd"/>
            <w:r w:rsidRPr="004C37FC">
              <w:rPr>
                <w:rFonts w:ascii="NikoshBAN" w:hAnsi="NikoshBAN" w:cs="NikoshBAN"/>
              </w:rPr>
              <w:t xml:space="preserve"> </w:t>
            </w:r>
            <w:proofErr w:type="spellStart"/>
            <w:r w:rsidRPr="004C37FC">
              <w:rPr>
                <w:rFonts w:ascii="NikoshBAN" w:hAnsi="NikoshBAN" w:cs="NikoshBAN"/>
              </w:rPr>
              <w:t>উন্নয়ন</w:t>
            </w:r>
            <w:proofErr w:type="spellEnd"/>
            <w:r w:rsidRPr="004C37FC">
              <w:rPr>
                <w:rFonts w:ascii="NikoshBAN" w:hAnsi="NikoshBAN" w:cs="NikoshBAN"/>
              </w:rPr>
              <w:t xml:space="preserve"> </w:t>
            </w:r>
            <w:proofErr w:type="spellStart"/>
            <w:r w:rsidRPr="004C37FC">
              <w:rPr>
                <w:rFonts w:ascii="NikoshBAN" w:hAnsi="NikoshBAN" w:cs="NikoshBAN"/>
              </w:rPr>
              <w:t>বিষয়ক</w:t>
            </w:r>
            <w:proofErr w:type="spellEnd"/>
            <w:r w:rsidRPr="004C37FC"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প্রশিক্ষণ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প্রদান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এবং</w:t>
            </w:r>
            <w:proofErr w:type="spellEnd"/>
            <w:r w:rsidRPr="004C37FC">
              <w:rPr>
                <w:rFonts w:ascii="NikoshBAN" w:hAnsi="NikoshBAN" w:cs="NikoshBAN"/>
              </w:rPr>
              <w:t xml:space="preserve"> ৫০০০ </w:t>
            </w:r>
            <w:proofErr w:type="spellStart"/>
            <w:r w:rsidRPr="004C37FC">
              <w:rPr>
                <w:rFonts w:ascii="NikoshBAN" w:hAnsi="NikoshBAN" w:cs="NikoshBAN"/>
              </w:rPr>
              <w:t>জন</w:t>
            </w:r>
            <w:proofErr w:type="spellEnd"/>
            <w:r w:rsidRPr="004C37FC">
              <w:rPr>
                <w:rFonts w:ascii="NikoshBAN" w:hAnsi="NikoshBAN" w:cs="NikoshBAN"/>
              </w:rPr>
              <w:t xml:space="preserve"> </w:t>
            </w:r>
            <w:proofErr w:type="spellStart"/>
            <w:r w:rsidRPr="004C37FC">
              <w:rPr>
                <w:rFonts w:ascii="NikoshBAN" w:hAnsi="NikoshBAN" w:cs="NikoshBAN"/>
              </w:rPr>
              <w:t>কৃত্রিম</w:t>
            </w:r>
            <w:proofErr w:type="spellEnd"/>
            <w:r w:rsidRPr="004C37FC">
              <w:rPr>
                <w:rFonts w:ascii="NikoshBAN" w:hAnsi="NikoshBAN" w:cs="NikoshBAN"/>
              </w:rPr>
              <w:t xml:space="preserve"> </w:t>
            </w:r>
            <w:proofErr w:type="spellStart"/>
            <w:r w:rsidRPr="004C37FC">
              <w:rPr>
                <w:rFonts w:ascii="NikoshBAN" w:hAnsi="NikoshBAN" w:cs="NikoshBAN"/>
              </w:rPr>
              <w:t>প্রজনন</w:t>
            </w:r>
            <w:proofErr w:type="spellEnd"/>
            <w:r w:rsidRPr="004C37FC">
              <w:rPr>
                <w:rFonts w:ascii="NikoshBAN" w:hAnsi="NikoshBAN" w:cs="NikoshBAN"/>
              </w:rPr>
              <w:t xml:space="preserve"> </w:t>
            </w:r>
            <w:proofErr w:type="spellStart"/>
            <w:r w:rsidRPr="004C37FC">
              <w:rPr>
                <w:rFonts w:ascii="NikoshBAN" w:hAnsi="NikoshBAN" w:cs="NikoshBAN"/>
              </w:rPr>
              <w:t>কর্মীদের</w:t>
            </w:r>
            <w:proofErr w:type="spellEnd"/>
            <w:r w:rsidRPr="004C37FC">
              <w:rPr>
                <w:rFonts w:ascii="NikoshBAN" w:hAnsi="NikoshBAN" w:cs="NikoshBAN"/>
              </w:rPr>
              <w:t xml:space="preserve"> </w:t>
            </w:r>
            <w:proofErr w:type="spellStart"/>
            <w:r w:rsidRPr="004C37FC">
              <w:rPr>
                <w:rFonts w:ascii="NikoshBAN" w:hAnsi="NikoshBAN" w:cs="NikoshBAN"/>
              </w:rPr>
              <w:t>প্রশিক্ষণ</w:t>
            </w:r>
            <w:proofErr w:type="spellEnd"/>
            <w:r w:rsidRPr="004C37FC">
              <w:rPr>
                <w:rFonts w:ascii="NikoshBAN" w:hAnsi="NikoshBAN" w:cs="NikoshBAN"/>
              </w:rPr>
              <w:t xml:space="preserve"> </w:t>
            </w:r>
            <w:proofErr w:type="spellStart"/>
            <w:r w:rsidRPr="004C37FC">
              <w:rPr>
                <w:rFonts w:ascii="NikoshBAN" w:hAnsi="NikoshBAN" w:cs="NikoshBAN"/>
              </w:rPr>
              <w:t>প্রদান</w:t>
            </w:r>
            <w:proofErr w:type="spellEnd"/>
            <w:r w:rsidRPr="004C37FC">
              <w:rPr>
                <w:rFonts w:ascii="NikoshBAN" w:hAnsi="NikoshBAN" w:cs="NikoshBAN"/>
              </w:rPr>
              <w:t xml:space="preserve"> </w:t>
            </w:r>
            <w:proofErr w:type="spellStart"/>
            <w:r w:rsidRPr="004C37FC">
              <w:rPr>
                <w:rFonts w:ascii="NikoshBAN" w:hAnsi="NikoshBAN" w:cs="NikoshBAN"/>
              </w:rPr>
              <w:t>করা</w:t>
            </w:r>
            <w:proofErr w:type="spellEnd"/>
            <w:r w:rsidRPr="004C37FC">
              <w:rPr>
                <w:rFonts w:ascii="NikoshBAN" w:hAnsi="NikoshBAN" w:cs="NikoshBAN"/>
              </w:rPr>
              <w:t xml:space="preserve"> </w:t>
            </w:r>
            <w:proofErr w:type="spellStart"/>
            <w:r w:rsidRPr="004C37FC">
              <w:rPr>
                <w:rFonts w:ascii="NikoshBAN" w:hAnsi="NikoshBAN" w:cs="NikoshBAN"/>
              </w:rPr>
              <w:t>হবে</w:t>
            </w:r>
            <w:proofErr w:type="spellEnd"/>
            <w:r w:rsidRPr="004C37FC">
              <w:rPr>
                <w:rFonts w:ascii="NikoshBAN" w:hAnsi="NikoshBAN" w:cs="NikoshBAN"/>
              </w:rPr>
              <w:t>।</w:t>
            </w:r>
          </w:p>
        </w:tc>
        <w:tc>
          <w:tcPr>
            <w:tcW w:w="2520" w:type="dxa"/>
          </w:tcPr>
          <w:p w14:paraId="568982EF" w14:textId="47C1EEF8" w:rsidR="004C37FC" w:rsidRPr="00D71B34" w:rsidRDefault="004C37FC" w:rsidP="00A02FE5">
            <w:pPr>
              <w:spacing w:before="0" w:beforeAutospacing="0"/>
              <w:jc w:val="both"/>
              <w:rPr>
                <w:rFonts w:ascii="NikoshBAN" w:hAnsi="NikoshBAN" w:cs="NikoshBAN"/>
              </w:rPr>
            </w:pPr>
            <w:r w:rsidRPr="004C37FC">
              <w:rPr>
                <w:rFonts w:ascii="NikoshBAN" w:hAnsi="NikoshBAN" w:cs="NikoshBAN"/>
              </w:rPr>
              <w:t xml:space="preserve">১৪৭৫ </w:t>
            </w:r>
            <w:proofErr w:type="spellStart"/>
            <w:r w:rsidRPr="004C37FC">
              <w:rPr>
                <w:rFonts w:ascii="NikoshBAN" w:hAnsi="NikoshBAN" w:cs="NikoshBAN"/>
              </w:rPr>
              <w:t>জন</w:t>
            </w:r>
            <w:proofErr w:type="spellEnd"/>
            <w:r w:rsidRPr="004C37FC">
              <w:rPr>
                <w:rFonts w:ascii="NikoshBAN" w:hAnsi="NikoshBAN" w:cs="NikoshBAN"/>
              </w:rPr>
              <w:t xml:space="preserve"> </w:t>
            </w:r>
            <w:proofErr w:type="spellStart"/>
            <w:r w:rsidRPr="004C37FC">
              <w:rPr>
                <w:rFonts w:ascii="NikoshBAN" w:hAnsi="NikoshBAN" w:cs="NikoshBAN"/>
              </w:rPr>
              <w:t>কর্মকর্তা</w:t>
            </w:r>
            <w:proofErr w:type="spellEnd"/>
            <w:r w:rsidRPr="004C37FC">
              <w:rPr>
                <w:rFonts w:ascii="NikoshBAN" w:hAnsi="NikoshBAN" w:cs="NikoshBAN"/>
              </w:rPr>
              <w:t>/</w:t>
            </w:r>
            <w:proofErr w:type="spellStart"/>
            <w:r w:rsidRPr="004C37FC">
              <w:rPr>
                <w:rFonts w:ascii="NikoshBAN" w:hAnsi="NikoshBAN" w:cs="NikoshBAN"/>
              </w:rPr>
              <w:t>কর্মচারীদের</w:t>
            </w:r>
            <w:proofErr w:type="spellEnd"/>
            <w:r w:rsidRPr="004C37FC">
              <w:rPr>
                <w:rFonts w:ascii="NikoshBAN" w:hAnsi="NikoshBAN" w:cs="NikoshBAN"/>
              </w:rPr>
              <w:t xml:space="preserve"> </w:t>
            </w:r>
            <w:proofErr w:type="spellStart"/>
            <w:r w:rsidRPr="004C37FC">
              <w:rPr>
                <w:rFonts w:ascii="NikoshBAN" w:hAnsi="NikoshBAN" w:cs="NikoshBAN"/>
              </w:rPr>
              <w:t>দক্ষতা</w:t>
            </w:r>
            <w:proofErr w:type="spellEnd"/>
            <w:r w:rsidRPr="004C37FC">
              <w:rPr>
                <w:rFonts w:ascii="NikoshBAN" w:hAnsi="NikoshBAN" w:cs="NikoshBAN"/>
              </w:rPr>
              <w:t xml:space="preserve"> </w:t>
            </w:r>
            <w:proofErr w:type="spellStart"/>
            <w:r w:rsidRPr="004C37FC">
              <w:rPr>
                <w:rFonts w:ascii="NikoshBAN" w:hAnsi="NikoshBAN" w:cs="NikoshBAN"/>
              </w:rPr>
              <w:t>উন্নয়ন</w:t>
            </w:r>
            <w:proofErr w:type="spellEnd"/>
            <w:r w:rsidRPr="004C37FC">
              <w:rPr>
                <w:rFonts w:ascii="NikoshBAN" w:hAnsi="NikoshBAN" w:cs="NikoshBAN"/>
              </w:rPr>
              <w:t xml:space="preserve"> </w:t>
            </w:r>
            <w:proofErr w:type="spellStart"/>
            <w:r w:rsidRPr="004C37FC">
              <w:rPr>
                <w:rFonts w:ascii="NikoshBAN" w:hAnsi="NikoshBAN" w:cs="NikoshBAN"/>
              </w:rPr>
              <w:t>বিষয়ক</w:t>
            </w:r>
            <w:proofErr w:type="spellEnd"/>
            <w:r w:rsidRPr="004C37FC">
              <w:rPr>
                <w:rFonts w:ascii="NikoshBAN" w:hAnsi="NikoshBAN" w:cs="NikoshBAN"/>
              </w:rPr>
              <w:t xml:space="preserve"> </w:t>
            </w:r>
            <w:proofErr w:type="spellStart"/>
            <w:r w:rsidRPr="004C37FC">
              <w:rPr>
                <w:rFonts w:ascii="NikoshBAN" w:hAnsi="NikoshBAN" w:cs="NikoshBAN"/>
              </w:rPr>
              <w:t>প্রশিক্ষণ</w:t>
            </w:r>
            <w:proofErr w:type="spellEnd"/>
            <w:r w:rsidRPr="004C37FC">
              <w:rPr>
                <w:rFonts w:ascii="NikoshBAN" w:hAnsi="NikoshBAN" w:cs="NikoshBAN"/>
              </w:rPr>
              <w:t xml:space="preserve"> </w:t>
            </w:r>
            <w:proofErr w:type="spellStart"/>
            <w:r w:rsidRPr="004C37FC">
              <w:rPr>
                <w:rFonts w:ascii="NikoshBAN" w:hAnsi="NikoshBAN" w:cs="NikoshBAN"/>
              </w:rPr>
              <w:t>প্রদান</w:t>
            </w:r>
            <w:proofErr w:type="spellEnd"/>
            <w:r w:rsidRPr="004C37FC"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এবং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r w:rsidRPr="004C37FC">
              <w:rPr>
                <w:rFonts w:ascii="NikoshBAN" w:hAnsi="NikoshBAN" w:cs="NikoshBAN"/>
              </w:rPr>
              <w:t xml:space="preserve">৬০০০ </w:t>
            </w:r>
            <w:proofErr w:type="spellStart"/>
            <w:r w:rsidRPr="004C37FC">
              <w:rPr>
                <w:rFonts w:ascii="NikoshBAN" w:hAnsi="NikoshBAN" w:cs="NikoshBAN"/>
              </w:rPr>
              <w:t>জন</w:t>
            </w:r>
            <w:proofErr w:type="spellEnd"/>
            <w:r w:rsidRPr="004C37FC">
              <w:rPr>
                <w:rFonts w:ascii="NikoshBAN" w:hAnsi="NikoshBAN" w:cs="NikoshBAN"/>
              </w:rPr>
              <w:t xml:space="preserve"> </w:t>
            </w:r>
            <w:proofErr w:type="spellStart"/>
            <w:r w:rsidRPr="004C37FC">
              <w:rPr>
                <w:rFonts w:ascii="NikoshBAN" w:hAnsi="NikoshBAN" w:cs="NikoshBAN"/>
              </w:rPr>
              <w:t>কৃত্রিম</w:t>
            </w:r>
            <w:proofErr w:type="spellEnd"/>
            <w:r w:rsidRPr="004C37FC">
              <w:rPr>
                <w:rFonts w:ascii="NikoshBAN" w:hAnsi="NikoshBAN" w:cs="NikoshBAN"/>
              </w:rPr>
              <w:t xml:space="preserve"> </w:t>
            </w:r>
            <w:proofErr w:type="spellStart"/>
            <w:r w:rsidRPr="004C37FC">
              <w:rPr>
                <w:rFonts w:ascii="NikoshBAN" w:hAnsi="NikoshBAN" w:cs="NikoshBAN"/>
              </w:rPr>
              <w:t>প্রজনন</w:t>
            </w:r>
            <w:proofErr w:type="spellEnd"/>
            <w:r w:rsidRPr="004C37FC">
              <w:rPr>
                <w:rFonts w:ascii="NikoshBAN" w:hAnsi="NikoshBAN" w:cs="NikoshBAN"/>
              </w:rPr>
              <w:t xml:space="preserve"> </w:t>
            </w:r>
            <w:proofErr w:type="spellStart"/>
            <w:r w:rsidRPr="004C37FC">
              <w:rPr>
                <w:rFonts w:ascii="NikoshBAN" w:hAnsi="NikoshBAN" w:cs="NikoshBAN"/>
              </w:rPr>
              <w:t>কর্মীদের</w:t>
            </w:r>
            <w:proofErr w:type="spellEnd"/>
            <w:r w:rsidRPr="004C37FC">
              <w:rPr>
                <w:rFonts w:ascii="NikoshBAN" w:hAnsi="NikoshBAN" w:cs="NikoshBAN"/>
              </w:rPr>
              <w:t xml:space="preserve"> </w:t>
            </w:r>
            <w:proofErr w:type="spellStart"/>
            <w:r w:rsidRPr="004C37FC">
              <w:rPr>
                <w:rFonts w:ascii="NikoshBAN" w:hAnsi="NikoshBAN" w:cs="NikoshBAN"/>
              </w:rPr>
              <w:t>প্রশিক্ষণ</w:t>
            </w:r>
            <w:proofErr w:type="spellEnd"/>
            <w:r w:rsidRPr="004C37FC">
              <w:rPr>
                <w:rFonts w:ascii="NikoshBAN" w:hAnsi="NikoshBAN" w:cs="NikoshBAN"/>
              </w:rPr>
              <w:t xml:space="preserve"> </w:t>
            </w:r>
            <w:proofErr w:type="spellStart"/>
            <w:r w:rsidRPr="004C37FC">
              <w:rPr>
                <w:rFonts w:ascii="NikoshBAN" w:hAnsi="NikoshBAN" w:cs="NikoshBAN"/>
              </w:rPr>
              <w:t>প্রদান</w:t>
            </w:r>
            <w:proofErr w:type="spellEnd"/>
            <w:r w:rsidRPr="004C37FC">
              <w:rPr>
                <w:rFonts w:ascii="NikoshBAN" w:hAnsi="NikoshBAN" w:cs="NikoshBAN"/>
              </w:rPr>
              <w:t xml:space="preserve"> </w:t>
            </w:r>
            <w:proofErr w:type="spellStart"/>
            <w:r w:rsidRPr="004C37FC">
              <w:rPr>
                <w:rFonts w:ascii="NikoshBAN" w:hAnsi="NikoshBAN" w:cs="NikoshBAN"/>
              </w:rPr>
              <w:t>করা</w:t>
            </w:r>
            <w:proofErr w:type="spellEnd"/>
            <w:r w:rsidRPr="004C37FC">
              <w:rPr>
                <w:rFonts w:ascii="NikoshBAN" w:hAnsi="NikoshBAN" w:cs="NikoshBAN"/>
              </w:rPr>
              <w:t xml:space="preserve"> </w:t>
            </w:r>
            <w:proofErr w:type="spellStart"/>
            <w:r w:rsidRPr="004C37FC">
              <w:rPr>
                <w:rFonts w:ascii="NikoshBAN" w:hAnsi="NikoshBAN" w:cs="NikoshBAN"/>
              </w:rPr>
              <w:t>হবে</w:t>
            </w:r>
            <w:proofErr w:type="spellEnd"/>
            <w:r w:rsidRPr="004C37FC">
              <w:rPr>
                <w:rFonts w:ascii="NikoshBAN" w:hAnsi="NikoshBAN" w:cs="NikoshBAN"/>
              </w:rPr>
              <w:t>।</w:t>
            </w:r>
          </w:p>
        </w:tc>
        <w:tc>
          <w:tcPr>
            <w:tcW w:w="2520" w:type="dxa"/>
          </w:tcPr>
          <w:p w14:paraId="2926A943" w14:textId="38515459" w:rsidR="004C37FC" w:rsidRPr="00D71B34" w:rsidRDefault="004C37FC" w:rsidP="00A02FE5">
            <w:pPr>
              <w:spacing w:before="0" w:beforeAutospacing="0"/>
              <w:jc w:val="both"/>
              <w:rPr>
                <w:rFonts w:ascii="NikoshBAN" w:hAnsi="NikoshBAN" w:cs="NikoshBAN"/>
              </w:rPr>
            </w:pPr>
            <w:r w:rsidRPr="004C37FC">
              <w:rPr>
                <w:rFonts w:ascii="NikoshBAN" w:hAnsi="NikoshBAN" w:cs="NikoshBAN"/>
              </w:rPr>
              <w:t xml:space="preserve">১৪৭৫ </w:t>
            </w:r>
            <w:proofErr w:type="spellStart"/>
            <w:r w:rsidRPr="004C37FC">
              <w:rPr>
                <w:rFonts w:ascii="NikoshBAN" w:hAnsi="NikoshBAN" w:cs="NikoshBAN"/>
              </w:rPr>
              <w:t>জন</w:t>
            </w:r>
            <w:proofErr w:type="spellEnd"/>
            <w:r w:rsidRPr="004C37FC">
              <w:rPr>
                <w:rFonts w:ascii="NikoshBAN" w:hAnsi="NikoshBAN" w:cs="NikoshBAN"/>
              </w:rPr>
              <w:t xml:space="preserve"> </w:t>
            </w:r>
            <w:proofErr w:type="spellStart"/>
            <w:r w:rsidRPr="004C37FC">
              <w:rPr>
                <w:rFonts w:ascii="NikoshBAN" w:hAnsi="NikoshBAN" w:cs="NikoshBAN"/>
              </w:rPr>
              <w:t>কর্মকর্তা</w:t>
            </w:r>
            <w:proofErr w:type="spellEnd"/>
            <w:r w:rsidRPr="004C37FC">
              <w:rPr>
                <w:rFonts w:ascii="NikoshBAN" w:hAnsi="NikoshBAN" w:cs="NikoshBAN"/>
              </w:rPr>
              <w:t>/</w:t>
            </w:r>
            <w:proofErr w:type="spellStart"/>
            <w:r w:rsidRPr="004C37FC">
              <w:rPr>
                <w:rFonts w:ascii="NikoshBAN" w:hAnsi="NikoshBAN" w:cs="NikoshBAN"/>
              </w:rPr>
              <w:t>কর্মচারীদের</w:t>
            </w:r>
            <w:proofErr w:type="spellEnd"/>
            <w:r w:rsidRPr="004C37FC">
              <w:rPr>
                <w:rFonts w:ascii="NikoshBAN" w:hAnsi="NikoshBAN" w:cs="NikoshBAN"/>
              </w:rPr>
              <w:t xml:space="preserve"> </w:t>
            </w:r>
            <w:proofErr w:type="spellStart"/>
            <w:r w:rsidRPr="004C37FC">
              <w:rPr>
                <w:rFonts w:ascii="NikoshBAN" w:hAnsi="NikoshBAN" w:cs="NikoshBAN"/>
              </w:rPr>
              <w:t>দক্ষতা</w:t>
            </w:r>
            <w:proofErr w:type="spellEnd"/>
            <w:r w:rsidRPr="004C37FC">
              <w:rPr>
                <w:rFonts w:ascii="NikoshBAN" w:hAnsi="NikoshBAN" w:cs="NikoshBAN"/>
              </w:rPr>
              <w:t xml:space="preserve"> </w:t>
            </w:r>
            <w:proofErr w:type="spellStart"/>
            <w:r w:rsidRPr="004C37FC">
              <w:rPr>
                <w:rFonts w:ascii="NikoshBAN" w:hAnsi="NikoshBAN" w:cs="NikoshBAN"/>
              </w:rPr>
              <w:t>উন্নয়ন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বিষয়ক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প্রশিক্ষণ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প্রদান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এবং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r w:rsidRPr="004C37FC">
              <w:rPr>
                <w:rFonts w:ascii="NikoshBAN" w:hAnsi="NikoshBAN" w:cs="NikoshBAN"/>
              </w:rPr>
              <w:t xml:space="preserve">৭০০০ </w:t>
            </w:r>
            <w:proofErr w:type="spellStart"/>
            <w:r w:rsidRPr="004C37FC">
              <w:rPr>
                <w:rFonts w:ascii="NikoshBAN" w:hAnsi="NikoshBAN" w:cs="NikoshBAN"/>
              </w:rPr>
              <w:t>জন</w:t>
            </w:r>
            <w:proofErr w:type="spellEnd"/>
            <w:r w:rsidRPr="004C37FC">
              <w:rPr>
                <w:rFonts w:ascii="NikoshBAN" w:hAnsi="NikoshBAN" w:cs="NikoshBAN"/>
              </w:rPr>
              <w:t xml:space="preserve"> </w:t>
            </w:r>
            <w:proofErr w:type="spellStart"/>
            <w:r w:rsidRPr="004C37FC">
              <w:rPr>
                <w:rFonts w:ascii="NikoshBAN" w:hAnsi="NikoshBAN" w:cs="NikoshBAN"/>
              </w:rPr>
              <w:t>কৃত্রিম</w:t>
            </w:r>
            <w:proofErr w:type="spellEnd"/>
            <w:r w:rsidRPr="004C37FC">
              <w:rPr>
                <w:rFonts w:ascii="NikoshBAN" w:hAnsi="NikoshBAN" w:cs="NikoshBAN"/>
              </w:rPr>
              <w:t xml:space="preserve"> </w:t>
            </w:r>
            <w:proofErr w:type="spellStart"/>
            <w:r w:rsidRPr="004C37FC">
              <w:rPr>
                <w:rFonts w:ascii="NikoshBAN" w:hAnsi="NikoshBAN" w:cs="NikoshBAN"/>
              </w:rPr>
              <w:t>প্রজনন</w:t>
            </w:r>
            <w:proofErr w:type="spellEnd"/>
            <w:r w:rsidRPr="004C37FC">
              <w:rPr>
                <w:rFonts w:ascii="NikoshBAN" w:hAnsi="NikoshBAN" w:cs="NikoshBAN"/>
              </w:rPr>
              <w:t xml:space="preserve"> </w:t>
            </w:r>
            <w:proofErr w:type="spellStart"/>
            <w:r w:rsidRPr="004C37FC">
              <w:rPr>
                <w:rFonts w:ascii="NikoshBAN" w:hAnsi="NikoshBAN" w:cs="NikoshBAN"/>
              </w:rPr>
              <w:t>কর্মীদের</w:t>
            </w:r>
            <w:proofErr w:type="spellEnd"/>
            <w:r w:rsidRPr="004C37FC">
              <w:rPr>
                <w:rFonts w:ascii="NikoshBAN" w:hAnsi="NikoshBAN" w:cs="NikoshBAN"/>
              </w:rPr>
              <w:t xml:space="preserve"> </w:t>
            </w:r>
            <w:proofErr w:type="spellStart"/>
            <w:r w:rsidRPr="004C37FC">
              <w:rPr>
                <w:rFonts w:ascii="NikoshBAN" w:hAnsi="NikoshBAN" w:cs="NikoshBAN"/>
              </w:rPr>
              <w:t>প্রশিক্ষণ</w:t>
            </w:r>
            <w:proofErr w:type="spellEnd"/>
            <w:r w:rsidRPr="004C37FC">
              <w:rPr>
                <w:rFonts w:ascii="NikoshBAN" w:hAnsi="NikoshBAN" w:cs="NikoshBAN"/>
              </w:rPr>
              <w:t xml:space="preserve"> </w:t>
            </w:r>
            <w:proofErr w:type="spellStart"/>
            <w:r w:rsidRPr="004C37FC">
              <w:rPr>
                <w:rFonts w:ascii="NikoshBAN" w:hAnsi="NikoshBAN" w:cs="NikoshBAN"/>
              </w:rPr>
              <w:t>প্রদান</w:t>
            </w:r>
            <w:proofErr w:type="spellEnd"/>
            <w:r w:rsidRPr="004C37FC">
              <w:rPr>
                <w:rFonts w:ascii="NikoshBAN" w:hAnsi="NikoshBAN" w:cs="NikoshBAN"/>
              </w:rPr>
              <w:t xml:space="preserve"> </w:t>
            </w:r>
            <w:proofErr w:type="spellStart"/>
            <w:r w:rsidRPr="004C37FC">
              <w:rPr>
                <w:rFonts w:ascii="NikoshBAN" w:hAnsi="NikoshBAN" w:cs="NikoshBAN"/>
              </w:rPr>
              <w:t>করা</w:t>
            </w:r>
            <w:proofErr w:type="spellEnd"/>
            <w:r w:rsidRPr="004C37FC">
              <w:rPr>
                <w:rFonts w:ascii="NikoshBAN" w:hAnsi="NikoshBAN" w:cs="NikoshBAN"/>
              </w:rPr>
              <w:t xml:space="preserve"> </w:t>
            </w:r>
            <w:proofErr w:type="spellStart"/>
            <w:r w:rsidRPr="004C37FC">
              <w:rPr>
                <w:rFonts w:ascii="NikoshBAN" w:hAnsi="NikoshBAN" w:cs="NikoshBAN"/>
              </w:rPr>
              <w:t>হবে</w:t>
            </w:r>
            <w:proofErr w:type="spellEnd"/>
            <w:r w:rsidRPr="004C37FC">
              <w:rPr>
                <w:rFonts w:ascii="NikoshBAN" w:hAnsi="NikoshBAN" w:cs="NikoshBAN"/>
              </w:rPr>
              <w:t>।</w:t>
            </w:r>
          </w:p>
        </w:tc>
      </w:tr>
      <w:tr w:rsidR="004C37FC" w14:paraId="2EAF9166" w14:textId="77777777" w:rsidTr="00D71B34">
        <w:trPr>
          <w:trHeight w:val="845"/>
        </w:trPr>
        <w:tc>
          <w:tcPr>
            <w:tcW w:w="1098" w:type="dxa"/>
            <w:vAlign w:val="center"/>
          </w:tcPr>
          <w:p w14:paraId="44827340" w14:textId="77777777" w:rsidR="004C37FC" w:rsidRDefault="004C37FC" w:rsidP="00D71B34">
            <w:pPr>
              <w:spacing w:before="0" w:beforeAutospacing="0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৬</w:t>
            </w:r>
          </w:p>
        </w:tc>
        <w:tc>
          <w:tcPr>
            <w:tcW w:w="1980" w:type="dxa"/>
          </w:tcPr>
          <w:p w14:paraId="5B8C4739" w14:textId="77777777" w:rsidR="004C37FC" w:rsidRDefault="004C37FC" w:rsidP="00A02FE5">
            <w:pPr>
              <w:spacing w:before="0" w:beforeAutospacing="0"/>
              <w:jc w:val="both"/>
              <w:rPr>
                <w:rFonts w:ascii="NikoshBAN" w:eastAsia="Nikosh" w:hAnsi="NikoshBAN" w:cs="NikoshBAN"/>
              </w:rPr>
            </w:pPr>
            <w:proofErr w:type="spellStart"/>
            <w:r>
              <w:rPr>
                <w:rFonts w:ascii="NikoshBAN" w:hAnsi="NikoshBAN" w:cs="NikoshBAN"/>
              </w:rPr>
              <w:t>আইন</w:t>
            </w:r>
            <w:proofErr w:type="spellEnd"/>
            <w:r>
              <w:rPr>
                <w:rFonts w:ascii="NikoshBAN" w:hAnsi="NikoshBAN" w:cs="NikoshBAN"/>
              </w:rPr>
              <w:t xml:space="preserve">/ </w:t>
            </w:r>
            <w:proofErr w:type="spellStart"/>
            <w:r>
              <w:rPr>
                <w:rFonts w:ascii="NikoshBAN" w:hAnsi="NikoshBAN" w:cs="NikoshBAN"/>
              </w:rPr>
              <w:t>বিধি</w:t>
            </w:r>
            <w:proofErr w:type="spellEnd"/>
            <w:r>
              <w:rPr>
                <w:rFonts w:ascii="NikoshBAN" w:hAnsi="NikoshBAN" w:cs="NikoshBAN"/>
              </w:rPr>
              <w:t xml:space="preserve">/ </w:t>
            </w:r>
            <w:proofErr w:type="spellStart"/>
            <w:r>
              <w:rPr>
                <w:rFonts w:ascii="NikoshBAN" w:hAnsi="NikoshBAN" w:cs="NikoshBAN"/>
              </w:rPr>
              <w:t>প্রবিধি</w:t>
            </w:r>
            <w:proofErr w:type="spellEnd"/>
            <w:r>
              <w:rPr>
                <w:rFonts w:ascii="NikoshBAN" w:hAnsi="NikoshBAN" w:cs="NikoshBAN"/>
              </w:rPr>
              <w:t xml:space="preserve">/ </w:t>
            </w:r>
            <w:proofErr w:type="spellStart"/>
            <w:r>
              <w:rPr>
                <w:rFonts w:ascii="NikoshBAN" w:hAnsi="NikoshBAN" w:cs="NikoshBAN"/>
              </w:rPr>
              <w:t>নীতিমালা</w:t>
            </w:r>
            <w:proofErr w:type="spellEnd"/>
            <w:r>
              <w:rPr>
                <w:rFonts w:ascii="NikoshBAN" w:hAnsi="NikoshBAN" w:cs="NikoshBAN"/>
              </w:rPr>
              <w:t>/</w:t>
            </w:r>
            <w:proofErr w:type="spellStart"/>
            <w:r>
              <w:rPr>
                <w:rFonts w:ascii="NikoshBAN" w:hAnsi="NikoshBAN" w:cs="NikoshBAN"/>
              </w:rPr>
              <w:t>নির্দেশিকা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প্রণয়ন</w:t>
            </w:r>
            <w:proofErr w:type="spellEnd"/>
            <w:r>
              <w:rPr>
                <w:rFonts w:ascii="NikoshBAN" w:hAnsi="NikoshBAN" w:cs="NikoshBAN"/>
              </w:rPr>
              <w:t>/</w:t>
            </w:r>
            <w:proofErr w:type="spellStart"/>
            <w:r>
              <w:rPr>
                <w:rFonts w:ascii="NikoshBAN" w:hAnsi="NikoshBAN" w:cs="NikoshBAN"/>
              </w:rPr>
              <w:t>সংশোধন</w:t>
            </w:r>
            <w:proofErr w:type="spellEnd"/>
          </w:p>
        </w:tc>
        <w:tc>
          <w:tcPr>
            <w:tcW w:w="2520" w:type="dxa"/>
          </w:tcPr>
          <w:p w14:paraId="2F9541E8" w14:textId="77777777" w:rsidR="004C37FC" w:rsidRDefault="004C37FC" w:rsidP="00A02FE5">
            <w:pPr>
              <w:spacing w:before="0" w:beforeAutospacing="0"/>
              <w:jc w:val="both"/>
              <w:rPr>
                <w:rFonts w:ascii="NikoshBAN" w:hAnsi="NikoshBAN" w:cs="NikoshBAN"/>
              </w:rPr>
            </w:pPr>
            <w:proofErr w:type="spellStart"/>
            <w:r>
              <w:rPr>
                <w:rFonts w:ascii="NikoshBAN" w:hAnsi="NikoshBAN" w:cs="NikoshBAN"/>
                <w:bCs/>
              </w:rPr>
              <w:t>প্রাণী</w:t>
            </w:r>
            <w:proofErr w:type="spellEnd"/>
            <w:r>
              <w:rPr>
                <w:rFonts w:ascii="NikoshBAN" w:hAnsi="NikoshBAN" w:cs="NikoshB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bCs/>
                <w:color w:val="000000"/>
              </w:rPr>
              <w:t>প্রজনন</w:t>
            </w:r>
            <w:proofErr w:type="spellEnd"/>
            <w:r>
              <w:rPr>
                <w:rFonts w:ascii="NikoshBAN" w:hAnsi="NikoshBAN" w:cs="NikoshB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bCs/>
                <w:color w:val="000000"/>
              </w:rPr>
              <w:t>আইন</w:t>
            </w:r>
            <w:proofErr w:type="spellEnd"/>
            <w:r>
              <w:rPr>
                <w:rFonts w:ascii="NikoshBAN" w:hAnsi="NikoshBAN" w:cs="NikoshBAN"/>
                <w:bCs/>
                <w:color w:val="000000"/>
              </w:rPr>
              <w:t xml:space="preserve"> 2026 </w:t>
            </w:r>
            <w:proofErr w:type="spellStart"/>
            <w:r w:rsidR="00F9784C">
              <w:rPr>
                <w:rFonts w:ascii="NikoshBAN" w:hAnsi="NikoshBAN" w:cs="NikoshBAN"/>
              </w:rPr>
              <w:t>প্রণয়ন</w:t>
            </w:r>
            <w:proofErr w:type="spellEnd"/>
            <w:r w:rsidR="00F9784C">
              <w:rPr>
                <w:rFonts w:ascii="NikoshBAN" w:hAnsi="NikoshBAN" w:cs="NikoshBAN"/>
              </w:rPr>
              <w:t xml:space="preserve"> </w:t>
            </w:r>
            <w:proofErr w:type="spellStart"/>
            <w:r w:rsidR="00F9784C">
              <w:rPr>
                <w:rFonts w:ascii="NikoshBAN" w:hAnsi="NikoshBAN" w:cs="NikoshBAN"/>
              </w:rPr>
              <w:t>করা</w:t>
            </w:r>
            <w:proofErr w:type="spellEnd"/>
            <w:r w:rsidR="00F9784C">
              <w:rPr>
                <w:rFonts w:ascii="NikoshBAN" w:hAnsi="NikoshBAN" w:cs="NikoshBAN"/>
              </w:rPr>
              <w:t xml:space="preserve"> </w:t>
            </w:r>
            <w:proofErr w:type="spellStart"/>
            <w:r w:rsidR="00F9784C">
              <w:rPr>
                <w:rFonts w:ascii="NikoshBAN" w:hAnsi="NikoshBAN" w:cs="NikoshBAN"/>
              </w:rPr>
              <w:t>হবে</w:t>
            </w:r>
            <w:proofErr w:type="spellEnd"/>
          </w:p>
        </w:tc>
        <w:tc>
          <w:tcPr>
            <w:tcW w:w="2520" w:type="dxa"/>
          </w:tcPr>
          <w:p w14:paraId="14E89503" w14:textId="30D7FD09" w:rsidR="004C37FC" w:rsidRPr="00BD49ED" w:rsidRDefault="004C37FC" w:rsidP="00A02FE5">
            <w:pPr>
              <w:spacing w:before="0" w:beforeAutospacing="0"/>
              <w:jc w:val="both"/>
              <w:rPr>
                <w:rFonts w:ascii="NikoshBAN" w:hAnsi="NikoshBAN" w:cs="NikoshBAN"/>
              </w:rPr>
            </w:pPr>
            <w:proofErr w:type="spellStart"/>
            <w:r>
              <w:rPr>
                <w:rFonts w:ascii="NikoshBAN" w:hAnsi="NikoshBAN" w:cs="NikoshBAN"/>
                <w:bCs/>
              </w:rPr>
              <w:t>প্রাণী</w:t>
            </w:r>
            <w:proofErr w:type="spellEnd"/>
            <w:r>
              <w:rPr>
                <w:rFonts w:ascii="NikoshBAN" w:hAnsi="NikoshBAN" w:cs="NikoshB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bCs/>
                <w:color w:val="000000"/>
              </w:rPr>
              <w:t>প্রজনন</w:t>
            </w:r>
            <w:proofErr w:type="spellEnd"/>
            <w:r>
              <w:rPr>
                <w:rFonts w:ascii="NikoshBAN" w:hAnsi="NikoshBAN" w:cs="NikoshB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bCs/>
                <w:color w:val="000000"/>
              </w:rPr>
              <w:t>বিধিমালা</w:t>
            </w:r>
            <w:proofErr w:type="spellEnd"/>
            <w:r>
              <w:rPr>
                <w:rFonts w:ascii="NikoshBAN" w:hAnsi="NikoshBAN" w:cs="NikoshBAN"/>
                <w:bCs/>
                <w:color w:val="000000"/>
              </w:rPr>
              <w:t xml:space="preserve"> 202৭ </w:t>
            </w:r>
            <w:proofErr w:type="spellStart"/>
            <w:r>
              <w:rPr>
                <w:rFonts w:ascii="NikoshBAN" w:hAnsi="NikoshBAN" w:cs="NikoshBAN"/>
              </w:rPr>
              <w:t>প্রণয়ন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করা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হবে</w:t>
            </w:r>
            <w:proofErr w:type="spellEnd"/>
            <w:r>
              <w:rPr>
                <w:rFonts w:ascii="NikoshBAN" w:hAnsi="NikoshBAN" w:cs="NikoshBAN"/>
              </w:rPr>
              <w:t>।</w:t>
            </w:r>
          </w:p>
        </w:tc>
        <w:tc>
          <w:tcPr>
            <w:tcW w:w="2520" w:type="dxa"/>
          </w:tcPr>
          <w:p w14:paraId="39A94B03" w14:textId="77777777" w:rsidR="004C37FC" w:rsidRDefault="004C37FC" w:rsidP="00A02FE5">
            <w:pPr>
              <w:spacing w:before="0" w:beforeAutospacing="0"/>
              <w:jc w:val="both"/>
              <w:rPr>
                <w:rFonts w:ascii="NikoshBAN" w:hAnsi="NikoshBAN" w:cs="NikoshBAN"/>
              </w:rPr>
            </w:pPr>
            <w:proofErr w:type="spellStart"/>
            <w:r>
              <w:rPr>
                <w:rFonts w:ascii="NikoshBAN" w:hAnsi="NikoshBAN" w:cs="NikoshBAN"/>
                <w:bCs/>
              </w:rPr>
              <w:t>প্রাণী</w:t>
            </w:r>
            <w:proofErr w:type="spellEnd"/>
            <w:r>
              <w:rPr>
                <w:rFonts w:ascii="NikoshBAN" w:hAnsi="NikoshBAN" w:cs="NikoshB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bCs/>
                <w:color w:val="000000"/>
              </w:rPr>
              <w:t>প্রজনন</w:t>
            </w:r>
            <w:proofErr w:type="spellEnd"/>
            <w:r>
              <w:rPr>
                <w:rFonts w:ascii="NikoshBAN" w:hAnsi="NikoshBAN" w:cs="NikoshB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bCs/>
                <w:color w:val="000000"/>
              </w:rPr>
              <w:t>নির্দেশিকা</w:t>
            </w:r>
            <w:proofErr w:type="spellEnd"/>
            <w:r>
              <w:rPr>
                <w:rFonts w:ascii="NikoshBAN" w:hAnsi="NikoshBAN" w:cs="NikoshBAN"/>
                <w:bCs/>
                <w:color w:val="000000"/>
              </w:rPr>
              <w:t xml:space="preserve"> 202৮ </w:t>
            </w:r>
            <w:proofErr w:type="spellStart"/>
            <w:r w:rsidR="00F9784C">
              <w:rPr>
                <w:rFonts w:ascii="NikoshBAN" w:hAnsi="NikoshBAN" w:cs="NikoshBAN"/>
              </w:rPr>
              <w:t>প্রণয়ন</w:t>
            </w:r>
            <w:proofErr w:type="spellEnd"/>
            <w:r w:rsidR="00F9784C">
              <w:rPr>
                <w:rFonts w:ascii="NikoshBAN" w:hAnsi="NikoshBAN" w:cs="NikoshBAN"/>
              </w:rPr>
              <w:t xml:space="preserve"> </w:t>
            </w:r>
            <w:proofErr w:type="spellStart"/>
            <w:r w:rsidR="00F9784C">
              <w:rPr>
                <w:rFonts w:ascii="NikoshBAN" w:hAnsi="NikoshBAN" w:cs="NikoshBAN"/>
              </w:rPr>
              <w:t>করা</w:t>
            </w:r>
            <w:proofErr w:type="spellEnd"/>
            <w:r w:rsidR="00F9784C">
              <w:rPr>
                <w:rFonts w:ascii="NikoshBAN" w:hAnsi="NikoshBAN" w:cs="NikoshBAN"/>
              </w:rPr>
              <w:t xml:space="preserve"> </w:t>
            </w:r>
            <w:proofErr w:type="spellStart"/>
            <w:r w:rsidR="00F9784C">
              <w:rPr>
                <w:rFonts w:ascii="NikoshBAN" w:hAnsi="NikoshBAN" w:cs="NikoshBAN"/>
              </w:rPr>
              <w:t>হবে</w:t>
            </w:r>
            <w:proofErr w:type="spellEnd"/>
          </w:p>
        </w:tc>
      </w:tr>
      <w:tr w:rsidR="00D75791" w14:paraId="52BE1C58" w14:textId="77777777" w:rsidTr="00A02FE5">
        <w:trPr>
          <w:trHeight w:val="845"/>
        </w:trPr>
        <w:tc>
          <w:tcPr>
            <w:tcW w:w="1098" w:type="dxa"/>
            <w:vMerge w:val="restart"/>
            <w:vAlign w:val="center"/>
          </w:tcPr>
          <w:p w14:paraId="2069D1B2" w14:textId="5E978443" w:rsidR="00D75791" w:rsidRDefault="00D75791" w:rsidP="00D71B34">
            <w:pPr>
              <w:spacing w:before="0" w:beforeAutospacing="0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৭</w:t>
            </w:r>
          </w:p>
        </w:tc>
        <w:tc>
          <w:tcPr>
            <w:tcW w:w="1980" w:type="dxa"/>
            <w:vMerge w:val="restart"/>
          </w:tcPr>
          <w:p w14:paraId="169E52C3" w14:textId="77777777" w:rsidR="00D75791" w:rsidRPr="00F9784C" w:rsidRDefault="00D75791" w:rsidP="00A02FE5">
            <w:pPr>
              <w:spacing w:before="0" w:beforeAutospacing="0"/>
              <w:jc w:val="both"/>
              <w:rPr>
                <w:rFonts w:ascii="Nikosh" w:eastAsia="DengXian" w:hAnsi="Nikosh" w:cs="Nikosh"/>
              </w:rPr>
            </w:pPr>
            <w:r w:rsidRPr="00F9784C">
              <w:rPr>
                <w:rFonts w:ascii="Nikosh" w:eastAsia="DengXian" w:hAnsi="Nikosh" w:cs="Nikosh"/>
                <w:cs/>
                <w:lang w:bidi="bn-IN"/>
              </w:rPr>
              <w:t>সেবা</w:t>
            </w:r>
            <w:r w:rsidRPr="00F9784C">
              <w:rPr>
                <w:rFonts w:ascii="Nikosh" w:eastAsia="DengXian" w:hAnsi="Nikosh" w:cs="Nikosh"/>
              </w:rPr>
              <w:t xml:space="preserve"> </w:t>
            </w:r>
            <w:r w:rsidRPr="00F9784C">
              <w:rPr>
                <w:rFonts w:ascii="Nikosh" w:eastAsia="DengXian" w:hAnsi="Nikosh" w:cs="Nikosh"/>
                <w:cs/>
                <w:lang w:bidi="bn-IN"/>
              </w:rPr>
              <w:t>প্রদান</w:t>
            </w:r>
          </w:p>
          <w:p w14:paraId="52D9C60D" w14:textId="77777777" w:rsidR="00D75791" w:rsidRPr="00F9784C" w:rsidRDefault="00D75791" w:rsidP="00A02FE5">
            <w:pPr>
              <w:spacing w:before="0" w:beforeAutospacing="0"/>
              <w:jc w:val="both"/>
              <w:rPr>
                <w:rFonts w:eastAsia="DengXian"/>
              </w:rPr>
            </w:pPr>
            <w:r>
              <w:rPr>
                <w:rFonts w:ascii="Vrinda" w:eastAsia="DengXian" w:hAnsi="Vrinda" w:cs="Vrinda"/>
              </w:rPr>
              <w:t>(</w:t>
            </w:r>
            <w:r w:rsidRPr="00F9784C">
              <w:rPr>
                <w:rFonts w:eastAsia="DengXian"/>
              </w:rPr>
              <w:t>Service Delivery</w:t>
            </w:r>
            <w:r>
              <w:rPr>
                <w:rFonts w:eastAsia="DengXian"/>
              </w:rPr>
              <w:t>)</w:t>
            </w:r>
          </w:p>
          <w:p w14:paraId="078FB7F1" w14:textId="77777777" w:rsidR="00D75791" w:rsidRDefault="00D75791" w:rsidP="00A02FE5">
            <w:pPr>
              <w:spacing w:before="0" w:beforeAutospacing="0"/>
              <w:jc w:val="both"/>
              <w:rPr>
                <w:rFonts w:ascii="Nikosh" w:hAnsi="Nikosh" w:cs="Nikosh"/>
                <w:cs/>
              </w:rPr>
            </w:pPr>
          </w:p>
        </w:tc>
        <w:tc>
          <w:tcPr>
            <w:tcW w:w="2520" w:type="dxa"/>
          </w:tcPr>
          <w:p w14:paraId="2F905C83" w14:textId="1F14CD95" w:rsidR="00D75791" w:rsidRPr="001900CD" w:rsidRDefault="00D75791" w:rsidP="00A02FE5">
            <w:pPr>
              <w:spacing w:before="0" w:beforeAutospacing="0"/>
              <w:jc w:val="both"/>
              <w:rPr>
                <w:rFonts w:ascii="NikoshBAN" w:hAnsi="NikoshBAN" w:cs="NikoshBAN"/>
              </w:rPr>
            </w:pPr>
            <w:proofErr w:type="spellStart"/>
            <w:r w:rsidRPr="005D70C9">
              <w:rPr>
                <w:rFonts w:ascii="NikoshBAN" w:hAnsi="NikoshBAN" w:cs="NikoshBAN"/>
              </w:rPr>
              <w:t>সিমেন</w:t>
            </w:r>
            <w:proofErr w:type="spellEnd"/>
            <w:r w:rsidRPr="005D70C9">
              <w:rPr>
                <w:rFonts w:ascii="NikoshBAN" w:hAnsi="NikoshBAN" w:cs="NikoshBAN"/>
              </w:rPr>
              <w:t xml:space="preserve"> </w:t>
            </w:r>
            <w:proofErr w:type="spellStart"/>
            <w:r w:rsidRPr="005D70C9">
              <w:rPr>
                <w:rFonts w:ascii="NikoshBAN" w:eastAsia="Nikosh" w:hAnsi="NikoshBAN" w:cs="NikoshBAN"/>
              </w:rPr>
              <w:t>উৎপাদনের</w:t>
            </w:r>
            <w:proofErr w:type="spellEnd"/>
            <w:r w:rsidRPr="005D70C9"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 w:rsidRPr="005D70C9">
              <w:rPr>
                <w:rFonts w:ascii="NikoshBAN" w:eastAsia="Nikosh" w:hAnsi="NikoshBAN" w:cs="NikoshBAN"/>
              </w:rPr>
              <w:t>লক্ষমাত্রা</w:t>
            </w:r>
            <w:proofErr w:type="spellEnd"/>
            <w:r w:rsidRPr="005D70C9"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 w:rsidRPr="005D70C9">
              <w:rPr>
                <w:rFonts w:ascii="NikoshBAN" w:eastAsia="Nikosh" w:hAnsi="NikoshBAN" w:cs="NikoshBAN"/>
              </w:rPr>
              <w:t>অর্জনে</w:t>
            </w:r>
            <w:proofErr w:type="spellEnd"/>
            <w:r w:rsidRPr="005D70C9">
              <w:rPr>
                <w:rFonts w:ascii="NikoshBAN" w:eastAsia="Nikosh" w:hAnsi="NikoshBAN" w:cs="NikoshBAN"/>
              </w:rPr>
              <w:t xml:space="preserve"> ৫০ </w:t>
            </w:r>
            <w:proofErr w:type="spellStart"/>
            <w:r w:rsidRPr="005D70C9">
              <w:rPr>
                <w:rFonts w:ascii="NikoshBAN" w:eastAsia="Nikosh" w:hAnsi="NikoshBAN" w:cs="NikoshBAN"/>
              </w:rPr>
              <w:t>টি</w:t>
            </w:r>
            <w:proofErr w:type="spellEnd"/>
            <w:r w:rsidRPr="005D70C9"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 w:rsidRPr="005D70C9">
              <w:rPr>
                <w:rFonts w:ascii="NikoshBAN" w:eastAsia="Nikosh" w:hAnsi="NikoshBAN" w:cs="NikoshBAN"/>
              </w:rPr>
              <w:t>ক্যান্ডিডেট</w:t>
            </w:r>
            <w:proofErr w:type="spellEnd"/>
            <w:r w:rsidRPr="005D70C9"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 w:rsidRPr="005D70C9">
              <w:rPr>
                <w:rFonts w:ascii="NikoshBAN" w:eastAsia="Nikosh" w:hAnsi="NikoshBAN" w:cs="NikoshBAN"/>
              </w:rPr>
              <w:t>বুল</w:t>
            </w:r>
            <w:proofErr w:type="spellEnd"/>
            <w:r w:rsidRPr="005D70C9"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 w:rsidRPr="005D70C9">
              <w:rPr>
                <w:rFonts w:ascii="NikoshBAN" w:eastAsia="Nikosh" w:hAnsi="NikoshBAN" w:cs="NikoshBAN"/>
              </w:rPr>
              <w:t>তৈরী</w:t>
            </w:r>
            <w:proofErr w:type="spellEnd"/>
            <w:r w:rsidRPr="005D70C9"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 w:rsidRPr="005D70C9">
              <w:rPr>
                <w:rFonts w:ascii="NikoshBAN" w:eastAsia="Nikosh" w:hAnsi="NikoshBAN" w:cs="NikoshBAN"/>
              </w:rPr>
              <w:t>করা</w:t>
            </w:r>
            <w:proofErr w:type="spellEnd"/>
            <w:r w:rsidRPr="005D70C9"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 w:rsidRPr="005D70C9">
              <w:rPr>
                <w:rFonts w:ascii="NikoshBAN" w:eastAsia="Nikosh" w:hAnsi="NikoshBAN" w:cs="NikoshBAN"/>
              </w:rPr>
              <w:t>হবে</w:t>
            </w:r>
            <w:proofErr w:type="spellEnd"/>
          </w:p>
        </w:tc>
        <w:tc>
          <w:tcPr>
            <w:tcW w:w="2520" w:type="dxa"/>
          </w:tcPr>
          <w:p w14:paraId="5039DDC3" w14:textId="2846CCF3" w:rsidR="00D75791" w:rsidRDefault="00D75791" w:rsidP="00A02FE5">
            <w:pPr>
              <w:spacing w:before="0" w:beforeAutospacing="0"/>
              <w:jc w:val="both"/>
              <w:rPr>
                <w:rFonts w:ascii="NikoshBAN" w:hAnsi="NikoshBAN" w:cs="NikoshBAN"/>
              </w:rPr>
            </w:pPr>
            <w:proofErr w:type="spellStart"/>
            <w:r w:rsidRPr="005D70C9">
              <w:rPr>
                <w:rFonts w:ascii="NikoshBAN" w:hAnsi="NikoshBAN" w:cs="NikoshBAN"/>
              </w:rPr>
              <w:t>সিমেন</w:t>
            </w:r>
            <w:proofErr w:type="spellEnd"/>
            <w:r w:rsidRPr="005D70C9">
              <w:rPr>
                <w:rFonts w:ascii="NikoshBAN" w:hAnsi="NikoshBAN" w:cs="NikoshBAN"/>
              </w:rPr>
              <w:t xml:space="preserve"> </w:t>
            </w:r>
            <w:proofErr w:type="spellStart"/>
            <w:r w:rsidRPr="005D70C9">
              <w:rPr>
                <w:rFonts w:ascii="NikoshBAN" w:eastAsia="Nikosh" w:hAnsi="NikoshBAN" w:cs="NikoshBAN"/>
              </w:rPr>
              <w:t>উৎপাদনের</w:t>
            </w:r>
            <w:proofErr w:type="spellEnd"/>
            <w:r w:rsidRPr="005D70C9"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 w:rsidRPr="005D70C9">
              <w:rPr>
                <w:rFonts w:ascii="NikoshBAN" w:eastAsia="Nikosh" w:hAnsi="NikoshBAN" w:cs="NikoshBAN"/>
              </w:rPr>
              <w:t>লক্ষমাত্রা</w:t>
            </w:r>
            <w:proofErr w:type="spellEnd"/>
            <w:r w:rsidRPr="005D70C9"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 w:rsidRPr="005D70C9">
              <w:rPr>
                <w:rFonts w:ascii="NikoshBAN" w:eastAsia="Nikosh" w:hAnsi="NikoshBAN" w:cs="NikoshBAN"/>
              </w:rPr>
              <w:t>অর্জনে</w:t>
            </w:r>
            <w:proofErr w:type="spellEnd"/>
            <w:r w:rsidRPr="005D70C9">
              <w:rPr>
                <w:rFonts w:ascii="NikoshBAN" w:eastAsia="Nikosh" w:hAnsi="NikoshBAN" w:cs="NikoshBAN"/>
              </w:rPr>
              <w:t xml:space="preserve"> ৫৫ </w:t>
            </w:r>
            <w:proofErr w:type="spellStart"/>
            <w:r w:rsidRPr="005D70C9">
              <w:rPr>
                <w:rFonts w:ascii="NikoshBAN" w:eastAsia="Nikosh" w:hAnsi="NikoshBAN" w:cs="NikoshBAN"/>
              </w:rPr>
              <w:t>টি</w:t>
            </w:r>
            <w:proofErr w:type="spellEnd"/>
            <w:r w:rsidRPr="005D70C9"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 w:rsidRPr="005D70C9">
              <w:rPr>
                <w:rFonts w:ascii="NikoshBAN" w:eastAsia="Nikosh" w:hAnsi="NikoshBAN" w:cs="NikoshBAN"/>
              </w:rPr>
              <w:t>ক্যান্ডিডেট</w:t>
            </w:r>
            <w:proofErr w:type="spellEnd"/>
            <w:r w:rsidRPr="005D70C9"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 w:rsidRPr="005D70C9">
              <w:rPr>
                <w:rFonts w:ascii="NikoshBAN" w:eastAsia="Nikosh" w:hAnsi="NikoshBAN" w:cs="NikoshBAN"/>
              </w:rPr>
              <w:t>বুল</w:t>
            </w:r>
            <w:proofErr w:type="spellEnd"/>
            <w:r w:rsidRPr="005D70C9"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 w:rsidRPr="005D70C9">
              <w:rPr>
                <w:rFonts w:ascii="NikoshBAN" w:eastAsia="Nikosh" w:hAnsi="NikoshBAN" w:cs="NikoshBAN"/>
              </w:rPr>
              <w:t>তৈরী</w:t>
            </w:r>
            <w:proofErr w:type="spellEnd"/>
            <w:r w:rsidRPr="005D70C9"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 w:rsidRPr="005D70C9">
              <w:rPr>
                <w:rFonts w:ascii="NikoshBAN" w:eastAsia="Nikosh" w:hAnsi="NikoshBAN" w:cs="NikoshBAN"/>
              </w:rPr>
              <w:t>করা</w:t>
            </w:r>
            <w:proofErr w:type="spellEnd"/>
            <w:r w:rsidRPr="005D70C9"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 w:rsidRPr="005D70C9">
              <w:rPr>
                <w:rFonts w:ascii="NikoshBAN" w:eastAsia="Nikosh" w:hAnsi="NikoshBAN" w:cs="NikoshBAN"/>
              </w:rPr>
              <w:t>হবে</w:t>
            </w:r>
            <w:proofErr w:type="spellEnd"/>
          </w:p>
        </w:tc>
        <w:tc>
          <w:tcPr>
            <w:tcW w:w="2520" w:type="dxa"/>
          </w:tcPr>
          <w:p w14:paraId="56FD6951" w14:textId="7C1F87CB" w:rsidR="00D75791" w:rsidRPr="001900CD" w:rsidRDefault="00D75791" w:rsidP="00A02FE5">
            <w:pPr>
              <w:spacing w:before="0" w:beforeAutospacing="0"/>
              <w:contextualSpacing/>
              <w:jc w:val="both"/>
              <w:rPr>
                <w:rFonts w:ascii="NikoshBAN" w:hAnsi="NikoshBAN" w:cs="NikoshBAN"/>
                <w:kern w:val="2"/>
                <w:cs/>
              </w:rPr>
            </w:pPr>
            <w:proofErr w:type="spellStart"/>
            <w:r w:rsidRPr="005D70C9">
              <w:rPr>
                <w:rFonts w:ascii="NikoshBAN" w:hAnsi="NikoshBAN" w:cs="NikoshBAN"/>
                <w:kern w:val="2"/>
              </w:rPr>
              <w:t>সিমেন</w:t>
            </w:r>
            <w:proofErr w:type="spellEnd"/>
            <w:r w:rsidRPr="005D70C9">
              <w:rPr>
                <w:rFonts w:ascii="NikoshBAN" w:hAnsi="NikoshBAN" w:cs="NikoshBAN"/>
                <w:kern w:val="2"/>
              </w:rPr>
              <w:t xml:space="preserve"> </w:t>
            </w:r>
            <w:proofErr w:type="spellStart"/>
            <w:r w:rsidRPr="005D70C9">
              <w:rPr>
                <w:rFonts w:ascii="NikoshBAN" w:eastAsia="Nikosh" w:hAnsi="NikoshBAN" w:cs="NikoshBAN"/>
                <w:kern w:val="2"/>
              </w:rPr>
              <w:t>উৎপাদনের</w:t>
            </w:r>
            <w:proofErr w:type="spellEnd"/>
            <w:r w:rsidRPr="005D70C9">
              <w:rPr>
                <w:rFonts w:ascii="NikoshBAN" w:eastAsia="Nikosh" w:hAnsi="NikoshBAN" w:cs="NikoshBAN"/>
                <w:kern w:val="2"/>
              </w:rPr>
              <w:t xml:space="preserve"> </w:t>
            </w:r>
            <w:proofErr w:type="spellStart"/>
            <w:r w:rsidRPr="005D70C9">
              <w:rPr>
                <w:rFonts w:ascii="NikoshBAN" w:eastAsia="Nikosh" w:hAnsi="NikoshBAN" w:cs="NikoshBAN"/>
                <w:kern w:val="2"/>
              </w:rPr>
              <w:t>লক্ষমাত্রা</w:t>
            </w:r>
            <w:proofErr w:type="spellEnd"/>
            <w:r w:rsidRPr="005D70C9">
              <w:rPr>
                <w:rFonts w:ascii="NikoshBAN" w:eastAsia="Nikosh" w:hAnsi="NikoshBAN" w:cs="NikoshBAN"/>
                <w:kern w:val="2"/>
              </w:rPr>
              <w:t xml:space="preserve"> </w:t>
            </w:r>
            <w:proofErr w:type="spellStart"/>
            <w:r w:rsidRPr="005D70C9">
              <w:rPr>
                <w:rFonts w:ascii="NikoshBAN" w:eastAsia="Nikosh" w:hAnsi="NikoshBAN" w:cs="NikoshBAN"/>
                <w:kern w:val="2"/>
              </w:rPr>
              <w:t>অর্জনে</w:t>
            </w:r>
            <w:proofErr w:type="spellEnd"/>
            <w:r w:rsidRPr="005D70C9">
              <w:rPr>
                <w:rFonts w:ascii="NikoshBAN" w:eastAsia="Nikosh" w:hAnsi="NikoshBAN" w:cs="NikoshBAN"/>
                <w:kern w:val="2"/>
              </w:rPr>
              <w:t xml:space="preserve"> ৬০ </w:t>
            </w:r>
            <w:proofErr w:type="spellStart"/>
            <w:r w:rsidRPr="005D70C9">
              <w:rPr>
                <w:rFonts w:ascii="NikoshBAN" w:eastAsia="Nikosh" w:hAnsi="NikoshBAN" w:cs="NikoshBAN"/>
                <w:kern w:val="2"/>
              </w:rPr>
              <w:t>টি</w:t>
            </w:r>
            <w:proofErr w:type="spellEnd"/>
            <w:r w:rsidRPr="005D70C9">
              <w:rPr>
                <w:rFonts w:ascii="NikoshBAN" w:eastAsia="Nikosh" w:hAnsi="NikoshBAN" w:cs="NikoshBAN"/>
                <w:kern w:val="2"/>
              </w:rPr>
              <w:t xml:space="preserve"> </w:t>
            </w:r>
            <w:proofErr w:type="spellStart"/>
            <w:r w:rsidRPr="005D70C9">
              <w:rPr>
                <w:rFonts w:ascii="NikoshBAN" w:eastAsia="Nikosh" w:hAnsi="NikoshBAN" w:cs="NikoshBAN"/>
                <w:kern w:val="2"/>
              </w:rPr>
              <w:t>ক্যান্ডিডেট</w:t>
            </w:r>
            <w:proofErr w:type="spellEnd"/>
            <w:r w:rsidRPr="005D70C9">
              <w:rPr>
                <w:rFonts w:ascii="NikoshBAN" w:eastAsia="Nikosh" w:hAnsi="NikoshBAN" w:cs="NikoshBAN"/>
                <w:kern w:val="2"/>
              </w:rPr>
              <w:t xml:space="preserve"> </w:t>
            </w:r>
            <w:proofErr w:type="spellStart"/>
            <w:r w:rsidRPr="005D70C9">
              <w:rPr>
                <w:rFonts w:ascii="NikoshBAN" w:eastAsia="Nikosh" w:hAnsi="NikoshBAN" w:cs="NikoshBAN"/>
                <w:kern w:val="2"/>
              </w:rPr>
              <w:t>বুল</w:t>
            </w:r>
            <w:proofErr w:type="spellEnd"/>
            <w:r w:rsidRPr="005D70C9">
              <w:rPr>
                <w:rFonts w:ascii="NikoshBAN" w:eastAsia="Nikosh" w:hAnsi="NikoshBAN" w:cs="NikoshBAN"/>
                <w:kern w:val="2"/>
              </w:rPr>
              <w:t xml:space="preserve"> </w:t>
            </w:r>
            <w:proofErr w:type="spellStart"/>
            <w:r w:rsidRPr="005D70C9">
              <w:rPr>
                <w:rFonts w:ascii="NikoshBAN" w:eastAsia="Nikosh" w:hAnsi="NikoshBAN" w:cs="NikoshBAN"/>
                <w:kern w:val="2"/>
              </w:rPr>
              <w:t>তৈরী</w:t>
            </w:r>
            <w:proofErr w:type="spellEnd"/>
            <w:r w:rsidRPr="005D70C9">
              <w:rPr>
                <w:rFonts w:ascii="NikoshBAN" w:eastAsia="Nikosh" w:hAnsi="NikoshBAN" w:cs="NikoshBAN"/>
                <w:kern w:val="2"/>
              </w:rPr>
              <w:t xml:space="preserve"> </w:t>
            </w:r>
            <w:proofErr w:type="spellStart"/>
            <w:r w:rsidRPr="005D70C9">
              <w:rPr>
                <w:rFonts w:ascii="NikoshBAN" w:eastAsia="Nikosh" w:hAnsi="NikoshBAN" w:cs="NikoshBAN"/>
                <w:kern w:val="2"/>
              </w:rPr>
              <w:t>করা</w:t>
            </w:r>
            <w:proofErr w:type="spellEnd"/>
            <w:r w:rsidRPr="005D70C9">
              <w:rPr>
                <w:rFonts w:ascii="NikoshBAN" w:eastAsia="Nikosh" w:hAnsi="NikoshBAN" w:cs="NikoshBAN"/>
                <w:kern w:val="2"/>
              </w:rPr>
              <w:t xml:space="preserve"> </w:t>
            </w:r>
            <w:proofErr w:type="spellStart"/>
            <w:r w:rsidRPr="005D70C9">
              <w:rPr>
                <w:rFonts w:ascii="NikoshBAN" w:eastAsia="Nikosh" w:hAnsi="NikoshBAN" w:cs="NikoshBAN"/>
                <w:kern w:val="2"/>
              </w:rPr>
              <w:t>হবে</w:t>
            </w:r>
            <w:proofErr w:type="spellEnd"/>
          </w:p>
        </w:tc>
      </w:tr>
      <w:tr w:rsidR="001900CD" w14:paraId="40AD348B" w14:textId="77777777" w:rsidTr="00A02FE5">
        <w:trPr>
          <w:trHeight w:val="1250"/>
        </w:trPr>
        <w:tc>
          <w:tcPr>
            <w:tcW w:w="1098" w:type="dxa"/>
            <w:vMerge/>
            <w:vAlign w:val="center"/>
          </w:tcPr>
          <w:p w14:paraId="0FE41EA3" w14:textId="77777777" w:rsidR="001900CD" w:rsidRDefault="001900CD" w:rsidP="00D71B34">
            <w:pPr>
              <w:spacing w:before="0" w:beforeAutospacing="0"/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980" w:type="dxa"/>
            <w:vMerge/>
          </w:tcPr>
          <w:p w14:paraId="3D77FC33" w14:textId="77777777" w:rsidR="001900CD" w:rsidRPr="00F9784C" w:rsidRDefault="001900CD" w:rsidP="00A02FE5">
            <w:pPr>
              <w:spacing w:before="0" w:beforeAutospacing="0"/>
              <w:jc w:val="both"/>
              <w:rPr>
                <w:rFonts w:ascii="Nikosh" w:eastAsia="DengXian" w:hAnsi="Nikosh" w:cs="Nikosh"/>
                <w:cs/>
                <w:lang w:bidi="bn-IN"/>
              </w:rPr>
            </w:pPr>
          </w:p>
        </w:tc>
        <w:tc>
          <w:tcPr>
            <w:tcW w:w="2520" w:type="dxa"/>
          </w:tcPr>
          <w:p w14:paraId="3F131814" w14:textId="685F995F" w:rsidR="00A02FE5" w:rsidRPr="00A02FE5" w:rsidRDefault="001900CD" w:rsidP="00A02FE5">
            <w:pPr>
              <w:spacing w:before="0" w:beforeAutospacing="0"/>
              <w:jc w:val="both"/>
              <w:rPr>
                <w:rFonts w:ascii="NikoshBAN" w:hAnsi="NikoshBAN" w:cs="NikoshBAN"/>
              </w:rPr>
            </w:pPr>
            <w:proofErr w:type="spellStart"/>
            <w:r w:rsidRPr="00D75791">
              <w:rPr>
                <w:rFonts w:ascii="NikoshBAN" w:hAnsi="NikoshBAN" w:cs="NikoshBAN"/>
              </w:rPr>
              <w:t>গবাদিপশুর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জাত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উন্নয়নে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৪২ </w:t>
            </w:r>
            <w:proofErr w:type="spellStart"/>
            <w:r w:rsidRPr="00D75791">
              <w:rPr>
                <w:rFonts w:ascii="NikoshBAN" w:hAnsi="NikoshBAN" w:cs="NikoshBAN"/>
              </w:rPr>
              <w:t>লক্ষ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সিমেন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উৎপাদন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ও ৩৮.৫০ </w:t>
            </w:r>
            <w:proofErr w:type="spellStart"/>
            <w:r w:rsidRPr="00D75791">
              <w:rPr>
                <w:rFonts w:ascii="NikoshBAN" w:hAnsi="NikoshBAN" w:cs="NikoshBAN"/>
              </w:rPr>
              <w:t>লক্ষ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গাভীকে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কৃত্রিম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প্রজনন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করা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হবে</w:t>
            </w:r>
            <w:proofErr w:type="spellEnd"/>
            <w:r w:rsidRPr="00D75791">
              <w:rPr>
                <w:rFonts w:ascii="NikoshBAN" w:hAnsi="NikoshBAN" w:cs="NikoshBAN"/>
              </w:rPr>
              <w:t>।</w:t>
            </w:r>
          </w:p>
        </w:tc>
        <w:tc>
          <w:tcPr>
            <w:tcW w:w="2520" w:type="dxa"/>
          </w:tcPr>
          <w:p w14:paraId="5A8F9227" w14:textId="79DDC1B4" w:rsidR="001900CD" w:rsidRPr="005D70C9" w:rsidRDefault="001900CD" w:rsidP="00A02FE5">
            <w:pPr>
              <w:spacing w:before="0" w:beforeAutospacing="0"/>
              <w:jc w:val="both"/>
              <w:rPr>
                <w:rFonts w:ascii="NikoshBAN" w:hAnsi="NikoshBAN" w:cs="NikoshBAN"/>
              </w:rPr>
            </w:pPr>
            <w:proofErr w:type="spellStart"/>
            <w:r w:rsidRPr="00D75791">
              <w:rPr>
                <w:rFonts w:ascii="NikoshBAN" w:hAnsi="NikoshBAN" w:cs="NikoshBAN"/>
              </w:rPr>
              <w:t>গবাদিপশুর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জাত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উন্নয়নে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৪৬.২০ </w:t>
            </w:r>
            <w:proofErr w:type="spellStart"/>
            <w:r w:rsidRPr="00D75791">
              <w:rPr>
                <w:rFonts w:ascii="NikoshBAN" w:hAnsi="NikoshBAN" w:cs="NikoshBAN"/>
              </w:rPr>
              <w:t>লক্ষ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সিমেন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উৎপাদন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ও ৪০.৫০ </w:t>
            </w:r>
            <w:proofErr w:type="spellStart"/>
            <w:r w:rsidRPr="00D75791">
              <w:rPr>
                <w:rFonts w:ascii="NikoshBAN" w:hAnsi="NikoshBAN" w:cs="NikoshBAN"/>
              </w:rPr>
              <w:t>লক্ষ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গাভীকে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কৃত্রিম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প্রজনন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করা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হবে</w:t>
            </w:r>
            <w:proofErr w:type="spellEnd"/>
            <w:r w:rsidRPr="00D75791">
              <w:rPr>
                <w:rFonts w:ascii="NikoshBAN" w:hAnsi="NikoshBAN" w:cs="NikoshBAN"/>
              </w:rPr>
              <w:t>।</w:t>
            </w:r>
          </w:p>
        </w:tc>
        <w:tc>
          <w:tcPr>
            <w:tcW w:w="2520" w:type="dxa"/>
          </w:tcPr>
          <w:p w14:paraId="50E6C8AB" w14:textId="4D58359E" w:rsidR="001900CD" w:rsidRPr="005D70C9" w:rsidRDefault="001900CD" w:rsidP="00A02FE5">
            <w:pPr>
              <w:spacing w:before="0" w:beforeAutospacing="0"/>
              <w:contextualSpacing/>
              <w:jc w:val="both"/>
              <w:rPr>
                <w:rFonts w:ascii="NikoshBAN" w:hAnsi="NikoshBAN" w:cs="NikoshBAN"/>
                <w:kern w:val="2"/>
              </w:rPr>
            </w:pPr>
            <w:proofErr w:type="spellStart"/>
            <w:r w:rsidRPr="00D75791">
              <w:rPr>
                <w:rFonts w:ascii="NikoshBAN" w:hAnsi="NikoshBAN" w:cs="NikoshBAN"/>
              </w:rPr>
              <w:t>গবাদিপশুর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জাত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উন্নয়নে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৪৮.৫০ </w:t>
            </w:r>
            <w:proofErr w:type="spellStart"/>
            <w:r w:rsidRPr="00D75791">
              <w:rPr>
                <w:rFonts w:ascii="NikoshBAN" w:hAnsi="NikoshBAN" w:cs="NikoshBAN"/>
              </w:rPr>
              <w:t>লক্ষ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সিমেন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উৎপাদন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ও ৪১.০০ </w:t>
            </w:r>
            <w:proofErr w:type="spellStart"/>
            <w:r w:rsidRPr="00D75791">
              <w:rPr>
                <w:rFonts w:ascii="NikoshBAN" w:hAnsi="NikoshBAN" w:cs="NikoshBAN"/>
              </w:rPr>
              <w:t>লক্ষ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গাভীকে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কৃত্রিম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প্রজনন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করা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হবে</w:t>
            </w:r>
            <w:proofErr w:type="spellEnd"/>
            <w:r w:rsidRPr="00D75791">
              <w:rPr>
                <w:rFonts w:ascii="NikoshBAN" w:hAnsi="NikoshBAN" w:cs="NikoshBAN"/>
              </w:rPr>
              <w:t>।</w:t>
            </w:r>
          </w:p>
        </w:tc>
      </w:tr>
      <w:tr w:rsidR="001900CD" w14:paraId="57BD153C" w14:textId="77777777" w:rsidTr="00D71B34">
        <w:trPr>
          <w:trHeight w:val="530"/>
        </w:trPr>
        <w:tc>
          <w:tcPr>
            <w:tcW w:w="1098" w:type="dxa"/>
            <w:vMerge/>
            <w:tcBorders>
              <w:bottom w:val="single" w:sz="4" w:space="0" w:color="auto"/>
            </w:tcBorders>
            <w:vAlign w:val="center"/>
          </w:tcPr>
          <w:p w14:paraId="45CD2819" w14:textId="6727A15A" w:rsidR="001900CD" w:rsidRDefault="001900CD" w:rsidP="00D71B34">
            <w:pPr>
              <w:spacing w:before="0" w:beforeAutospacing="0"/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6A881621" w14:textId="77777777" w:rsidR="001900CD" w:rsidRDefault="001900CD" w:rsidP="00A02FE5">
            <w:pPr>
              <w:spacing w:before="0" w:beforeAutospacing="0"/>
              <w:jc w:val="both"/>
              <w:rPr>
                <w:rFonts w:ascii="Nikosh" w:hAnsi="Nikosh" w:cs="Nikosh"/>
                <w:cs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4A5EEB63" w14:textId="77777777" w:rsidR="001900CD" w:rsidRDefault="001900CD" w:rsidP="00A02FE5">
            <w:pPr>
              <w:pStyle w:val="ListParagraph"/>
              <w:spacing w:before="0" w:beforeAutospacing="0" w:after="0"/>
              <w:ind w:left="90"/>
              <w:jc w:val="both"/>
              <w:rPr>
                <w:rFonts w:ascii="NikoshBAN" w:hAnsi="NikoshBAN" w:cs="NikoshBAN"/>
              </w:rPr>
            </w:pPr>
            <w:proofErr w:type="spellStart"/>
            <w:r>
              <w:rPr>
                <w:rFonts w:ascii="NikoshBAN" w:hAnsi="NikoshBAN" w:cs="NikoshBAN"/>
              </w:rPr>
              <w:t>মোট</w:t>
            </w:r>
            <w:proofErr w:type="spellEnd"/>
            <w:r>
              <w:rPr>
                <w:rFonts w:ascii="NikoshBAN" w:hAnsi="NikoshBAN" w:cs="NikoshBAN"/>
              </w:rPr>
              <w:t xml:space="preserve"> ১৫.৪০ </w:t>
            </w:r>
            <w:proofErr w:type="spellStart"/>
            <w:r>
              <w:rPr>
                <w:rFonts w:ascii="NikoshBAN" w:hAnsi="NikoshBAN" w:cs="NikoshBAN"/>
              </w:rPr>
              <w:t>লক্ষ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সংকর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জাতের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গবাদি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পশুর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বাছুরের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তথ্য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সংগ্রহ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করা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হবে</w:t>
            </w:r>
            <w:proofErr w:type="spellEnd"/>
            <w:r>
              <w:rPr>
                <w:rFonts w:ascii="NikoshBAN" w:hAnsi="NikoshBAN" w:cs="NikoshBAN"/>
              </w:rPr>
              <w:t>।</w:t>
            </w:r>
          </w:p>
          <w:p w14:paraId="01C5E209" w14:textId="3F3140DF" w:rsidR="00A02FE5" w:rsidRPr="00A02FE5" w:rsidRDefault="00A02FE5" w:rsidP="00A02FE5">
            <w:pPr>
              <w:pStyle w:val="ListParagraph"/>
              <w:spacing w:before="0" w:beforeAutospacing="0" w:after="0"/>
              <w:ind w:left="90"/>
              <w:jc w:val="both"/>
              <w:rPr>
                <w:rFonts w:ascii="NikoshBAN" w:hAnsi="NikoshBAN" w:cs="NikoshBAN"/>
                <w:sz w:val="6"/>
                <w:szCs w:val="6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1F7D11EB" w14:textId="5F92867F" w:rsidR="001900CD" w:rsidRDefault="001900CD" w:rsidP="00A02FE5">
            <w:pPr>
              <w:pStyle w:val="ListParagraph"/>
              <w:spacing w:before="0" w:beforeAutospacing="0" w:after="0"/>
              <w:ind w:left="90"/>
              <w:jc w:val="both"/>
              <w:rPr>
                <w:rFonts w:ascii="NikoshBAN" w:hAnsi="NikoshBAN" w:cs="NikoshBAN"/>
              </w:rPr>
            </w:pPr>
            <w:proofErr w:type="spellStart"/>
            <w:r>
              <w:rPr>
                <w:rFonts w:ascii="NikoshBAN" w:hAnsi="NikoshBAN" w:cs="NikoshBAN"/>
              </w:rPr>
              <w:t>মোট</w:t>
            </w:r>
            <w:proofErr w:type="spellEnd"/>
            <w:r>
              <w:rPr>
                <w:rFonts w:ascii="NikoshBAN" w:hAnsi="NikoshBAN" w:cs="NikoshBAN"/>
              </w:rPr>
              <w:t xml:space="preserve"> ১৬.২০ </w:t>
            </w:r>
            <w:proofErr w:type="spellStart"/>
            <w:r>
              <w:rPr>
                <w:rFonts w:ascii="NikoshBAN" w:hAnsi="NikoshBAN" w:cs="NikoshBAN"/>
              </w:rPr>
              <w:t>লক্ষ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সংকর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জাতের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গবাদি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পশুর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বাছুরের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তথ্য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সংগ্রহ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করা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হবে</w:t>
            </w:r>
            <w:proofErr w:type="spellEnd"/>
            <w:r>
              <w:rPr>
                <w:rFonts w:ascii="NikoshBAN" w:hAnsi="NikoshBAN" w:cs="NikoshBAN"/>
              </w:rPr>
              <w:t>।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1C252304" w14:textId="133EAE06" w:rsidR="001900CD" w:rsidRDefault="001900CD" w:rsidP="00A02FE5">
            <w:pPr>
              <w:pStyle w:val="ListParagraph"/>
              <w:spacing w:before="0" w:beforeAutospacing="0" w:after="0"/>
              <w:ind w:left="90"/>
              <w:jc w:val="both"/>
              <w:rPr>
                <w:rFonts w:ascii="NikoshBAN" w:hAnsi="NikoshBAN" w:cs="NikoshBAN"/>
                <w:cs/>
              </w:rPr>
            </w:pPr>
            <w:proofErr w:type="spellStart"/>
            <w:r>
              <w:rPr>
                <w:rFonts w:ascii="NikoshBAN" w:hAnsi="NikoshBAN" w:cs="NikoshBAN"/>
              </w:rPr>
              <w:t>মোট</w:t>
            </w:r>
            <w:proofErr w:type="spellEnd"/>
            <w:r>
              <w:rPr>
                <w:rFonts w:ascii="NikoshBAN" w:hAnsi="NikoshBAN" w:cs="NikoshBAN"/>
              </w:rPr>
              <w:t xml:space="preserve"> ১৬.৪০ </w:t>
            </w:r>
            <w:proofErr w:type="spellStart"/>
            <w:proofErr w:type="gramStart"/>
            <w:r>
              <w:rPr>
                <w:rFonts w:ascii="NikoshBAN" w:hAnsi="NikoshBAN" w:cs="NikoshBAN"/>
              </w:rPr>
              <w:t>লক্ষ</w:t>
            </w:r>
            <w:proofErr w:type="spellEnd"/>
            <w:r>
              <w:rPr>
                <w:rFonts w:ascii="NikoshBAN" w:hAnsi="NikoshBAN" w:cs="NikoshBAN"/>
              </w:rPr>
              <w:t xml:space="preserve">  </w:t>
            </w:r>
            <w:proofErr w:type="spellStart"/>
            <w:r>
              <w:rPr>
                <w:rFonts w:ascii="NikoshBAN" w:hAnsi="NikoshBAN" w:cs="NikoshBAN"/>
              </w:rPr>
              <w:t>সংকর</w:t>
            </w:r>
            <w:proofErr w:type="spellEnd"/>
            <w:proofErr w:type="gram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জাতের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গবাদি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পশুর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বাছুরের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তথ্য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সংগ্রহ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করা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হবে</w:t>
            </w:r>
            <w:proofErr w:type="spellEnd"/>
            <w:r>
              <w:rPr>
                <w:rFonts w:ascii="NikoshBAN" w:hAnsi="NikoshBAN" w:cs="NikoshBAN"/>
              </w:rPr>
              <w:t>।</w:t>
            </w:r>
          </w:p>
        </w:tc>
      </w:tr>
      <w:tr w:rsidR="001900CD" w14:paraId="0378BCC2" w14:textId="77777777" w:rsidTr="00D71B34">
        <w:trPr>
          <w:trHeight w:val="1115"/>
        </w:trPr>
        <w:tc>
          <w:tcPr>
            <w:tcW w:w="1098" w:type="dxa"/>
            <w:vMerge/>
            <w:tcBorders>
              <w:bottom w:val="single" w:sz="4" w:space="0" w:color="auto"/>
            </w:tcBorders>
            <w:vAlign w:val="center"/>
          </w:tcPr>
          <w:p w14:paraId="6886FFCB" w14:textId="72A33CF4" w:rsidR="001900CD" w:rsidRDefault="001900CD" w:rsidP="00D71B34">
            <w:pPr>
              <w:spacing w:before="0" w:beforeAutospacing="0"/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1E0FF88C" w14:textId="77777777" w:rsidR="001900CD" w:rsidRDefault="001900CD" w:rsidP="00A02FE5">
            <w:pPr>
              <w:spacing w:before="0" w:beforeAutospacing="0" w:line="264" w:lineRule="auto"/>
              <w:jc w:val="both"/>
              <w:rPr>
                <w:rFonts w:ascii="Nikosh" w:hAnsi="Nikosh" w:cs="Nikosh"/>
                <w:cs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65BED89E" w14:textId="368BD1A4" w:rsidR="00A02FE5" w:rsidRPr="00A02FE5" w:rsidRDefault="001900CD" w:rsidP="00A02FE5">
            <w:pPr>
              <w:spacing w:before="0" w:beforeAutospacing="0"/>
              <w:jc w:val="both"/>
              <w:rPr>
                <w:rFonts w:ascii="NikoshBAN" w:hAnsi="NikoshBAN" w:cs="NikoshBAN"/>
                <w:cs/>
              </w:rPr>
            </w:pPr>
            <w:proofErr w:type="spellStart"/>
            <w:r w:rsidRPr="00D75791">
              <w:rPr>
                <w:rFonts w:ascii="NikoshBAN" w:hAnsi="NikoshBAN" w:cs="NikoshBAN"/>
              </w:rPr>
              <w:t>ছাগল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উৎপাদন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বৃদ্ধির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লক্ষ্যে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সরকারি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প্রজনন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কেন্দ্রে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২৭০০ </w:t>
            </w:r>
            <w:proofErr w:type="spellStart"/>
            <w:r w:rsidRPr="00D75791">
              <w:rPr>
                <w:rFonts w:ascii="NikoshBAN" w:hAnsi="NikoshBAN" w:cs="NikoshBAN"/>
              </w:rPr>
              <w:t>টি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প্রাকৃতিক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ছাগী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প্রজনন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করা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হবে</w:t>
            </w:r>
            <w:proofErr w:type="spellEnd"/>
            <w:r w:rsidRPr="00D75791">
              <w:rPr>
                <w:rFonts w:ascii="NikoshBAN" w:hAnsi="NikoshBAN" w:cs="NikoshBAN"/>
              </w:rPr>
              <w:t>।</w:t>
            </w:r>
          </w:p>
        </w:tc>
        <w:tc>
          <w:tcPr>
            <w:tcW w:w="2520" w:type="dxa"/>
          </w:tcPr>
          <w:p w14:paraId="6589035B" w14:textId="0C3EAEDF" w:rsidR="001900CD" w:rsidRDefault="001900CD" w:rsidP="00A02FE5">
            <w:pPr>
              <w:spacing w:before="0" w:beforeAutospacing="0"/>
              <w:jc w:val="both"/>
              <w:rPr>
                <w:rFonts w:ascii="NikoshBAN" w:hAnsi="NikoshBAN" w:cs="NikoshBAN"/>
              </w:rPr>
            </w:pPr>
            <w:proofErr w:type="spellStart"/>
            <w:r w:rsidRPr="00D75791">
              <w:rPr>
                <w:rFonts w:ascii="NikoshBAN" w:hAnsi="NikoshBAN" w:cs="NikoshBAN"/>
              </w:rPr>
              <w:t>ছাগল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উৎপাদন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বৃদ্ধির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লক্ষ্যে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সরকারি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প্রজনন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কেন্দ্রে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২৮০০ </w:t>
            </w:r>
            <w:proofErr w:type="spellStart"/>
            <w:r w:rsidRPr="00D75791">
              <w:rPr>
                <w:rFonts w:ascii="NikoshBAN" w:hAnsi="NikoshBAN" w:cs="NikoshBAN"/>
              </w:rPr>
              <w:t>টি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প্রাকৃতিক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ছাগী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প্রজনন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করা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হবে</w:t>
            </w:r>
            <w:proofErr w:type="spellEnd"/>
            <w:r w:rsidRPr="00D75791">
              <w:rPr>
                <w:rFonts w:ascii="NikoshBAN" w:hAnsi="NikoshBAN" w:cs="NikoshBAN"/>
              </w:rPr>
              <w:t>।</w:t>
            </w:r>
          </w:p>
        </w:tc>
        <w:tc>
          <w:tcPr>
            <w:tcW w:w="2520" w:type="dxa"/>
          </w:tcPr>
          <w:p w14:paraId="5452B1B8" w14:textId="5BC75430" w:rsidR="001900CD" w:rsidRDefault="001900CD" w:rsidP="00A02FE5">
            <w:pPr>
              <w:spacing w:before="0" w:beforeAutospacing="0"/>
              <w:ind w:left="20"/>
              <w:jc w:val="both"/>
              <w:rPr>
                <w:rFonts w:ascii="NikoshBAN" w:hAnsi="NikoshBAN" w:cs="NikoshBAN"/>
                <w:cs/>
              </w:rPr>
            </w:pPr>
            <w:proofErr w:type="spellStart"/>
            <w:r w:rsidRPr="00D75791">
              <w:rPr>
                <w:rFonts w:ascii="NikoshBAN" w:hAnsi="NikoshBAN" w:cs="NikoshBAN"/>
              </w:rPr>
              <w:t>ছাগল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উৎপাদন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বৃদ্ধির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লক্ষ্যে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সরকারি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প্রজনন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কেন্দ্রে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২৯০০ </w:t>
            </w:r>
            <w:proofErr w:type="spellStart"/>
            <w:r w:rsidRPr="00D75791">
              <w:rPr>
                <w:rFonts w:ascii="NikoshBAN" w:hAnsi="NikoshBAN" w:cs="NikoshBAN"/>
              </w:rPr>
              <w:t>টি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প্রাকৃতিক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ছাগী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প্রজনন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করা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হবে</w:t>
            </w:r>
            <w:proofErr w:type="spellEnd"/>
            <w:r w:rsidRPr="00D75791">
              <w:rPr>
                <w:rFonts w:ascii="NikoshBAN" w:hAnsi="NikoshBAN" w:cs="NikoshBAN"/>
              </w:rPr>
              <w:t>।</w:t>
            </w:r>
          </w:p>
        </w:tc>
      </w:tr>
      <w:tr w:rsidR="001900CD" w14:paraId="28411586" w14:textId="77777777" w:rsidTr="00D71B34">
        <w:tc>
          <w:tcPr>
            <w:tcW w:w="1098" w:type="dxa"/>
            <w:vMerge w:val="restart"/>
            <w:vAlign w:val="center"/>
          </w:tcPr>
          <w:p w14:paraId="0B7C74FB" w14:textId="37524AD5" w:rsidR="001900CD" w:rsidRDefault="001900CD" w:rsidP="00D71B34">
            <w:pPr>
              <w:spacing w:before="0" w:beforeAutospacing="0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৮</w:t>
            </w:r>
          </w:p>
        </w:tc>
        <w:tc>
          <w:tcPr>
            <w:tcW w:w="1980" w:type="dxa"/>
            <w:vMerge w:val="restart"/>
          </w:tcPr>
          <w:p w14:paraId="40A06EBE" w14:textId="031A6072" w:rsidR="001900CD" w:rsidRDefault="001900CD" w:rsidP="00A02FE5">
            <w:pPr>
              <w:spacing w:before="0" w:beforeAutospacing="0" w:line="264" w:lineRule="auto"/>
              <w:jc w:val="both"/>
              <w:rPr>
                <w:rFonts w:ascii="Nikosh" w:hAnsi="Nikosh" w:cs="Nikosh"/>
                <w:cs/>
              </w:rPr>
            </w:pPr>
            <w:r>
              <w:rPr>
                <w:rFonts w:ascii="Nikosh" w:hAnsi="Nikosh" w:cs="Nikosh"/>
                <w:cs/>
                <w:lang w:bidi="bn-IN"/>
              </w:rPr>
              <w:t>উন্নয়ন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সংশ্লিষ্ট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ও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অন্যান্য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কার্যক্রম</w:t>
            </w:r>
            <w:r>
              <w:rPr>
                <w:rFonts w:ascii="Nikosh" w:hAnsi="Nikosh" w:cs="Nikosh"/>
              </w:rPr>
              <w:t xml:space="preserve"> (</w:t>
            </w:r>
            <w:r>
              <w:t>Development Related and Other Activities)</w:t>
            </w:r>
          </w:p>
        </w:tc>
        <w:tc>
          <w:tcPr>
            <w:tcW w:w="2520" w:type="dxa"/>
            <w:vAlign w:val="center"/>
          </w:tcPr>
          <w:p w14:paraId="65C53348" w14:textId="2CF64B48" w:rsidR="00A02FE5" w:rsidRPr="00A02FE5" w:rsidRDefault="001900CD" w:rsidP="00A02FE5">
            <w:pPr>
              <w:spacing w:before="0" w:beforeAutospacing="0" w:line="264" w:lineRule="auto"/>
              <w:jc w:val="both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১১ টি বুল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ষ্টেশন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রেজিষ্ট্রেশন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ও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নবায়নের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জন্য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পরিদর্শন করা হবে</w:t>
            </w:r>
          </w:p>
        </w:tc>
        <w:tc>
          <w:tcPr>
            <w:tcW w:w="2520" w:type="dxa"/>
          </w:tcPr>
          <w:p w14:paraId="594D3D34" w14:textId="27BA4CDC" w:rsidR="001900CD" w:rsidRDefault="001900CD" w:rsidP="00A02FE5">
            <w:pPr>
              <w:spacing w:before="0" w:beforeAutospacing="0"/>
              <w:jc w:val="both"/>
              <w:rPr>
                <w:rFonts w:ascii="NikoshBAN" w:hAnsi="NikoshBAN" w:cs="NikoshBAN"/>
              </w:rPr>
            </w:pPr>
            <w:r w:rsidRPr="00EF3B36">
              <w:rPr>
                <w:rFonts w:ascii="Nikosh" w:hAnsi="Nikosh" w:cs="Nikosh"/>
                <w:cs/>
                <w:lang w:bidi="bn-IN"/>
              </w:rPr>
              <w:t>১১ টি বুল</w:t>
            </w:r>
            <w:r w:rsidRPr="00EF3B36">
              <w:rPr>
                <w:rFonts w:ascii="Nikosh" w:hAnsi="Nikosh" w:cs="Nikosh"/>
              </w:rPr>
              <w:t xml:space="preserve"> </w:t>
            </w:r>
            <w:r w:rsidRPr="00EF3B36">
              <w:rPr>
                <w:rFonts w:ascii="Nikosh" w:hAnsi="Nikosh" w:cs="Nikosh"/>
                <w:cs/>
                <w:lang w:bidi="bn-IN"/>
              </w:rPr>
              <w:t>ষ্টেশন</w:t>
            </w:r>
            <w:r w:rsidRPr="00EF3B36">
              <w:rPr>
                <w:rFonts w:ascii="Nikosh" w:hAnsi="Nikosh" w:cs="Nikosh"/>
              </w:rPr>
              <w:t xml:space="preserve"> </w:t>
            </w:r>
            <w:r w:rsidRPr="00EF3B36">
              <w:rPr>
                <w:rFonts w:ascii="Nikosh" w:hAnsi="Nikosh" w:cs="Nikosh"/>
                <w:cs/>
                <w:lang w:bidi="bn-IN"/>
              </w:rPr>
              <w:t>রেজিষ্ট্রেশন</w:t>
            </w:r>
            <w:r w:rsidRPr="00EF3B36">
              <w:rPr>
                <w:rFonts w:ascii="Nikosh" w:hAnsi="Nikosh" w:cs="Nikosh"/>
              </w:rPr>
              <w:t xml:space="preserve"> </w:t>
            </w:r>
            <w:r w:rsidRPr="00EF3B36">
              <w:rPr>
                <w:rFonts w:ascii="Nikosh" w:hAnsi="Nikosh" w:cs="Nikosh"/>
                <w:cs/>
                <w:lang w:bidi="bn-IN"/>
              </w:rPr>
              <w:t>ও</w:t>
            </w:r>
            <w:r w:rsidRPr="00EF3B36">
              <w:rPr>
                <w:rFonts w:ascii="Nikosh" w:hAnsi="Nikosh" w:cs="Nikosh"/>
              </w:rPr>
              <w:t xml:space="preserve"> </w:t>
            </w:r>
            <w:r w:rsidRPr="00EF3B36">
              <w:rPr>
                <w:rFonts w:ascii="Nikosh" w:hAnsi="Nikosh" w:cs="Nikosh"/>
                <w:cs/>
                <w:lang w:bidi="bn-IN"/>
              </w:rPr>
              <w:t>নবায়নের</w:t>
            </w:r>
            <w:r w:rsidRPr="00EF3B36">
              <w:rPr>
                <w:rFonts w:ascii="Nikosh" w:hAnsi="Nikosh" w:cs="Nikosh"/>
              </w:rPr>
              <w:t xml:space="preserve"> </w:t>
            </w:r>
            <w:r w:rsidRPr="00EF3B36">
              <w:rPr>
                <w:rFonts w:ascii="Nikosh" w:hAnsi="Nikosh" w:cs="Nikosh"/>
                <w:cs/>
                <w:lang w:bidi="bn-IN"/>
              </w:rPr>
              <w:t>জন্য</w:t>
            </w:r>
            <w:r w:rsidRPr="00EF3B36">
              <w:rPr>
                <w:rFonts w:ascii="Nikosh" w:hAnsi="Nikosh" w:cs="Nikosh"/>
              </w:rPr>
              <w:t xml:space="preserve"> </w:t>
            </w:r>
            <w:r w:rsidRPr="00EF3B36">
              <w:rPr>
                <w:rFonts w:ascii="Nikosh" w:hAnsi="Nikosh" w:cs="Nikosh"/>
                <w:cs/>
                <w:lang w:bidi="bn-IN"/>
              </w:rPr>
              <w:t>পরিদর্শন করা হবে</w:t>
            </w:r>
          </w:p>
        </w:tc>
        <w:tc>
          <w:tcPr>
            <w:tcW w:w="2520" w:type="dxa"/>
          </w:tcPr>
          <w:p w14:paraId="0331CAE3" w14:textId="31234A52" w:rsidR="001900CD" w:rsidRDefault="001900CD" w:rsidP="00A02FE5">
            <w:pPr>
              <w:spacing w:before="0" w:beforeAutospacing="0"/>
              <w:jc w:val="both"/>
              <w:rPr>
                <w:rFonts w:ascii="NikoshBAN" w:hAnsi="NikoshBAN" w:cs="NikoshBAN"/>
                <w:cs/>
              </w:rPr>
            </w:pPr>
            <w:r w:rsidRPr="00EF3B36">
              <w:rPr>
                <w:rFonts w:ascii="Nikosh" w:hAnsi="Nikosh" w:cs="Nikosh"/>
                <w:cs/>
                <w:lang w:bidi="bn-IN"/>
              </w:rPr>
              <w:t>১১ টি বুল</w:t>
            </w:r>
            <w:r w:rsidRPr="00EF3B36">
              <w:rPr>
                <w:rFonts w:ascii="Nikosh" w:hAnsi="Nikosh" w:cs="Nikosh"/>
              </w:rPr>
              <w:t xml:space="preserve"> </w:t>
            </w:r>
            <w:r w:rsidRPr="00EF3B36">
              <w:rPr>
                <w:rFonts w:ascii="Nikosh" w:hAnsi="Nikosh" w:cs="Nikosh"/>
                <w:cs/>
                <w:lang w:bidi="bn-IN"/>
              </w:rPr>
              <w:t>ষ্টেশন</w:t>
            </w:r>
            <w:r w:rsidRPr="00EF3B36">
              <w:rPr>
                <w:rFonts w:ascii="Nikosh" w:hAnsi="Nikosh" w:cs="Nikosh"/>
              </w:rPr>
              <w:t xml:space="preserve"> </w:t>
            </w:r>
            <w:r w:rsidRPr="00EF3B36">
              <w:rPr>
                <w:rFonts w:ascii="Nikosh" w:hAnsi="Nikosh" w:cs="Nikosh"/>
                <w:cs/>
                <w:lang w:bidi="bn-IN"/>
              </w:rPr>
              <w:t>রেজিষ্ট্রেশন</w:t>
            </w:r>
            <w:r w:rsidRPr="00EF3B36">
              <w:rPr>
                <w:rFonts w:ascii="Nikosh" w:hAnsi="Nikosh" w:cs="Nikosh"/>
              </w:rPr>
              <w:t xml:space="preserve"> </w:t>
            </w:r>
            <w:r w:rsidRPr="00EF3B36">
              <w:rPr>
                <w:rFonts w:ascii="Nikosh" w:hAnsi="Nikosh" w:cs="Nikosh"/>
                <w:cs/>
                <w:lang w:bidi="bn-IN"/>
              </w:rPr>
              <w:t>ও</w:t>
            </w:r>
            <w:r w:rsidRPr="00EF3B36">
              <w:rPr>
                <w:rFonts w:ascii="Nikosh" w:hAnsi="Nikosh" w:cs="Nikosh"/>
              </w:rPr>
              <w:t xml:space="preserve"> </w:t>
            </w:r>
            <w:r w:rsidRPr="00EF3B36">
              <w:rPr>
                <w:rFonts w:ascii="Nikosh" w:hAnsi="Nikosh" w:cs="Nikosh"/>
                <w:cs/>
                <w:lang w:bidi="bn-IN"/>
              </w:rPr>
              <w:t>নবায়নের</w:t>
            </w:r>
            <w:r w:rsidRPr="00EF3B36">
              <w:rPr>
                <w:rFonts w:ascii="Nikosh" w:hAnsi="Nikosh" w:cs="Nikosh"/>
              </w:rPr>
              <w:t xml:space="preserve"> </w:t>
            </w:r>
            <w:r w:rsidRPr="00EF3B36">
              <w:rPr>
                <w:rFonts w:ascii="Nikosh" w:hAnsi="Nikosh" w:cs="Nikosh"/>
                <w:cs/>
                <w:lang w:bidi="bn-IN"/>
              </w:rPr>
              <w:t>জন্য</w:t>
            </w:r>
            <w:r w:rsidRPr="00EF3B36">
              <w:rPr>
                <w:rFonts w:ascii="Nikosh" w:hAnsi="Nikosh" w:cs="Nikosh"/>
              </w:rPr>
              <w:t xml:space="preserve"> </w:t>
            </w:r>
            <w:r w:rsidRPr="00EF3B36">
              <w:rPr>
                <w:rFonts w:ascii="Nikosh" w:hAnsi="Nikosh" w:cs="Nikosh"/>
                <w:cs/>
                <w:lang w:bidi="bn-IN"/>
              </w:rPr>
              <w:t>পরিদর্শন করা হবে</w:t>
            </w:r>
          </w:p>
        </w:tc>
      </w:tr>
      <w:tr w:rsidR="001900CD" w14:paraId="1A915DF4" w14:textId="77777777" w:rsidTr="00D71B34">
        <w:tc>
          <w:tcPr>
            <w:tcW w:w="1098" w:type="dxa"/>
            <w:vMerge/>
            <w:vAlign w:val="center"/>
          </w:tcPr>
          <w:p w14:paraId="63E36BDA" w14:textId="77777777" w:rsidR="001900CD" w:rsidRDefault="001900CD" w:rsidP="00D71B34">
            <w:pPr>
              <w:spacing w:before="0" w:beforeAutospacing="0"/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980" w:type="dxa"/>
            <w:vMerge/>
          </w:tcPr>
          <w:p w14:paraId="26AD878D" w14:textId="77777777" w:rsidR="001900CD" w:rsidRDefault="001900CD" w:rsidP="00A02FE5">
            <w:pPr>
              <w:spacing w:before="0" w:beforeAutospacing="0" w:line="264" w:lineRule="auto"/>
              <w:jc w:val="both"/>
              <w:rPr>
                <w:rFonts w:ascii="Nikosh" w:hAnsi="Nikosh" w:cs="Nikosh"/>
                <w:cs/>
              </w:rPr>
            </w:pPr>
          </w:p>
        </w:tc>
        <w:tc>
          <w:tcPr>
            <w:tcW w:w="2520" w:type="dxa"/>
            <w:vAlign w:val="center"/>
          </w:tcPr>
          <w:p w14:paraId="1C5E6C23" w14:textId="77777777" w:rsidR="001900CD" w:rsidRDefault="001900CD" w:rsidP="00A02FE5">
            <w:pPr>
              <w:spacing w:before="0" w:beforeAutospacing="0" w:line="264" w:lineRule="auto"/>
              <w:jc w:val="both"/>
              <w:rPr>
                <w:rFonts w:ascii="NikoshBAN" w:hAnsi="NikoshBAN" w:cs="NikoshBAN"/>
              </w:rPr>
            </w:pPr>
            <w:r>
              <w:rPr>
                <w:rFonts w:ascii="Nikosh" w:hAnsi="Nikosh" w:cs="Nikosh"/>
                <w:cs/>
                <w:lang w:bidi="bn-IN"/>
              </w:rPr>
              <w:t>বুল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প্রত্যয়নের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জন্য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 xml:space="preserve"> ১১ টি বুল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ষ্টেশন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পরিদর্শন</w:t>
            </w:r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করা</w:t>
            </w:r>
            <w:proofErr w:type="spellEnd"/>
            <w:r w:rsidRPr="00D75791">
              <w:rPr>
                <w:rFonts w:ascii="NikoshBAN" w:hAnsi="NikoshBAN" w:cs="NikoshBAN"/>
              </w:rPr>
              <w:t xml:space="preserve"> </w:t>
            </w:r>
            <w:proofErr w:type="spellStart"/>
            <w:r w:rsidRPr="00D75791">
              <w:rPr>
                <w:rFonts w:ascii="NikoshBAN" w:hAnsi="NikoshBAN" w:cs="NikoshBAN"/>
              </w:rPr>
              <w:t>হবে</w:t>
            </w:r>
            <w:proofErr w:type="spellEnd"/>
            <w:r w:rsidRPr="00D75791">
              <w:rPr>
                <w:rFonts w:ascii="NikoshBAN" w:hAnsi="NikoshBAN" w:cs="NikoshBAN"/>
              </w:rPr>
              <w:t>।</w:t>
            </w:r>
          </w:p>
          <w:p w14:paraId="6A3601A3" w14:textId="15AB2735" w:rsidR="00A02FE5" w:rsidRPr="00A02FE5" w:rsidRDefault="00A02FE5" w:rsidP="00A02FE5">
            <w:pPr>
              <w:spacing w:before="0" w:beforeAutospacing="0" w:line="264" w:lineRule="auto"/>
              <w:jc w:val="both"/>
              <w:rPr>
                <w:rFonts w:ascii="Nikosh" w:hAnsi="Nikosh" w:cs="Nikosh"/>
                <w:sz w:val="4"/>
                <w:szCs w:val="4"/>
              </w:rPr>
            </w:pPr>
          </w:p>
        </w:tc>
        <w:tc>
          <w:tcPr>
            <w:tcW w:w="2520" w:type="dxa"/>
          </w:tcPr>
          <w:p w14:paraId="34E9CD1E" w14:textId="5A954E5F" w:rsidR="001900CD" w:rsidRDefault="001900CD" w:rsidP="00A02FE5">
            <w:pPr>
              <w:spacing w:before="0" w:beforeAutospacing="0"/>
              <w:jc w:val="both"/>
              <w:rPr>
                <w:rFonts w:ascii="NikoshBAN" w:hAnsi="NikoshBAN" w:cs="NikoshBAN"/>
              </w:rPr>
            </w:pPr>
            <w:r w:rsidRPr="00D2246C">
              <w:rPr>
                <w:rFonts w:ascii="Nikosh" w:hAnsi="Nikosh" w:cs="Nikosh"/>
                <w:cs/>
                <w:lang w:bidi="bn-IN"/>
              </w:rPr>
              <w:t>বুল</w:t>
            </w:r>
            <w:r w:rsidRPr="00D2246C">
              <w:rPr>
                <w:rFonts w:ascii="Nikosh" w:hAnsi="Nikosh" w:cs="Nikosh"/>
              </w:rPr>
              <w:t xml:space="preserve"> </w:t>
            </w:r>
            <w:r w:rsidRPr="00D2246C">
              <w:rPr>
                <w:rFonts w:ascii="Nikosh" w:hAnsi="Nikosh" w:cs="Nikosh"/>
                <w:cs/>
                <w:lang w:bidi="bn-IN"/>
              </w:rPr>
              <w:t>প্রত্যয়নের</w:t>
            </w:r>
            <w:r w:rsidRPr="00D2246C">
              <w:rPr>
                <w:rFonts w:ascii="Nikosh" w:hAnsi="Nikosh" w:cs="Nikosh"/>
              </w:rPr>
              <w:t xml:space="preserve"> </w:t>
            </w:r>
            <w:r w:rsidRPr="00D2246C">
              <w:rPr>
                <w:rFonts w:ascii="Nikosh" w:hAnsi="Nikosh" w:cs="Nikosh"/>
                <w:cs/>
                <w:lang w:bidi="bn-IN"/>
              </w:rPr>
              <w:t>জন্য</w:t>
            </w:r>
            <w:r w:rsidRPr="00D2246C">
              <w:rPr>
                <w:rFonts w:ascii="Nikosh" w:hAnsi="Nikosh" w:cs="Nikosh"/>
              </w:rPr>
              <w:t xml:space="preserve"> </w:t>
            </w:r>
            <w:r w:rsidRPr="00D2246C">
              <w:rPr>
                <w:rFonts w:ascii="Nikosh" w:hAnsi="Nikosh" w:cs="Nikosh"/>
                <w:cs/>
                <w:lang w:bidi="bn-IN"/>
              </w:rPr>
              <w:t xml:space="preserve"> ১১ টি বুল</w:t>
            </w:r>
            <w:r w:rsidRPr="00D2246C">
              <w:rPr>
                <w:rFonts w:ascii="Nikosh" w:hAnsi="Nikosh" w:cs="Nikosh"/>
              </w:rPr>
              <w:t xml:space="preserve"> </w:t>
            </w:r>
            <w:r w:rsidRPr="00D2246C">
              <w:rPr>
                <w:rFonts w:ascii="Nikosh" w:hAnsi="Nikosh" w:cs="Nikosh"/>
                <w:cs/>
                <w:lang w:bidi="bn-IN"/>
              </w:rPr>
              <w:t>ষ্টেশন</w:t>
            </w:r>
            <w:r w:rsidRPr="00D2246C">
              <w:rPr>
                <w:rFonts w:ascii="Nikosh" w:hAnsi="Nikosh" w:cs="Nikosh"/>
              </w:rPr>
              <w:t xml:space="preserve"> </w:t>
            </w:r>
            <w:r w:rsidRPr="00D2246C">
              <w:rPr>
                <w:rFonts w:ascii="Nikosh" w:hAnsi="Nikosh" w:cs="Nikosh"/>
                <w:cs/>
                <w:lang w:bidi="bn-IN"/>
              </w:rPr>
              <w:t>পরিদর্শন</w:t>
            </w:r>
            <w:r w:rsidRPr="00D2246C">
              <w:rPr>
                <w:rFonts w:ascii="NikoshBAN" w:hAnsi="NikoshBAN" w:cs="NikoshBAN"/>
              </w:rPr>
              <w:t xml:space="preserve"> </w:t>
            </w:r>
            <w:proofErr w:type="spellStart"/>
            <w:r w:rsidRPr="00D2246C">
              <w:rPr>
                <w:rFonts w:ascii="NikoshBAN" w:hAnsi="NikoshBAN" w:cs="NikoshBAN"/>
              </w:rPr>
              <w:t>করা</w:t>
            </w:r>
            <w:proofErr w:type="spellEnd"/>
            <w:r w:rsidRPr="00D2246C">
              <w:rPr>
                <w:rFonts w:ascii="NikoshBAN" w:hAnsi="NikoshBAN" w:cs="NikoshBAN"/>
              </w:rPr>
              <w:t xml:space="preserve"> </w:t>
            </w:r>
            <w:proofErr w:type="spellStart"/>
            <w:r w:rsidRPr="00D2246C">
              <w:rPr>
                <w:rFonts w:ascii="NikoshBAN" w:hAnsi="NikoshBAN" w:cs="NikoshBAN"/>
              </w:rPr>
              <w:t>হবে</w:t>
            </w:r>
            <w:proofErr w:type="spellEnd"/>
            <w:r w:rsidRPr="00D2246C">
              <w:rPr>
                <w:rFonts w:ascii="NikoshBAN" w:hAnsi="NikoshBAN" w:cs="NikoshBAN"/>
              </w:rPr>
              <w:t>।</w:t>
            </w:r>
          </w:p>
        </w:tc>
        <w:tc>
          <w:tcPr>
            <w:tcW w:w="2520" w:type="dxa"/>
          </w:tcPr>
          <w:p w14:paraId="086EB7E4" w14:textId="2CEC7FC2" w:rsidR="001900CD" w:rsidRDefault="001900CD" w:rsidP="00A02FE5">
            <w:pPr>
              <w:spacing w:before="0" w:beforeAutospacing="0"/>
              <w:jc w:val="both"/>
              <w:rPr>
                <w:rFonts w:ascii="NikoshBAN" w:hAnsi="NikoshBAN" w:cs="NikoshBAN"/>
                <w:cs/>
              </w:rPr>
            </w:pPr>
            <w:r w:rsidRPr="00D2246C">
              <w:rPr>
                <w:rFonts w:ascii="Nikosh" w:hAnsi="Nikosh" w:cs="Nikosh"/>
                <w:cs/>
                <w:lang w:bidi="bn-IN"/>
              </w:rPr>
              <w:t>বুল</w:t>
            </w:r>
            <w:r w:rsidRPr="00D2246C">
              <w:rPr>
                <w:rFonts w:ascii="Nikosh" w:hAnsi="Nikosh" w:cs="Nikosh"/>
              </w:rPr>
              <w:t xml:space="preserve"> </w:t>
            </w:r>
            <w:r w:rsidRPr="00D2246C">
              <w:rPr>
                <w:rFonts w:ascii="Nikosh" w:hAnsi="Nikosh" w:cs="Nikosh"/>
                <w:cs/>
                <w:lang w:bidi="bn-IN"/>
              </w:rPr>
              <w:t>প্রত্যয়নের</w:t>
            </w:r>
            <w:r w:rsidRPr="00D2246C">
              <w:rPr>
                <w:rFonts w:ascii="Nikosh" w:hAnsi="Nikosh" w:cs="Nikosh"/>
              </w:rPr>
              <w:t xml:space="preserve"> </w:t>
            </w:r>
            <w:r w:rsidRPr="00D2246C">
              <w:rPr>
                <w:rFonts w:ascii="Nikosh" w:hAnsi="Nikosh" w:cs="Nikosh"/>
                <w:cs/>
                <w:lang w:bidi="bn-IN"/>
              </w:rPr>
              <w:t>জন্য</w:t>
            </w:r>
            <w:r w:rsidRPr="00D2246C">
              <w:rPr>
                <w:rFonts w:ascii="Nikosh" w:hAnsi="Nikosh" w:cs="Nikosh"/>
              </w:rPr>
              <w:t xml:space="preserve"> </w:t>
            </w:r>
            <w:r w:rsidRPr="00D2246C">
              <w:rPr>
                <w:rFonts w:ascii="Nikosh" w:hAnsi="Nikosh" w:cs="Nikosh"/>
                <w:cs/>
                <w:lang w:bidi="bn-IN"/>
              </w:rPr>
              <w:t xml:space="preserve"> ১১ টি বুল</w:t>
            </w:r>
            <w:r w:rsidRPr="00D2246C">
              <w:rPr>
                <w:rFonts w:ascii="Nikosh" w:hAnsi="Nikosh" w:cs="Nikosh"/>
              </w:rPr>
              <w:t xml:space="preserve"> </w:t>
            </w:r>
            <w:r w:rsidRPr="00D2246C">
              <w:rPr>
                <w:rFonts w:ascii="Nikosh" w:hAnsi="Nikosh" w:cs="Nikosh"/>
                <w:cs/>
                <w:lang w:bidi="bn-IN"/>
              </w:rPr>
              <w:t>ষ্টেশন</w:t>
            </w:r>
            <w:r w:rsidRPr="00D2246C">
              <w:rPr>
                <w:rFonts w:ascii="Nikosh" w:hAnsi="Nikosh" w:cs="Nikosh"/>
              </w:rPr>
              <w:t xml:space="preserve"> </w:t>
            </w:r>
            <w:r w:rsidRPr="00D2246C">
              <w:rPr>
                <w:rFonts w:ascii="Nikosh" w:hAnsi="Nikosh" w:cs="Nikosh"/>
                <w:cs/>
                <w:lang w:bidi="bn-IN"/>
              </w:rPr>
              <w:t>পরিদর্শন</w:t>
            </w:r>
            <w:r w:rsidRPr="00D2246C">
              <w:rPr>
                <w:rFonts w:ascii="NikoshBAN" w:hAnsi="NikoshBAN" w:cs="NikoshBAN"/>
              </w:rPr>
              <w:t xml:space="preserve"> </w:t>
            </w:r>
            <w:proofErr w:type="spellStart"/>
            <w:r w:rsidRPr="00D2246C">
              <w:rPr>
                <w:rFonts w:ascii="NikoshBAN" w:hAnsi="NikoshBAN" w:cs="NikoshBAN"/>
              </w:rPr>
              <w:t>করা</w:t>
            </w:r>
            <w:proofErr w:type="spellEnd"/>
            <w:r w:rsidRPr="00D2246C">
              <w:rPr>
                <w:rFonts w:ascii="NikoshBAN" w:hAnsi="NikoshBAN" w:cs="NikoshBAN"/>
              </w:rPr>
              <w:t xml:space="preserve"> </w:t>
            </w:r>
            <w:proofErr w:type="spellStart"/>
            <w:r w:rsidRPr="00D2246C">
              <w:rPr>
                <w:rFonts w:ascii="NikoshBAN" w:hAnsi="NikoshBAN" w:cs="NikoshBAN"/>
              </w:rPr>
              <w:t>হবে</w:t>
            </w:r>
            <w:proofErr w:type="spellEnd"/>
            <w:r w:rsidRPr="00D2246C">
              <w:rPr>
                <w:rFonts w:ascii="NikoshBAN" w:hAnsi="NikoshBAN" w:cs="NikoshBAN"/>
              </w:rPr>
              <w:t>।</w:t>
            </w:r>
          </w:p>
        </w:tc>
      </w:tr>
      <w:tr w:rsidR="001900CD" w14:paraId="3FF8F08B" w14:textId="77777777" w:rsidTr="00D71B34">
        <w:tc>
          <w:tcPr>
            <w:tcW w:w="1098" w:type="dxa"/>
            <w:vMerge/>
            <w:vAlign w:val="center"/>
          </w:tcPr>
          <w:p w14:paraId="237DDDEE" w14:textId="77777777" w:rsidR="001900CD" w:rsidRDefault="001900CD" w:rsidP="00D71B34">
            <w:pPr>
              <w:spacing w:before="0" w:beforeAutospacing="0"/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980" w:type="dxa"/>
            <w:vMerge/>
          </w:tcPr>
          <w:p w14:paraId="2EB7B626" w14:textId="77777777" w:rsidR="001900CD" w:rsidRDefault="001900CD" w:rsidP="00A02FE5">
            <w:pPr>
              <w:spacing w:before="0" w:beforeAutospacing="0" w:line="264" w:lineRule="auto"/>
              <w:jc w:val="both"/>
              <w:rPr>
                <w:rFonts w:ascii="Nikosh" w:hAnsi="Nikosh" w:cs="Nikosh"/>
                <w:cs/>
              </w:rPr>
            </w:pPr>
          </w:p>
        </w:tc>
        <w:tc>
          <w:tcPr>
            <w:tcW w:w="2520" w:type="dxa"/>
            <w:vAlign w:val="center"/>
          </w:tcPr>
          <w:p w14:paraId="58D39C9B" w14:textId="42EDA5F4" w:rsidR="001900CD" w:rsidRDefault="001900CD" w:rsidP="00A02FE5">
            <w:pPr>
              <w:spacing w:before="0" w:beforeAutospacing="0" w:line="264" w:lineRule="auto"/>
              <w:jc w:val="both"/>
              <w:rPr>
                <w:rFonts w:ascii="Nikosh" w:hAnsi="Nikosh" w:cs="Nikosh"/>
              </w:rPr>
            </w:pPr>
            <w:r>
              <w:rPr>
                <w:rFonts w:ascii="Nikosh" w:hAnsi="Nikosh" w:cs="Nikosh"/>
                <w:cs/>
                <w:lang w:bidi="bn-IN"/>
              </w:rPr>
              <w:t>ন্যাশনাল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টেকনিক্যাল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রেগুলেটরি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কমিটি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কর্তৃক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কৃত্রিম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প্রজনন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সম্পর্কিত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কাযক্রমের ০৩ টি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সভা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ও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সুপারিশ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প্রদান করা হবে</w:t>
            </w:r>
            <w:r>
              <w:rPr>
                <w:rFonts w:ascii="Nikosh" w:hAnsi="Nikosh" w:cs="Nikosh"/>
                <w:cs/>
                <w:lang w:bidi="hi-IN"/>
              </w:rPr>
              <w:t>।</w:t>
            </w:r>
          </w:p>
        </w:tc>
        <w:tc>
          <w:tcPr>
            <w:tcW w:w="2520" w:type="dxa"/>
          </w:tcPr>
          <w:p w14:paraId="492BC71E" w14:textId="773EAA61" w:rsidR="001900CD" w:rsidRDefault="001900CD" w:rsidP="00A02FE5">
            <w:pPr>
              <w:spacing w:before="0" w:beforeAutospacing="0"/>
              <w:jc w:val="both"/>
              <w:rPr>
                <w:rFonts w:ascii="NikoshBAN" w:hAnsi="NikoshBAN" w:cs="NikoshBAN"/>
              </w:rPr>
            </w:pPr>
            <w:r>
              <w:rPr>
                <w:rFonts w:ascii="Nikosh" w:hAnsi="Nikosh" w:cs="Nikosh"/>
                <w:cs/>
                <w:lang w:bidi="bn-IN"/>
              </w:rPr>
              <w:t>ন্যাশনাল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টেকনিক্যাল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রেগুলেটরি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কমিটি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কর্তৃক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কৃত্রিম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প্রজনন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সম্পর্কিত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কাযক্রমের ০৪ টি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সভা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ও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সুপারিশ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প্রদান করা হবে</w:t>
            </w:r>
            <w:r>
              <w:rPr>
                <w:rFonts w:ascii="Nikosh" w:hAnsi="Nikosh" w:cs="Nikosh"/>
                <w:cs/>
                <w:lang w:bidi="hi-IN"/>
              </w:rPr>
              <w:t>।</w:t>
            </w:r>
          </w:p>
        </w:tc>
        <w:tc>
          <w:tcPr>
            <w:tcW w:w="2520" w:type="dxa"/>
          </w:tcPr>
          <w:p w14:paraId="2F829773" w14:textId="3BE876EB" w:rsidR="001900CD" w:rsidRDefault="001900CD" w:rsidP="00A02FE5">
            <w:pPr>
              <w:spacing w:before="0" w:beforeAutospacing="0"/>
              <w:jc w:val="both"/>
              <w:rPr>
                <w:rFonts w:ascii="NikoshBAN" w:hAnsi="NikoshBAN" w:cs="NikoshBAN"/>
                <w:cs/>
              </w:rPr>
            </w:pPr>
            <w:r>
              <w:rPr>
                <w:rFonts w:ascii="Nikosh" w:hAnsi="Nikosh" w:cs="Nikosh"/>
                <w:cs/>
                <w:lang w:bidi="bn-IN"/>
              </w:rPr>
              <w:t>ন্যাশনাল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টেকনিক্যাল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রেগুলেটরি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কমিটি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কর্তৃক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কৃত্রিম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প্রজনন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সম্পর্কিত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কাযক্রমের ০৪ টি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সভা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ও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সুপারিশ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প্রদান করা হবে</w:t>
            </w:r>
            <w:r>
              <w:rPr>
                <w:rFonts w:ascii="Nikosh" w:hAnsi="Nikosh" w:cs="Nikosh"/>
                <w:cs/>
                <w:lang w:bidi="hi-IN"/>
              </w:rPr>
              <w:t>।</w:t>
            </w:r>
          </w:p>
        </w:tc>
      </w:tr>
    </w:tbl>
    <w:p w14:paraId="40A6FFEB" w14:textId="77777777" w:rsidR="0014088F" w:rsidRDefault="0014088F" w:rsidP="00756146">
      <w:pPr>
        <w:rPr>
          <w:rFonts w:ascii="Nikosh" w:hAnsi="Nikosh" w:cs="Nikosh"/>
          <w:b/>
          <w:bCs/>
          <w:sz w:val="28"/>
          <w:szCs w:val="28"/>
          <w:highlight w:val="yellow"/>
        </w:rPr>
      </w:pPr>
    </w:p>
    <w:p w14:paraId="6F842943" w14:textId="77777777" w:rsidR="00522E03" w:rsidRDefault="00F23BA8">
      <w:pPr>
        <w:jc w:val="center"/>
        <w:rPr>
          <w:rFonts w:ascii="Nikosh" w:hAnsi="Nikosh" w:cs="Nikosh"/>
          <w:b/>
          <w:bCs/>
          <w:sz w:val="28"/>
          <w:szCs w:val="28"/>
        </w:rPr>
      </w:pPr>
      <w:proofErr w:type="spellStart"/>
      <w:r>
        <w:rPr>
          <w:rFonts w:ascii="Nikosh" w:hAnsi="Nikosh" w:cs="Nikosh"/>
          <w:b/>
          <w:bCs/>
          <w:sz w:val="28"/>
          <w:szCs w:val="28"/>
        </w:rPr>
        <w:t>সংযোজনী</w:t>
      </w:r>
      <w:proofErr w:type="spellEnd"/>
      <w:r>
        <w:rPr>
          <w:rFonts w:ascii="Nikosh" w:hAnsi="Nikosh" w:cs="Nikosh"/>
          <w:b/>
          <w:bCs/>
          <w:sz w:val="28"/>
          <w:szCs w:val="28"/>
        </w:rPr>
        <w:t xml:space="preserve"> ৩</w:t>
      </w:r>
    </w:p>
    <w:p w14:paraId="16DD0F9F" w14:textId="102C966A" w:rsidR="00522E03" w:rsidRPr="00D71B34" w:rsidRDefault="00F23BA8" w:rsidP="00D71B34">
      <w:pPr>
        <w:spacing w:before="120" w:beforeAutospacing="0" w:after="120"/>
        <w:jc w:val="center"/>
        <w:rPr>
          <w:rFonts w:ascii="Nikosh" w:hAnsi="Nikosh" w:cs="Nikosh"/>
          <w:b/>
          <w:bCs/>
          <w:sz w:val="28"/>
          <w:szCs w:val="28"/>
        </w:rPr>
      </w:pPr>
      <w:proofErr w:type="spellStart"/>
      <w:r>
        <w:rPr>
          <w:rFonts w:ascii="Nikosh" w:hAnsi="Nikosh" w:cs="Nikosh"/>
          <w:b/>
          <w:bCs/>
          <w:sz w:val="28"/>
          <w:szCs w:val="28"/>
        </w:rPr>
        <w:t>কর্ম</w:t>
      </w:r>
      <w:proofErr w:type="spellEnd"/>
      <w:r>
        <w:rPr>
          <w:rFonts w:ascii="Nikosh" w:hAnsi="Nikosh" w:cs="Nikosh"/>
          <w:b/>
          <w:bCs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b/>
          <w:bCs/>
          <w:sz w:val="28"/>
          <w:szCs w:val="28"/>
        </w:rPr>
        <w:t>সম্পাদনের</w:t>
      </w:r>
      <w:proofErr w:type="spellEnd"/>
      <w:r>
        <w:rPr>
          <w:rFonts w:ascii="Nikosh" w:hAnsi="Nikosh" w:cs="Nikosh"/>
          <w:b/>
          <w:bCs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b/>
          <w:bCs/>
          <w:sz w:val="28"/>
          <w:szCs w:val="28"/>
        </w:rPr>
        <w:t>প্রমাণক</w:t>
      </w:r>
      <w:proofErr w:type="spellEnd"/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900"/>
        <w:gridCol w:w="4950"/>
        <w:gridCol w:w="3348"/>
      </w:tblGrid>
      <w:tr w:rsidR="00522E03" w14:paraId="28581569" w14:textId="77777777" w:rsidTr="00D71B34">
        <w:trPr>
          <w:trHeight w:val="3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D058D" w14:textId="77777777" w:rsidR="00522E03" w:rsidRDefault="00F23BA8" w:rsidP="00D71B34">
            <w:pPr>
              <w:jc w:val="center"/>
              <w:rPr>
                <w:rFonts w:ascii="NikoshBAN" w:hAnsi="NikoshBAN" w:cs="NikoshBAN"/>
                <w:b/>
              </w:rPr>
            </w:pPr>
            <w:proofErr w:type="spellStart"/>
            <w:r>
              <w:rPr>
                <w:rFonts w:ascii="NikoshBAN" w:hAnsi="NikoshBAN" w:cs="NikoshBAN"/>
                <w:b/>
              </w:rPr>
              <w:t>ক্রমিক</w:t>
            </w:r>
            <w:proofErr w:type="spellEnd"/>
            <w:r>
              <w:rPr>
                <w:rFonts w:ascii="NikoshBAN" w:hAnsi="NikoshBAN" w:cs="NikoshBAN"/>
                <w:b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b/>
              </w:rPr>
              <w:t>নং</w:t>
            </w:r>
            <w:proofErr w:type="spellEnd"/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D44E" w14:textId="77777777" w:rsidR="00522E03" w:rsidRDefault="00F23BA8" w:rsidP="00D71B34">
            <w:pPr>
              <w:rPr>
                <w:rFonts w:ascii="Nikosh" w:hAnsi="Nikosh" w:cs="Nikosh"/>
                <w:b/>
                <w:color w:val="000000"/>
              </w:rPr>
            </w:pPr>
            <w:proofErr w:type="spellStart"/>
            <w:r>
              <w:rPr>
                <w:rFonts w:ascii="NikoshBAN" w:hAnsi="NikoshBAN" w:cs="NikoshBAN"/>
                <w:b/>
              </w:rPr>
              <w:t>ফলাফল</w:t>
            </w:r>
            <w:proofErr w:type="spellEnd"/>
            <w:r>
              <w:rPr>
                <w:rFonts w:ascii="NikoshBAN" w:hAnsi="NikoshBAN" w:cs="NikoshBAN"/>
                <w:b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b/>
              </w:rPr>
              <w:t>নির্দেশক</w:t>
            </w:r>
            <w:proofErr w:type="spellEnd"/>
            <w:r>
              <w:rPr>
                <w:rFonts w:ascii="NikoshBAN" w:hAnsi="NikoshBAN" w:cs="NikoshBAN"/>
                <w:b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b/>
              </w:rPr>
              <w:t>কারয্যক্রম</w:t>
            </w:r>
            <w:proofErr w:type="spellEnd"/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8542" w14:textId="77777777" w:rsidR="00522E03" w:rsidRDefault="00F23BA8" w:rsidP="00D71B34">
            <w:pPr>
              <w:jc w:val="center"/>
              <w:rPr>
                <w:rFonts w:ascii="NikoshBAN" w:hAnsi="NikoshBAN" w:cs="NikoshBAN"/>
                <w:b/>
              </w:rPr>
            </w:pPr>
            <w:proofErr w:type="spellStart"/>
            <w:r>
              <w:rPr>
                <w:rFonts w:ascii="NikoshBAN" w:hAnsi="NikoshBAN" w:cs="NikoshBAN"/>
                <w:b/>
              </w:rPr>
              <w:t>লক্ষ্যমাত্রা</w:t>
            </w:r>
            <w:proofErr w:type="spellEnd"/>
            <w:r>
              <w:rPr>
                <w:rFonts w:ascii="NikoshBAN" w:hAnsi="NikoshBAN" w:cs="NikoshBAN"/>
                <w:b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b/>
              </w:rPr>
              <w:t>অর্জনের</w:t>
            </w:r>
            <w:proofErr w:type="spellEnd"/>
            <w:r>
              <w:rPr>
                <w:rFonts w:ascii="NikoshBAN" w:hAnsi="NikoshBAN" w:cs="NikoshBAN"/>
                <w:b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b/>
                <w:bCs/>
              </w:rPr>
              <w:t>প্রমাণক</w:t>
            </w:r>
            <w:proofErr w:type="spellEnd"/>
          </w:p>
        </w:tc>
      </w:tr>
      <w:tr w:rsidR="00522E03" w14:paraId="201886CD" w14:textId="77777777" w:rsidTr="00D71B34">
        <w:trPr>
          <w:trHeight w:val="3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A2E37" w14:textId="77777777" w:rsidR="00522E03" w:rsidRDefault="00F23BA8" w:rsidP="00D71B34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  <w:r>
              <w:rPr>
                <w:rFonts w:ascii="Nikosh" w:hAnsi="Nikosh" w:cs="Nikosh"/>
                <w:color w:val="000000"/>
              </w:rPr>
              <w:t>০১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BE25A" w14:textId="17497AEB" w:rsidR="00522E03" w:rsidRDefault="00F23BA8" w:rsidP="00D71B34">
            <w:pPr>
              <w:spacing w:line="276" w:lineRule="auto"/>
              <w:rPr>
                <w:rFonts w:ascii="Nikosh" w:eastAsia="DengXian" w:hAnsi="Nikosh" w:cs="Nikosh"/>
              </w:rPr>
            </w:pPr>
            <w:proofErr w:type="spellStart"/>
            <w:r>
              <w:rPr>
                <w:rFonts w:ascii="Nikosh" w:hAnsi="Nikosh" w:cs="Nikosh"/>
                <w:color w:val="000000"/>
              </w:rPr>
              <w:t>কৃত্রিম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প্রজনন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সম্প্রসারণ</w:t>
            </w:r>
            <w:proofErr w:type="spellEnd"/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5F87" w14:textId="77777777" w:rsidR="00522E03" w:rsidRDefault="00F23BA8" w:rsidP="00D71B34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  <w:proofErr w:type="spellStart"/>
            <w:r>
              <w:rPr>
                <w:rFonts w:ascii="Nikosh" w:hAnsi="Nikosh" w:cs="Nikosh"/>
                <w:color w:val="000000"/>
              </w:rPr>
              <w:t>মাসিক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, </w:t>
            </w:r>
            <w:proofErr w:type="spellStart"/>
            <w:r>
              <w:rPr>
                <w:rFonts w:ascii="Nikosh" w:hAnsi="Nikosh" w:cs="Nikosh"/>
                <w:color w:val="000000"/>
              </w:rPr>
              <w:t>ত্রৈমাসিক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ও </w:t>
            </w:r>
            <w:proofErr w:type="spellStart"/>
            <w:r>
              <w:rPr>
                <w:rFonts w:ascii="Nikosh" w:hAnsi="Nikosh" w:cs="Nikosh"/>
                <w:color w:val="000000"/>
              </w:rPr>
              <w:t>বার্ষিক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প্রতিবেদন</w:t>
            </w:r>
            <w:proofErr w:type="spellEnd"/>
          </w:p>
        </w:tc>
      </w:tr>
      <w:tr w:rsidR="00522E03" w14:paraId="6F846C12" w14:textId="77777777" w:rsidTr="00D71B34">
        <w:trPr>
          <w:trHeight w:val="4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2842" w14:textId="77777777" w:rsidR="00522E03" w:rsidRDefault="00F23BA8" w:rsidP="00D71B34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  <w:r>
              <w:rPr>
                <w:rFonts w:ascii="Nikosh" w:hAnsi="Nikosh" w:cs="Nikosh"/>
                <w:color w:val="000000"/>
              </w:rPr>
              <w:t>০২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D5840" w14:textId="78FD35BA" w:rsidR="00522E03" w:rsidRDefault="00F23BA8" w:rsidP="00D71B34">
            <w:pPr>
              <w:spacing w:line="276" w:lineRule="auto"/>
              <w:rPr>
                <w:rFonts w:ascii="Nikosh" w:eastAsia="DengXian" w:hAnsi="Nikosh" w:cs="Nikosh"/>
                <w:color w:val="FF0000"/>
              </w:rPr>
            </w:pPr>
            <w:proofErr w:type="spellStart"/>
            <w:r>
              <w:rPr>
                <w:rFonts w:ascii="Nikosh" w:hAnsi="Nikosh" w:cs="Nikosh"/>
                <w:color w:val="000000"/>
              </w:rPr>
              <w:t>সংকর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জাতের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গবাদিপশুর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বাছুরের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তথ্য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সংগ্রহ</w:t>
            </w:r>
            <w:proofErr w:type="spellEnd"/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F54CA" w14:textId="77777777" w:rsidR="00522E03" w:rsidRDefault="00F23BA8" w:rsidP="00D71B34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  <w:proofErr w:type="spellStart"/>
            <w:r>
              <w:rPr>
                <w:rFonts w:ascii="Nikosh" w:hAnsi="Nikosh" w:cs="Nikosh"/>
                <w:color w:val="000000"/>
              </w:rPr>
              <w:t>মাসিক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, </w:t>
            </w:r>
            <w:proofErr w:type="spellStart"/>
            <w:r>
              <w:rPr>
                <w:rFonts w:ascii="Nikosh" w:hAnsi="Nikosh" w:cs="Nikosh"/>
                <w:color w:val="000000"/>
              </w:rPr>
              <w:t>ত্রৈমাসিক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ও </w:t>
            </w:r>
            <w:proofErr w:type="spellStart"/>
            <w:r>
              <w:rPr>
                <w:rFonts w:ascii="Nikosh" w:hAnsi="Nikosh" w:cs="Nikosh"/>
                <w:color w:val="000000"/>
              </w:rPr>
              <w:t>বার্ষিক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প্রতিবেদন</w:t>
            </w:r>
            <w:proofErr w:type="spellEnd"/>
          </w:p>
        </w:tc>
      </w:tr>
      <w:tr w:rsidR="00756146" w14:paraId="330B236F" w14:textId="77777777" w:rsidTr="00D71B34">
        <w:trPr>
          <w:trHeight w:val="52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F290" w14:textId="77777777" w:rsidR="00756146" w:rsidRDefault="00756146" w:rsidP="00D71B34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  <w:r>
              <w:rPr>
                <w:rFonts w:ascii="Nikosh" w:hAnsi="Nikosh" w:cs="Nikosh"/>
                <w:color w:val="000000"/>
              </w:rPr>
              <w:t>০৩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5A40" w14:textId="25030ECB" w:rsidR="00756146" w:rsidRDefault="00756146" w:rsidP="00D71B34">
            <w:pPr>
              <w:spacing w:line="276" w:lineRule="auto"/>
              <w:rPr>
                <w:rFonts w:ascii="Nikosh" w:eastAsia="DengXian" w:hAnsi="Nikosh" w:cs="Nikosh"/>
                <w:color w:val="FF0000"/>
              </w:rPr>
            </w:pPr>
            <w:proofErr w:type="spellStart"/>
            <w:r>
              <w:rPr>
                <w:rFonts w:ascii="Nikosh" w:hAnsi="Nikosh" w:cs="Nikosh"/>
              </w:rPr>
              <w:t>ছাগল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উৎপাদন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বৃদ্ধির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proofErr w:type="gramStart"/>
            <w:r>
              <w:rPr>
                <w:rFonts w:ascii="Nikosh" w:hAnsi="Nikosh" w:cs="Nikosh"/>
              </w:rPr>
              <w:t>লক্ষ্যে</w:t>
            </w:r>
            <w:proofErr w:type="spellEnd"/>
            <w:r>
              <w:rPr>
                <w:rFonts w:ascii="Nikosh" w:hAnsi="Nikosh" w:cs="Nikosh"/>
              </w:rPr>
              <w:t xml:space="preserve">  </w:t>
            </w:r>
            <w:proofErr w:type="spellStart"/>
            <w:r>
              <w:rPr>
                <w:rFonts w:ascii="Nikosh" w:hAnsi="Nikosh" w:cs="Nikosh"/>
              </w:rPr>
              <w:t>সরকারি</w:t>
            </w:r>
            <w:proofErr w:type="spellEnd"/>
            <w:proofErr w:type="gram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প্রজনন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কেন্দ্রে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প্রাকৃতিক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ছাগী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প্রজনন</w:t>
            </w:r>
            <w:proofErr w:type="spellEnd"/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1E38" w14:textId="4A138D38" w:rsidR="00756146" w:rsidRDefault="00756146" w:rsidP="00D71B34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  <w:proofErr w:type="spellStart"/>
            <w:r>
              <w:rPr>
                <w:rFonts w:ascii="Nikosh" w:hAnsi="Nikosh" w:cs="Nikosh"/>
                <w:color w:val="000000"/>
              </w:rPr>
              <w:t>মাসিক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, </w:t>
            </w:r>
            <w:proofErr w:type="spellStart"/>
            <w:r>
              <w:rPr>
                <w:rFonts w:ascii="Nikosh" w:hAnsi="Nikosh" w:cs="Nikosh"/>
                <w:color w:val="000000"/>
              </w:rPr>
              <w:t>ত্রৈমাসিক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ও </w:t>
            </w:r>
            <w:proofErr w:type="spellStart"/>
            <w:r>
              <w:rPr>
                <w:rFonts w:ascii="Nikosh" w:hAnsi="Nikosh" w:cs="Nikosh"/>
                <w:color w:val="000000"/>
              </w:rPr>
              <w:t>বার্ষিক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প্রতিবেদন</w:t>
            </w:r>
            <w:proofErr w:type="spellEnd"/>
          </w:p>
        </w:tc>
      </w:tr>
      <w:tr w:rsidR="00756146" w14:paraId="0B135862" w14:textId="77777777" w:rsidTr="00D71B3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B320A" w14:textId="77777777" w:rsidR="00756146" w:rsidRDefault="00756146" w:rsidP="00D71B34">
            <w:pPr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০৪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B85DF" w14:textId="015B3CB8" w:rsidR="00756146" w:rsidRDefault="00756146" w:rsidP="00D71B34">
            <w:pPr>
              <w:spacing w:line="276" w:lineRule="auto"/>
              <w:rPr>
                <w:rFonts w:ascii="Nikosh" w:eastAsia="DengXian" w:hAnsi="Nikosh" w:cs="Nikosh"/>
              </w:rPr>
            </w:pPr>
            <w:r w:rsidRPr="0020475D">
              <w:rPr>
                <w:rFonts w:ascii="NikoshBAN" w:eastAsia="Nikosh" w:hAnsi="NikoshBAN" w:cs="NikoshBAN"/>
                <w:cs/>
                <w:lang w:bidi="bn-IN"/>
              </w:rPr>
              <w:t>ক্যান্ডিডেট</w:t>
            </w:r>
            <w:r w:rsidRPr="0020475D">
              <w:rPr>
                <w:rFonts w:ascii="NikoshBAN" w:eastAsia="Nikosh" w:hAnsi="NikoshBAN" w:cs="NikoshBAN"/>
              </w:rPr>
              <w:t xml:space="preserve"> </w:t>
            </w:r>
            <w:r w:rsidRPr="0020475D">
              <w:rPr>
                <w:rFonts w:ascii="NikoshBAN" w:eastAsia="Nikosh" w:hAnsi="NikoshBAN" w:cs="NikoshBAN"/>
                <w:cs/>
                <w:lang w:bidi="bn-IN"/>
              </w:rPr>
              <w:t>বুল</w:t>
            </w:r>
            <w:r w:rsidRPr="0020475D">
              <w:rPr>
                <w:rFonts w:ascii="NikoshBAN" w:eastAsia="Nikosh" w:hAnsi="NikoshBAN" w:cs="NikoshBAN"/>
              </w:rPr>
              <w:t xml:space="preserve"> </w:t>
            </w:r>
            <w:r w:rsidRPr="0020475D">
              <w:rPr>
                <w:rFonts w:ascii="NikoshBAN" w:eastAsia="Nikosh" w:hAnsi="NikoshBAN" w:cs="NikoshBAN"/>
                <w:cs/>
                <w:lang w:bidi="bn-IN"/>
              </w:rPr>
              <w:t>তৈরী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B867D" w14:textId="64247B3C" w:rsidR="00756146" w:rsidRDefault="00756146" w:rsidP="00D71B34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  <w:proofErr w:type="spellStart"/>
            <w:r>
              <w:rPr>
                <w:rFonts w:ascii="Nikosh" w:hAnsi="Nikosh" w:cs="Nikosh"/>
                <w:color w:val="000000"/>
              </w:rPr>
              <w:t>মাসিক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, </w:t>
            </w:r>
            <w:proofErr w:type="spellStart"/>
            <w:r>
              <w:rPr>
                <w:rFonts w:ascii="Nikosh" w:hAnsi="Nikosh" w:cs="Nikosh"/>
                <w:color w:val="000000"/>
              </w:rPr>
              <w:t>ত্রৈমাসিক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ও </w:t>
            </w:r>
            <w:proofErr w:type="spellStart"/>
            <w:r>
              <w:rPr>
                <w:rFonts w:ascii="Nikosh" w:hAnsi="Nikosh" w:cs="Nikosh"/>
                <w:color w:val="000000"/>
              </w:rPr>
              <w:t>বার্ষিক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প্রতিবেদন</w:t>
            </w:r>
            <w:proofErr w:type="spellEnd"/>
          </w:p>
        </w:tc>
      </w:tr>
      <w:tr w:rsidR="00756146" w14:paraId="43969298" w14:textId="77777777" w:rsidTr="00D71B3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25B88" w14:textId="77777777" w:rsidR="00756146" w:rsidRDefault="00756146" w:rsidP="00D71B34">
            <w:pPr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০৫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E1F2A" w14:textId="24351073" w:rsidR="00756146" w:rsidRDefault="00756146" w:rsidP="00D71B34">
            <w:pPr>
              <w:spacing w:line="276" w:lineRule="auto"/>
              <w:rPr>
                <w:rFonts w:ascii="Nikosh" w:eastAsia="DengXian" w:hAnsi="Nikosh" w:cs="Nikosh"/>
                <w:color w:val="FF0000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হিমায়িত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BAN" w:eastAsia="Nikosh" w:hAnsi="NikoshBAN" w:cs="NikoshBAN"/>
                <w:cs/>
                <w:lang w:bidi="bn-IN"/>
              </w:rPr>
              <w:t>সিমেন</w:t>
            </w:r>
            <w:r w:rsidRPr="0020475D">
              <w:rPr>
                <w:rFonts w:ascii="NikoshBAN" w:eastAsia="Nikosh" w:hAnsi="NikoshBAN" w:cs="NikoshBAN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বিতরন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4EED" w14:textId="6698A8CD" w:rsidR="00756146" w:rsidRDefault="00756146" w:rsidP="00D71B34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  <w:proofErr w:type="spellStart"/>
            <w:r>
              <w:rPr>
                <w:rFonts w:ascii="Nikosh" w:hAnsi="Nikosh" w:cs="Nikosh"/>
                <w:color w:val="000000"/>
              </w:rPr>
              <w:t>মাসিক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, </w:t>
            </w:r>
            <w:proofErr w:type="spellStart"/>
            <w:r>
              <w:rPr>
                <w:rFonts w:ascii="Nikosh" w:hAnsi="Nikosh" w:cs="Nikosh"/>
                <w:color w:val="000000"/>
              </w:rPr>
              <w:t>ত্রৈমাসিক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ও </w:t>
            </w:r>
            <w:proofErr w:type="spellStart"/>
            <w:r>
              <w:rPr>
                <w:rFonts w:ascii="Nikosh" w:hAnsi="Nikosh" w:cs="Nikosh"/>
                <w:color w:val="000000"/>
              </w:rPr>
              <w:t>বার্ষিক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প্রতিবেদন</w:t>
            </w:r>
            <w:proofErr w:type="spellEnd"/>
          </w:p>
        </w:tc>
      </w:tr>
      <w:tr w:rsidR="00756146" w14:paraId="612C7D6F" w14:textId="77777777" w:rsidTr="00D71B3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2A96A" w14:textId="77777777" w:rsidR="00756146" w:rsidRDefault="00756146" w:rsidP="00D71B34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  <w:r>
              <w:rPr>
                <w:rFonts w:ascii="Nikosh" w:hAnsi="Nikosh" w:cs="Nikosh"/>
                <w:color w:val="000000"/>
              </w:rPr>
              <w:t>০৬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9F2F7" w14:textId="7474359B" w:rsidR="00756146" w:rsidRDefault="00756146" w:rsidP="00D71B34">
            <w:pPr>
              <w:spacing w:line="276" w:lineRule="auto"/>
              <w:rPr>
                <w:rFonts w:ascii="Nikosh" w:eastAsia="DengXian" w:hAnsi="Nikosh" w:cs="Nikosh"/>
                <w:color w:val="FF0000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তরল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BAN" w:eastAsia="Nikosh" w:hAnsi="NikoshBAN" w:cs="NikoshBAN"/>
                <w:cs/>
                <w:lang w:bidi="bn-IN"/>
              </w:rPr>
              <w:t>সিমেন</w:t>
            </w:r>
            <w:r w:rsidRPr="0020475D">
              <w:rPr>
                <w:rFonts w:ascii="NikoshBAN" w:eastAsia="Nikosh" w:hAnsi="NikoshBAN" w:cs="NikoshBAN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বিতরন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D50F" w14:textId="0990B1EB" w:rsidR="00756146" w:rsidRDefault="00756146" w:rsidP="00D71B34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  <w:proofErr w:type="spellStart"/>
            <w:r>
              <w:rPr>
                <w:rFonts w:ascii="Nikosh" w:hAnsi="Nikosh" w:cs="Nikosh"/>
                <w:color w:val="000000"/>
              </w:rPr>
              <w:t>মাসিক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, </w:t>
            </w:r>
            <w:proofErr w:type="spellStart"/>
            <w:r>
              <w:rPr>
                <w:rFonts w:ascii="Nikosh" w:hAnsi="Nikosh" w:cs="Nikosh"/>
                <w:color w:val="000000"/>
              </w:rPr>
              <w:t>ত্রৈমাসিক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ও </w:t>
            </w:r>
            <w:proofErr w:type="spellStart"/>
            <w:r>
              <w:rPr>
                <w:rFonts w:ascii="Nikosh" w:hAnsi="Nikosh" w:cs="Nikosh"/>
                <w:color w:val="000000"/>
              </w:rPr>
              <w:t>বার্ষিক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প্রতিবেদন</w:t>
            </w:r>
            <w:proofErr w:type="spellEnd"/>
          </w:p>
        </w:tc>
      </w:tr>
      <w:tr w:rsidR="00756146" w14:paraId="4F7B579D" w14:textId="77777777" w:rsidTr="00D71B3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F521" w14:textId="77777777" w:rsidR="00756146" w:rsidRDefault="00756146" w:rsidP="00D71B34">
            <w:pPr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০৭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9262" w14:textId="29397837" w:rsidR="00756146" w:rsidRDefault="00756146" w:rsidP="00D71B34">
            <w:pPr>
              <w:spacing w:line="276" w:lineRule="auto"/>
              <w:rPr>
                <w:rFonts w:ascii="Nikosh" w:eastAsia="DengXian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কৃত্রিম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প্রজনন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সম্প্রসারণ</w:t>
            </w:r>
            <w:r w:rsidRPr="0020475D">
              <w:rPr>
                <w:rFonts w:ascii="Nikosh" w:hAnsi="Nikosh" w:cs="Nikosh"/>
              </w:rPr>
              <w:t xml:space="preserve"> (</w:t>
            </w:r>
            <w:r w:rsidRPr="0020475D">
              <w:rPr>
                <w:rFonts w:ascii="Nikosh" w:hAnsi="Nikosh" w:cs="Nikosh"/>
                <w:cs/>
                <w:lang w:bidi="bn-IN"/>
              </w:rPr>
              <w:t>হিমায়িত</w:t>
            </w:r>
            <w:r w:rsidRPr="0020475D">
              <w:rPr>
                <w:rFonts w:ascii="Nikosh" w:hAnsi="Nikosh" w:cs="Nikosh"/>
              </w:rPr>
              <w:t>)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89790" w14:textId="0F063800" w:rsidR="00756146" w:rsidRDefault="00756146" w:rsidP="00D71B34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  <w:proofErr w:type="spellStart"/>
            <w:r>
              <w:rPr>
                <w:rFonts w:ascii="Nikosh" w:hAnsi="Nikosh" w:cs="Nikosh"/>
                <w:color w:val="000000"/>
              </w:rPr>
              <w:t>মাসিক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, </w:t>
            </w:r>
            <w:proofErr w:type="spellStart"/>
            <w:r>
              <w:rPr>
                <w:rFonts w:ascii="Nikosh" w:hAnsi="Nikosh" w:cs="Nikosh"/>
                <w:color w:val="000000"/>
              </w:rPr>
              <w:t>ত্রৈমাসিক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ও </w:t>
            </w:r>
            <w:proofErr w:type="spellStart"/>
            <w:r>
              <w:rPr>
                <w:rFonts w:ascii="Nikosh" w:hAnsi="Nikosh" w:cs="Nikosh"/>
                <w:color w:val="000000"/>
              </w:rPr>
              <w:t>বার্ষিক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প্রতিবেদন</w:t>
            </w:r>
            <w:proofErr w:type="spellEnd"/>
          </w:p>
        </w:tc>
      </w:tr>
      <w:tr w:rsidR="00756146" w14:paraId="7E0C16C0" w14:textId="77777777" w:rsidTr="00D71B3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CF5E1" w14:textId="77777777" w:rsidR="00756146" w:rsidRDefault="00756146" w:rsidP="00D71B34">
            <w:pPr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০৮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19C65" w14:textId="1CC5A808" w:rsidR="00756146" w:rsidRDefault="00756146" w:rsidP="00D71B34">
            <w:pPr>
              <w:spacing w:line="276" w:lineRule="auto"/>
              <w:rPr>
                <w:rFonts w:ascii="Nikosh" w:eastAsia="DengXian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কৃত্রিম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প্রজনন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সম্প্রসারণ</w:t>
            </w:r>
            <w:r w:rsidRPr="0020475D">
              <w:rPr>
                <w:rFonts w:ascii="Nikosh" w:hAnsi="Nikosh" w:cs="Nikosh"/>
              </w:rPr>
              <w:t xml:space="preserve"> (</w:t>
            </w:r>
            <w:r w:rsidRPr="0020475D">
              <w:rPr>
                <w:rFonts w:ascii="Nikosh" w:hAnsi="Nikosh" w:cs="Nikosh"/>
                <w:cs/>
                <w:lang w:bidi="bn-IN"/>
              </w:rPr>
              <w:t>তরল</w:t>
            </w:r>
            <w:r w:rsidRPr="0020475D">
              <w:rPr>
                <w:rFonts w:ascii="Nikosh" w:hAnsi="Nikosh" w:cs="Nikosh"/>
              </w:rPr>
              <w:t>)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9987F" w14:textId="7C9F113E" w:rsidR="00756146" w:rsidRDefault="00756146" w:rsidP="00D71B34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  <w:proofErr w:type="spellStart"/>
            <w:r>
              <w:rPr>
                <w:rFonts w:ascii="Nikosh" w:hAnsi="Nikosh" w:cs="Nikosh"/>
                <w:color w:val="000000"/>
              </w:rPr>
              <w:t>মাসিক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, </w:t>
            </w:r>
            <w:proofErr w:type="spellStart"/>
            <w:r>
              <w:rPr>
                <w:rFonts w:ascii="Nikosh" w:hAnsi="Nikosh" w:cs="Nikosh"/>
                <w:color w:val="000000"/>
              </w:rPr>
              <w:t>ত্রৈমাসিক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ও </w:t>
            </w:r>
            <w:proofErr w:type="spellStart"/>
            <w:r>
              <w:rPr>
                <w:rFonts w:ascii="Nikosh" w:hAnsi="Nikosh" w:cs="Nikosh"/>
                <w:color w:val="000000"/>
              </w:rPr>
              <w:t>বার্ষিক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প্রতিবেদন</w:t>
            </w:r>
            <w:proofErr w:type="spellEnd"/>
          </w:p>
        </w:tc>
      </w:tr>
      <w:tr w:rsidR="00756146" w14:paraId="642B56F9" w14:textId="77777777" w:rsidTr="00D71B34">
        <w:trPr>
          <w:trHeight w:val="33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1C30E" w14:textId="77777777" w:rsidR="00756146" w:rsidRDefault="00756146" w:rsidP="00D71B34">
            <w:pPr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০৯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BAF0" w14:textId="65CBEA69" w:rsidR="00756146" w:rsidRDefault="00756146" w:rsidP="00D71B34">
            <w:pPr>
              <w:spacing w:line="276" w:lineRule="auto"/>
              <w:rPr>
                <w:rFonts w:ascii="Nikosh" w:eastAsia="DengXian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সংকর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জাতের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গবাদিপশুর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বাছুরের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তথ্য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সংগ্রহ</w:t>
            </w:r>
            <w:r w:rsidRPr="0020475D">
              <w:rPr>
                <w:rFonts w:ascii="Nikosh" w:hAnsi="Nikosh" w:cs="Nikosh"/>
              </w:rPr>
              <w:t xml:space="preserve"> (</w:t>
            </w:r>
            <w:r w:rsidRPr="0020475D">
              <w:rPr>
                <w:rFonts w:ascii="Nikosh" w:hAnsi="Nikosh" w:cs="Nikosh"/>
                <w:cs/>
                <w:lang w:bidi="bn-IN"/>
              </w:rPr>
              <w:t>হিমায়িত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BAN" w:eastAsia="Nikosh" w:hAnsi="NikoshBAN" w:cs="NikoshBAN"/>
                <w:cs/>
                <w:lang w:bidi="bn-IN"/>
              </w:rPr>
              <w:t>সিমেন</w:t>
            </w:r>
            <w:r w:rsidRPr="0020475D">
              <w:rPr>
                <w:rFonts w:ascii="NikoshBAN" w:eastAsia="Nikosh" w:hAnsi="NikoshBAN" w:cs="NikoshBAN"/>
                <w:lang w:bidi="bn-IN"/>
              </w:rPr>
              <w:t>)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74A2" w14:textId="7D656F08" w:rsidR="00756146" w:rsidRDefault="00756146" w:rsidP="00D71B34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  <w:proofErr w:type="spellStart"/>
            <w:r>
              <w:rPr>
                <w:rFonts w:ascii="Nikosh" w:hAnsi="Nikosh" w:cs="Nikosh"/>
                <w:color w:val="000000"/>
              </w:rPr>
              <w:t>মাসিক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, </w:t>
            </w:r>
            <w:proofErr w:type="spellStart"/>
            <w:r>
              <w:rPr>
                <w:rFonts w:ascii="Nikosh" w:hAnsi="Nikosh" w:cs="Nikosh"/>
                <w:color w:val="000000"/>
              </w:rPr>
              <w:t>ত্রৈমাসিক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ও </w:t>
            </w:r>
            <w:proofErr w:type="spellStart"/>
            <w:r>
              <w:rPr>
                <w:rFonts w:ascii="Nikosh" w:hAnsi="Nikosh" w:cs="Nikosh"/>
                <w:color w:val="000000"/>
              </w:rPr>
              <w:t>বার্ষিক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প্রতিবেদন</w:t>
            </w:r>
            <w:proofErr w:type="spellEnd"/>
          </w:p>
        </w:tc>
      </w:tr>
      <w:tr w:rsidR="00756146" w14:paraId="283AC01C" w14:textId="77777777" w:rsidTr="00D71B3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46C6A" w14:textId="77777777" w:rsidR="00756146" w:rsidRDefault="00756146" w:rsidP="00D71B34">
            <w:pPr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১০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0162B" w14:textId="5AEC9E20" w:rsidR="00756146" w:rsidRDefault="00756146" w:rsidP="00D71B34">
            <w:pPr>
              <w:spacing w:line="276" w:lineRule="auto"/>
              <w:rPr>
                <w:rFonts w:ascii="Nikosh" w:eastAsia="DengXian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সংকর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জাতের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গবাদিপশুর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বাছুরের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তথ্য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সংগ্রহ</w:t>
            </w:r>
            <w:r w:rsidRPr="0020475D">
              <w:rPr>
                <w:rFonts w:ascii="Nikosh" w:hAnsi="Nikosh" w:cs="Nikosh"/>
              </w:rPr>
              <w:t xml:space="preserve"> (</w:t>
            </w:r>
            <w:r w:rsidRPr="0020475D">
              <w:rPr>
                <w:rFonts w:ascii="Nikosh" w:hAnsi="Nikosh" w:cs="Nikosh"/>
                <w:cs/>
                <w:lang w:bidi="bn-IN"/>
              </w:rPr>
              <w:t>তরল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BAN" w:eastAsia="Nikosh" w:hAnsi="NikoshBAN" w:cs="NikoshBAN"/>
                <w:cs/>
                <w:lang w:bidi="bn-IN"/>
              </w:rPr>
              <w:t>সিমেন</w:t>
            </w:r>
            <w:r w:rsidRPr="0020475D">
              <w:rPr>
                <w:rFonts w:ascii="NikoshBAN" w:eastAsia="Nikosh" w:hAnsi="NikoshBAN" w:cs="NikoshBAN"/>
                <w:lang w:bidi="bn-IN"/>
              </w:rPr>
              <w:t>)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F4C9C" w14:textId="37617B52" w:rsidR="00756146" w:rsidRDefault="00756146" w:rsidP="00D71B34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  <w:proofErr w:type="spellStart"/>
            <w:r>
              <w:rPr>
                <w:rFonts w:ascii="Nikosh" w:hAnsi="Nikosh" w:cs="Nikosh"/>
                <w:color w:val="000000"/>
              </w:rPr>
              <w:t>মাসিক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, </w:t>
            </w:r>
            <w:proofErr w:type="spellStart"/>
            <w:r>
              <w:rPr>
                <w:rFonts w:ascii="Nikosh" w:hAnsi="Nikosh" w:cs="Nikosh"/>
                <w:color w:val="000000"/>
              </w:rPr>
              <w:t>ত্রৈমাসিক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ও </w:t>
            </w:r>
            <w:proofErr w:type="spellStart"/>
            <w:r>
              <w:rPr>
                <w:rFonts w:ascii="Nikosh" w:hAnsi="Nikosh" w:cs="Nikosh"/>
                <w:color w:val="000000"/>
              </w:rPr>
              <w:t>বার্ষিক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প্রতিবেদন</w:t>
            </w:r>
            <w:proofErr w:type="spellEnd"/>
          </w:p>
        </w:tc>
      </w:tr>
      <w:tr w:rsidR="00756146" w14:paraId="40B6590F" w14:textId="77777777" w:rsidTr="00D71B3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B7ED" w14:textId="77777777" w:rsidR="00756146" w:rsidRDefault="00756146" w:rsidP="00D71B34">
            <w:pPr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১১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036C" w14:textId="22C4C8B3" w:rsidR="00756146" w:rsidRDefault="00756146" w:rsidP="00D71B34">
            <w:pPr>
              <w:spacing w:line="276" w:lineRule="auto"/>
              <w:rPr>
                <w:rFonts w:ascii="Nikosh" w:eastAsia="DengXian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ছাগল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উৎপাদন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বৃদ্ধির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লক্ষ্যে</w:t>
            </w:r>
            <w:r w:rsidRPr="0020475D">
              <w:rPr>
                <w:rFonts w:ascii="Nikosh" w:hAnsi="Nikosh" w:cs="Nikosh"/>
              </w:rPr>
              <w:t xml:space="preserve">  </w:t>
            </w:r>
            <w:r w:rsidRPr="0020475D">
              <w:rPr>
                <w:rFonts w:ascii="Nikosh" w:hAnsi="Nikosh" w:cs="Nikosh"/>
                <w:cs/>
                <w:lang w:bidi="bn-IN"/>
              </w:rPr>
              <w:t>সরকারি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প্রজনন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কেন্দ্রে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প্রাকৃতিক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ছাগী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প্রজনন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17AF" w14:textId="31C4C48B" w:rsidR="00756146" w:rsidRDefault="00756146" w:rsidP="00D71B34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  <w:proofErr w:type="spellStart"/>
            <w:r>
              <w:rPr>
                <w:rFonts w:ascii="Nikosh" w:hAnsi="Nikosh" w:cs="Nikosh"/>
                <w:color w:val="000000"/>
              </w:rPr>
              <w:t>মাসিক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, </w:t>
            </w:r>
            <w:proofErr w:type="spellStart"/>
            <w:r>
              <w:rPr>
                <w:rFonts w:ascii="Nikosh" w:hAnsi="Nikosh" w:cs="Nikosh"/>
                <w:color w:val="000000"/>
              </w:rPr>
              <w:t>ত্রৈমাসিক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ও </w:t>
            </w:r>
            <w:proofErr w:type="spellStart"/>
            <w:r>
              <w:rPr>
                <w:rFonts w:ascii="Nikosh" w:hAnsi="Nikosh" w:cs="Nikosh"/>
                <w:color w:val="000000"/>
              </w:rPr>
              <w:t>বার্ষিক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প্রতিবেদন</w:t>
            </w:r>
            <w:proofErr w:type="spellEnd"/>
          </w:p>
        </w:tc>
      </w:tr>
      <w:tr w:rsidR="00756146" w14:paraId="6CE15513" w14:textId="77777777" w:rsidTr="00D71B3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6F0A" w14:textId="77777777" w:rsidR="00756146" w:rsidRDefault="00756146" w:rsidP="00D71B34">
            <w:pPr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১২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9D44" w14:textId="095ED8C5" w:rsidR="00756146" w:rsidRDefault="00756146" w:rsidP="00D71B34">
            <w:pPr>
              <w:spacing w:line="276" w:lineRule="auto"/>
              <w:rPr>
                <w:rFonts w:ascii="Nikosh" w:eastAsia="DengXian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তরল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নাইট্রোজেন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সরবরাহ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E9E1" w14:textId="64B4D479" w:rsidR="00756146" w:rsidRDefault="00756146" w:rsidP="00D71B34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  <w:proofErr w:type="spellStart"/>
            <w:r>
              <w:rPr>
                <w:rFonts w:ascii="Nikosh" w:hAnsi="Nikosh" w:cs="Nikosh"/>
                <w:color w:val="000000"/>
              </w:rPr>
              <w:t>মাসিক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, </w:t>
            </w:r>
            <w:proofErr w:type="spellStart"/>
            <w:r>
              <w:rPr>
                <w:rFonts w:ascii="Nikosh" w:hAnsi="Nikosh" w:cs="Nikosh"/>
                <w:color w:val="000000"/>
              </w:rPr>
              <w:t>ত্রৈমাসিক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ও </w:t>
            </w:r>
            <w:proofErr w:type="spellStart"/>
            <w:r>
              <w:rPr>
                <w:rFonts w:ascii="Nikosh" w:hAnsi="Nikosh" w:cs="Nikosh"/>
                <w:color w:val="000000"/>
              </w:rPr>
              <w:t>বার্ষিক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প্রতিবেদন</w:t>
            </w:r>
            <w:proofErr w:type="spellEnd"/>
          </w:p>
        </w:tc>
      </w:tr>
      <w:tr w:rsidR="00A7217E" w14:paraId="0D74B90E" w14:textId="77777777" w:rsidTr="00D71B3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99FE2" w14:textId="77777777" w:rsidR="00A7217E" w:rsidRDefault="00A7217E" w:rsidP="00D71B34">
            <w:pPr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১৩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5CD3" w14:textId="16AEC427" w:rsidR="00A7217E" w:rsidRPr="00756146" w:rsidRDefault="00A7217E" w:rsidP="00D71B34">
            <w:pPr>
              <w:spacing w:line="276" w:lineRule="auto"/>
              <w:rPr>
                <w:rFonts w:ascii="Nikosh" w:eastAsia="DengXian" w:hAnsi="Nikosh" w:cs="Nikosh"/>
                <w:b/>
              </w:rPr>
            </w:pPr>
            <w:r w:rsidRPr="00756146">
              <w:rPr>
                <w:rFonts w:ascii="NikoshBAN" w:hAnsi="NikoshBAN" w:cs="NikoshBAN"/>
                <w:b/>
                <w:cs/>
                <w:lang w:bidi="bn-IN"/>
              </w:rPr>
              <w:t xml:space="preserve">প্রাণী প্রজনন আইন </w:t>
            </w:r>
            <w:r w:rsidRPr="00756146">
              <w:rPr>
                <w:rFonts w:ascii="NikoshBAN" w:hAnsi="NikoshBAN" w:cs="NikoshBAN"/>
                <w:b/>
              </w:rPr>
              <w:t xml:space="preserve">2026 </w:t>
            </w:r>
            <w:r w:rsidRPr="00756146">
              <w:rPr>
                <w:rFonts w:ascii="NikoshBAN" w:hAnsi="NikoshBAN" w:cs="NikoshBAN"/>
                <w:b/>
                <w:cs/>
                <w:lang w:bidi="bn-IN"/>
              </w:rPr>
              <w:t>খসড়া প্রণয়ন করা।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0B536" w14:textId="139EB887" w:rsidR="00A7217E" w:rsidRDefault="00A7217E" w:rsidP="00D71B34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  <w:proofErr w:type="spellStart"/>
            <w:r w:rsidRPr="00E30B51">
              <w:rPr>
                <w:rFonts w:ascii="Nikosh" w:hAnsi="Nikosh" w:cs="Nikosh"/>
                <w:color w:val="000000"/>
              </w:rPr>
              <w:t>পত্র</w:t>
            </w:r>
            <w:proofErr w:type="spellEnd"/>
            <w:r w:rsidRPr="00E30B51"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 w:rsidRPr="00E30B51">
              <w:rPr>
                <w:rFonts w:ascii="Nikosh" w:hAnsi="Nikosh" w:cs="Nikosh"/>
                <w:color w:val="000000"/>
              </w:rPr>
              <w:t>জারির</w:t>
            </w:r>
            <w:proofErr w:type="spellEnd"/>
            <w:r w:rsidRPr="00E30B51"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 w:rsidRPr="00E30B51">
              <w:rPr>
                <w:rFonts w:ascii="Nikosh" w:hAnsi="Nikosh" w:cs="Nikosh"/>
                <w:color w:val="000000"/>
              </w:rPr>
              <w:t>তারিখ</w:t>
            </w:r>
            <w:proofErr w:type="spellEnd"/>
          </w:p>
        </w:tc>
      </w:tr>
      <w:tr w:rsidR="00A7217E" w14:paraId="58D11BB0" w14:textId="77777777" w:rsidTr="00D71B3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BF8CB" w14:textId="77777777" w:rsidR="00A7217E" w:rsidRDefault="00A7217E" w:rsidP="00D71B34">
            <w:pPr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১৪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4721D" w14:textId="49A7C3B1" w:rsidR="00A7217E" w:rsidRPr="00756146" w:rsidRDefault="00A7217E" w:rsidP="00D71B34">
            <w:pPr>
              <w:spacing w:line="276" w:lineRule="auto"/>
              <w:rPr>
                <w:rFonts w:ascii="Nikosh" w:eastAsia="DengXian" w:hAnsi="Nikosh" w:cs="Nikosh"/>
                <w:b/>
              </w:rPr>
            </w:pPr>
            <w:r w:rsidRPr="00756146">
              <w:rPr>
                <w:rFonts w:ascii="NikoshBAN" w:hAnsi="NikoshBAN" w:cs="NikoshBAN"/>
                <w:b/>
                <w:cs/>
                <w:lang w:bidi="bn-IN"/>
              </w:rPr>
              <w:t xml:space="preserve">প্রাণী প্রজনন আইন </w:t>
            </w:r>
            <w:r w:rsidRPr="00756146">
              <w:rPr>
                <w:rFonts w:ascii="NikoshBAN" w:hAnsi="NikoshBAN" w:cs="NikoshBAN"/>
                <w:b/>
              </w:rPr>
              <w:t xml:space="preserve">2026 </w:t>
            </w:r>
            <w:r w:rsidRPr="00756146">
              <w:rPr>
                <w:rFonts w:ascii="NikoshBAN" w:hAnsi="NikoshBAN" w:cs="NikoshBAN"/>
                <w:b/>
                <w:cs/>
                <w:lang w:bidi="bn-IN"/>
              </w:rPr>
              <w:t>প্রণয়ন করা।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AB1BA" w14:textId="4B19D428" w:rsidR="00A7217E" w:rsidRDefault="00A7217E" w:rsidP="00D71B34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  <w:proofErr w:type="spellStart"/>
            <w:r w:rsidRPr="00E30B51">
              <w:rPr>
                <w:rFonts w:ascii="Nikosh" w:hAnsi="Nikosh" w:cs="Nikosh"/>
                <w:color w:val="000000"/>
              </w:rPr>
              <w:t>পত্র</w:t>
            </w:r>
            <w:proofErr w:type="spellEnd"/>
            <w:r w:rsidRPr="00E30B51"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 w:rsidRPr="00E30B51">
              <w:rPr>
                <w:rFonts w:ascii="Nikosh" w:hAnsi="Nikosh" w:cs="Nikosh"/>
                <w:color w:val="000000"/>
              </w:rPr>
              <w:t>জারির</w:t>
            </w:r>
            <w:proofErr w:type="spellEnd"/>
            <w:r w:rsidRPr="00E30B51"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 w:rsidRPr="00E30B51">
              <w:rPr>
                <w:rFonts w:ascii="Nikosh" w:hAnsi="Nikosh" w:cs="Nikosh"/>
                <w:color w:val="000000"/>
              </w:rPr>
              <w:t>তারিখ</w:t>
            </w:r>
            <w:proofErr w:type="spellEnd"/>
          </w:p>
        </w:tc>
      </w:tr>
      <w:tr w:rsidR="00A7217E" w14:paraId="73EA066A" w14:textId="77777777" w:rsidTr="00D71B3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1729" w14:textId="77777777" w:rsidR="00A7217E" w:rsidRDefault="00A7217E" w:rsidP="00D71B34">
            <w:pPr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১৫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323" w14:textId="440B27A1" w:rsidR="00A7217E" w:rsidRPr="00756146" w:rsidRDefault="00A7217E" w:rsidP="00D71B34">
            <w:pPr>
              <w:spacing w:line="276" w:lineRule="auto"/>
              <w:rPr>
                <w:rFonts w:ascii="Nikosh" w:eastAsia="DengXian" w:hAnsi="Nikosh" w:cs="Nikosh"/>
                <w:b/>
              </w:rPr>
            </w:pPr>
            <w:r w:rsidRPr="00756146">
              <w:rPr>
                <w:rFonts w:ascii="NikoshBAN" w:hAnsi="NikoshBAN" w:cs="NikoshBAN"/>
                <w:b/>
                <w:cs/>
                <w:lang w:bidi="bn-IN"/>
              </w:rPr>
              <w:t xml:space="preserve">কৃত্রিম প্রজনন নীতিমালা খসড়া </w:t>
            </w:r>
            <w:r w:rsidRPr="00756146">
              <w:rPr>
                <w:rFonts w:ascii="NikoshBAN" w:hAnsi="NikoshBAN" w:cs="NikoshBAN"/>
                <w:b/>
              </w:rPr>
              <w:t xml:space="preserve">2026 </w:t>
            </w:r>
            <w:r w:rsidRPr="00756146">
              <w:rPr>
                <w:rFonts w:ascii="NikoshBAN" w:hAnsi="NikoshBAN" w:cs="NikoshBAN"/>
                <w:b/>
                <w:cs/>
                <w:lang w:bidi="bn-IN"/>
              </w:rPr>
              <w:t>প্রণয়ন করা।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C721" w14:textId="38ECD674" w:rsidR="00A7217E" w:rsidRDefault="00A7217E" w:rsidP="00D71B34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  <w:proofErr w:type="spellStart"/>
            <w:r w:rsidRPr="00E30B51">
              <w:rPr>
                <w:rFonts w:ascii="Nikosh" w:hAnsi="Nikosh" w:cs="Nikosh"/>
                <w:color w:val="000000"/>
              </w:rPr>
              <w:t>পত্র</w:t>
            </w:r>
            <w:proofErr w:type="spellEnd"/>
            <w:r w:rsidRPr="00E30B51"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 w:rsidRPr="00E30B51">
              <w:rPr>
                <w:rFonts w:ascii="Nikosh" w:hAnsi="Nikosh" w:cs="Nikosh"/>
                <w:color w:val="000000"/>
              </w:rPr>
              <w:t>জারির</w:t>
            </w:r>
            <w:proofErr w:type="spellEnd"/>
            <w:r w:rsidRPr="00E30B51"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 w:rsidRPr="00E30B51">
              <w:rPr>
                <w:rFonts w:ascii="Nikosh" w:hAnsi="Nikosh" w:cs="Nikosh"/>
                <w:color w:val="000000"/>
              </w:rPr>
              <w:t>তারিখ</w:t>
            </w:r>
            <w:proofErr w:type="spellEnd"/>
          </w:p>
        </w:tc>
      </w:tr>
      <w:tr w:rsidR="00A7217E" w14:paraId="58D149BA" w14:textId="77777777" w:rsidTr="00D71B3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51102" w14:textId="77777777" w:rsidR="00A7217E" w:rsidRDefault="00A7217E" w:rsidP="00D71B34">
            <w:pPr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১৬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A675A" w14:textId="7AFC2C84" w:rsidR="00A7217E" w:rsidRPr="00756146" w:rsidRDefault="00A7217E" w:rsidP="00D71B34">
            <w:pPr>
              <w:spacing w:line="276" w:lineRule="auto"/>
              <w:rPr>
                <w:rFonts w:ascii="Nikosh" w:hAnsi="Nikosh" w:cs="Nikosh"/>
                <w:b/>
              </w:rPr>
            </w:pPr>
            <w:r w:rsidRPr="00756146">
              <w:rPr>
                <w:rFonts w:ascii="NikoshBAN" w:hAnsi="NikoshBAN" w:cs="NikoshBAN"/>
                <w:b/>
                <w:cs/>
                <w:lang w:bidi="bn-IN"/>
              </w:rPr>
              <w:t>কৃত্রিম প্রজনন নীতিমালা</w:t>
            </w:r>
            <w:r w:rsidRPr="00756146">
              <w:rPr>
                <w:rFonts w:ascii="NikoshBAN" w:hAnsi="NikoshBAN" w:cs="NikoshBAN"/>
                <w:b/>
              </w:rPr>
              <w:t xml:space="preserve">  2026 </w:t>
            </w:r>
            <w:r w:rsidRPr="00756146">
              <w:rPr>
                <w:rFonts w:ascii="NikoshBAN" w:hAnsi="NikoshBAN" w:cs="NikoshBAN"/>
                <w:b/>
                <w:cs/>
                <w:lang w:bidi="bn-IN"/>
              </w:rPr>
              <w:t>প্রণয়ন করা।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9147" w14:textId="70EBE466" w:rsidR="00A7217E" w:rsidRDefault="00A7217E" w:rsidP="00D71B34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  <w:proofErr w:type="spellStart"/>
            <w:r w:rsidRPr="00E30B51">
              <w:rPr>
                <w:rFonts w:ascii="Nikosh" w:hAnsi="Nikosh" w:cs="Nikosh"/>
                <w:color w:val="000000"/>
              </w:rPr>
              <w:t>পত্র</w:t>
            </w:r>
            <w:proofErr w:type="spellEnd"/>
            <w:r w:rsidRPr="00E30B51"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 w:rsidRPr="00E30B51">
              <w:rPr>
                <w:rFonts w:ascii="Nikosh" w:hAnsi="Nikosh" w:cs="Nikosh"/>
                <w:color w:val="000000"/>
              </w:rPr>
              <w:t>জারির</w:t>
            </w:r>
            <w:proofErr w:type="spellEnd"/>
            <w:r w:rsidRPr="00E30B51"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 w:rsidRPr="00E30B51">
              <w:rPr>
                <w:rFonts w:ascii="Nikosh" w:hAnsi="Nikosh" w:cs="Nikosh"/>
                <w:color w:val="000000"/>
              </w:rPr>
              <w:t>তারিখ</w:t>
            </w:r>
            <w:proofErr w:type="spellEnd"/>
          </w:p>
        </w:tc>
      </w:tr>
      <w:tr w:rsidR="00A7217E" w14:paraId="57DB3BFB" w14:textId="77777777" w:rsidTr="00D71B3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5051" w14:textId="77777777" w:rsidR="00A7217E" w:rsidRDefault="00A7217E" w:rsidP="00D71B34">
            <w:pPr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১৭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414E8" w14:textId="3744CCC6" w:rsidR="00A7217E" w:rsidRPr="00756146" w:rsidRDefault="00A7217E" w:rsidP="00D71B34">
            <w:pPr>
              <w:spacing w:line="276" w:lineRule="auto"/>
              <w:rPr>
                <w:rFonts w:ascii="Nikosh" w:hAnsi="Nikosh" w:cs="Nikosh"/>
                <w:b/>
              </w:rPr>
            </w:pPr>
            <w:r w:rsidRPr="00756146">
              <w:rPr>
                <w:rFonts w:ascii="NikoshBAN" w:hAnsi="NikoshBAN" w:cs="NikoshBAN"/>
                <w:b/>
                <w:cs/>
                <w:lang w:bidi="bn-IN"/>
              </w:rPr>
              <w:t>প্রাণী প্রজনন বিধিমালা খসড়া</w:t>
            </w:r>
            <w:r w:rsidRPr="00756146">
              <w:rPr>
                <w:rFonts w:ascii="NikoshBAN" w:hAnsi="NikoshBAN" w:cs="NikoshBAN"/>
                <w:b/>
              </w:rPr>
              <w:t xml:space="preserve"> </w:t>
            </w:r>
            <w:r w:rsidRPr="00756146">
              <w:rPr>
                <w:rFonts w:ascii="NikoshBAN" w:hAnsi="NikoshBAN" w:cs="NikoshBAN"/>
                <w:b/>
                <w:cs/>
                <w:lang w:bidi="bn-IN"/>
              </w:rPr>
              <w:t>প্রণয়ন করা হবে।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2EE41" w14:textId="24A6091A" w:rsidR="00A7217E" w:rsidRDefault="00A7217E" w:rsidP="00D71B34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  <w:proofErr w:type="spellStart"/>
            <w:r w:rsidRPr="00E30B51">
              <w:rPr>
                <w:rFonts w:ascii="Nikosh" w:hAnsi="Nikosh" w:cs="Nikosh"/>
                <w:color w:val="000000"/>
              </w:rPr>
              <w:t>পত্র</w:t>
            </w:r>
            <w:proofErr w:type="spellEnd"/>
            <w:r w:rsidRPr="00E30B51"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 w:rsidRPr="00E30B51">
              <w:rPr>
                <w:rFonts w:ascii="Nikosh" w:hAnsi="Nikosh" w:cs="Nikosh"/>
                <w:color w:val="000000"/>
              </w:rPr>
              <w:t>জারির</w:t>
            </w:r>
            <w:proofErr w:type="spellEnd"/>
            <w:r w:rsidRPr="00E30B51"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 w:rsidRPr="00E30B51">
              <w:rPr>
                <w:rFonts w:ascii="Nikosh" w:hAnsi="Nikosh" w:cs="Nikosh"/>
                <w:color w:val="000000"/>
              </w:rPr>
              <w:t>তারিখ</w:t>
            </w:r>
            <w:proofErr w:type="spellEnd"/>
          </w:p>
        </w:tc>
      </w:tr>
      <w:tr w:rsidR="00A7217E" w14:paraId="593E668C" w14:textId="77777777" w:rsidTr="00D71B34">
        <w:trPr>
          <w:trHeight w:val="3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FC81" w14:textId="77777777" w:rsidR="00A7217E" w:rsidRDefault="00A7217E" w:rsidP="00D71B34">
            <w:pPr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১৮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B9F0D" w14:textId="6570957A" w:rsidR="00A7217E" w:rsidRPr="00756146" w:rsidRDefault="00A7217E" w:rsidP="00D71B34">
            <w:pPr>
              <w:spacing w:line="276" w:lineRule="auto"/>
              <w:rPr>
                <w:rFonts w:ascii="Nikosh" w:eastAsia="DengXian" w:hAnsi="Nikosh" w:cs="Nikosh"/>
                <w:b/>
              </w:rPr>
            </w:pPr>
            <w:r w:rsidRPr="00756146">
              <w:rPr>
                <w:rFonts w:ascii="NikoshBAN" w:hAnsi="NikoshBAN" w:cs="NikoshBAN"/>
                <w:b/>
                <w:cs/>
                <w:lang w:bidi="bn-IN"/>
              </w:rPr>
              <w:t>প্রাণী প্রজনন নির্দেশিকা খসড়া</w:t>
            </w:r>
            <w:r w:rsidRPr="00756146">
              <w:rPr>
                <w:rFonts w:ascii="NikoshBAN" w:hAnsi="NikoshBAN" w:cs="NikoshBAN"/>
                <w:b/>
              </w:rPr>
              <w:t xml:space="preserve"> </w:t>
            </w:r>
            <w:r w:rsidRPr="00756146">
              <w:rPr>
                <w:rFonts w:ascii="NikoshBAN" w:hAnsi="NikoshBAN" w:cs="NikoshBAN"/>
                <w:b/>
                <w:cs/>
                <w:lang w:bidi="bn-IN"/>
              </w:rPr>
              <w:t>প্রণয়ন করা হবে।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ACC9" w14:textId="7E21BAD8" w:rsidR="00A7217E" w:rsidRDefault="00A7217E" w:rsidP="00D71B34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  <w:proofErr w:type="spellStart"/>
            <w:r w:rsidRPr="00E30B51">
              <w:rPr>
                <w:rFonts w:ascii="Nikosh" w:hAnsi="Nikosh" w:cs="Nikosh"/>
                <w:color w:val="000000"/>
              </w:rPr>
              <w:t>পত্র</w:t>
            </w:r>
            <w:proofErr w:type="spellEnd"/>
            <w:r w:rsidRPr="00E30B51"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 w:rsidRPr="00E30B51">
              <w:rPr>
                <w:rFonts w:ascii="Nikosh" w:hAnsi="Nikosh" w:cs="Nikosh"/>
                <w:color w:val="000000"/>
              </w:rPr>
              <w:t>জারির</w:t>
            </w:r>
            <w:proofErr w:type="spellEnd"/>
            <w:r w:rsidRPr="00E30B51"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 w:rsidRPr="00E30B51">
              <w:rPr>
                <w:rFonts w:ascii="Nikosh" w:hAnsi="Nikosh" w:cs="Nikosh"/>
                <w:color w:val="000000"/>
              </w:rPr>
              <w:t>তারিখ</w:t>
            </w:r>
            <w:proofErr w:type="spellEnd"/>
          </w:p>
        </w:tc>
      </w:tr>
      <w:tr w:rsidR="00A7217E" w14:paraId="54D58AD4" w14:textId="77777777" w:rsidTr="00D71B34">
        <w:trPr>
          <w:trHeight w:val="36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0E64B" w14:textId="77777777" w:rsidR="00A7217E" w:rsidRDefault="00A7217E" w:rsidP="00D71B34">
            <w:pPr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১৯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FB87E" w14:textId="72542D7D" w:rsidR="00A7217E" w:rsidRDefault="00A7217E" w:rsidP="00D71B34">
            <w:pPr>
              <w:spacing w:line="276" w:lineRule="auto"/>
              <w:rPr>
                <w:rFonts w:ascii="Nikosh" w:eastAsia="DengXian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গবাদিপশুর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জাত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উন্নয়নে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ক্যান্ডিডেট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বুল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উৎপাদনের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জন্য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বুল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কাফ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সংগ্রহ</w:t>
            </w:r>
            <w:r w:rsidRPr="0020475D">
              <w:rPr>
                <w:rFonts w:ascii="Nikosh" w:hAnsi="Nikosh" w:cs="Nikosh"/>
              </w:rPr>
              <w:t>/</w:t>
            </w:r>
            <w:r w:rsidRPr="0020475D">
              <w:rPr>
                <w:rFonts w:ascii="Nikosh" w:hAnsi="Nikosh" w:cs="Nikosh"/>
                <w:cs/>
                <w:lang w:bidi="bn-IN"/>
              </w:rPr>
              <w:t>নির্বাচন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8D2C" w14:textId="715BCE0F" w:rsidR="00A7217E" w:rsidRDefault="00A7217E" w:rsidP="00D71B34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  <w:proofErr w:type="spellStart"/>
            <w:r w:rsidRPr="00D460EF">
              <w:rPr>
                <w:rFonts w:ascii="Nikosh" w:hAnsi="Nikosh" w:cs="Nikosh"/>
                <w:color w:val="000000"/>
              </w:rPr>
              <w:t>মাসিক</w:t>
            </w:r>
            <w:proofErr w:type="spellEnd"/>
            <w:r w:rsidRPr="00D460EF">
              <w:rPr>
                <w:rFonts w:ascii="Nikosh" w:hAnsi="Nikosh" w:cs="Nikosh"/>
                <w:color w:val="000000"/>
              </w:rPr>
              <w:t xml:space="preserve">, </w:t>
            </w:r>
            <w:proofErr w:type="spellStart"/>
            <w:r w:rsidRPr="00D460EF">
              <w:rPr>
                <w:rFonts w:ascii="Nikosh" w:hAnsi="Nikosh" w:cs="Nikosh"/>
                <w:color w:val="000000"/>
              </w:rPr>
              <w:t>ত্রৈমাসিক</w:t>
            </w:r>
            <w:proofErr w:type="spellEnd"/>
            <w:r w:rsidRPr="00D460EF">
              <w:rPr>
                <w:rFonts w:ascii="Nikosh" w:hAnsi="Nikosh" w:cs="Nikosh"/>
                <w:color w:val="000000"/>
              </w:rPr>
              <w:t xml:space="preserve"> ও </w:t>
            </w:r>
            <w:proofErr w:type="spellStart"/>
            <w:r w:rsidRPr="00D460EF">
              <w:rPr>
                <w:rFonts w:ascii="Nikosh" w:hAnsi="Nikosh" w:cs="Nikosh"/>
                <w:color w:val="000000"/>
              </w:rPr>
              <w:t>বার্ষিক</w:t>
            </w:r>
            <w:proofErr w:type="spellEnd"/>
            <w:r w:rsidRPr="00D460EF"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 w:rsidRPr="00D460EF">
              <w:rPr>
                <w:rFonts w:ascii="Nikosh" w:hAnsi="Nikosh" w:cs="Nikosh"/>
                <w:color w:val="000000"/>
              </w:rPr>
              <w:t>প্রতিবেদন</w:t>
            </w:r>
            <w:proofErr w:type="spellEnd"/>
          </w:p>
        </w:tc>
      </w:tr>
      <w:tr w:rsidR="00A7217E" w14:paraId="58186F66" w14:textId="77777777" w:rsidTr="00D71B34">
        <w:trPr>
          <w:trHeight w:val="5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BC98C" w14:textId="77777777" w:rsidR="00A7217E" w:rsidRDefault="00A7217E" w:rsidP="00D71B34">
            <w:pPr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২০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FD43A" w14:textId="22620E48" w:rsidR="00A7217E" w:rsidRDefault="00A7217E" w:rsidP="00D71B34">
            <w:pPr>
              <w:spacing w:line="276" w:lineRule="auto"/>
              <w:rPr>
                <w:rFonts w:ascii="Nikosh" w:eastAsia="DengXian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গবাদিপশুর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জাত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উন্নয়নে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হিমায়িত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BAN" w:eastAsia="Nikosh" w:hAnsi="NikoshBAN" w:cs="NikoshBAN"/>
                <w:cs/>
                <w:lang w:bidi="bn-IN"/>
              </w:rPr>
              <w:t>সিমেন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উৎপাদন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A324" w14:textId="69FCF80D" w:rsidR="00A7217E" w:rsidRDefault="00A7217E" w:rsidP="00D71B34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  <w:proofErr w:type="spellStart"/>
            <w:r w:rsidRPr="00D460EF">
              <w:rPr>
                <w:rFonts w:ascii="Nikosh" w:hAnsi="Nikosh" w:cs="Nikosh"/>
                <w:color w:val="000000"/>
              </w:rPr>
              <w:t>মাসিক</w:t>
            </w:r>
            <w:proofErr w:type="spellEnd"/>
            <w:r w:rsidRPr="00D460EF">
              <w:rPr>
                <w:rFonts w:ascii="Nikosh" w:hAnsi="Nikosh" w:cs="Nikosh"/>
                <w:color w:val="000000"/>
              </w:rPr>
              <w:t xml:space="preserve">, </w:t>
            </w:r>
            <w:proofErr w:type="spellStart"/>
            <w:r w:rsidRPr="00D460EF">
              <w:rPr>
                <w:rFonts w:ascii="Nikosh" w:hAnsi="Nikosh" w:cs="Nikosh"/>
                <w:color w:val="000000"/>
              </w:rPr>
              <w:t>ত্রৈমাসিক</w:t>
            </w:r>
            <w:proofErr w:type="spellEnd"/>
            <w:r w:rsidRPr="00D460EF">
              <w:rPr>
                <w:rFonts w:ascii="Nikosh" w:hAnsi="Nikosh" w:cs="Nikosh"/>
                <w:color w:val="000000"/>
              </w:rPr>
              <w:t xml:space="preserve"> ও </w:t>
            </w:r>
            <w:proofErr w:type="spellStart"/>
            <w:r w:rsidRPr="00D460EF">
              <w:rPr>
                <w:rFonts w:ascii="Nikosh" w:hAnsi="Nikosh" w:cs="Nikosh"/>
                <w:color w:val="000000"/>
              </w:rPr>
              <w:t>বার্ষিক</w:t>
            </w:r>
            <w:proofErr w:type="spellEnd"/>
            <w:r w:rsidRPr="00D460EF"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 w:rsidRPr="00D460EF">
              <w:rPr>
                <w:rFonts w:ascii="Nikosh" w:hAnsi="Nikosh" w:cs="Nikosh"/>
                <w:color w:val="000000"/>
              </w:rPr>
              <w:t>প্রতিবেদন</w:t>
            </w:r>
            <w:proofErr w:type="spellEnd"/>
          </w:p>
        </w:tc>
      </w:tr>
      <w:tr w:rsidR="00A7217E" w14:paraId="5DF4EF73" w14:textId="77777777" w:rsidTr="00D71B34">
        <w:trPr>
          <w:trHeight w:val="37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6754B" w14:textId="77777777" w:rsidR="00A7217E" w:rsidRDefault="00A7217E" w:rsidP="00D71B34">
            <w:pPr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২১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A4E6" w14:textId="443DEB32" w:rsidR="00A7217E" w:rsidRDefault="00A7217E" w:rsidP="00D71B34">
            <w:pPr>
              <w:spacing w:line="276" w:lineRule="auto"/>
              <w:rPr>
                <w:rFonts w:ascii="Nikosh" w:eastAsia="DengXian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গবাদিপশুর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জাত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উন্নয়নে</w:t>
            </w:r>
            <w:r w:rsidRPr="0020475D">
              <w:rPr>
                <w:rFonts w:ascii="Nikosh" w:hAnsi="Nikosh" w:cs="Nikosh"/>
              </w:rPr>
              <w:t xml:space="preserve">  </w:t>
            </w:r>
            <w:r w:rsidRPr="0020475D">
              <w:rPr>
                <w:rFonts w:ascii="Nikosh" w:hAnsi="Nikosh" w:cs="Nikosh"/>
                <w:cs/>
                <w:lang w:bidi="bn-IN"/>
              </w:rPr>
              <w:t>তরল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BAN" w:eastAsia="Nikosh" w:hAnsi="NikoshBAN" w:cs="NikoshBAN"/>
                <w:cs/>
                <w:lang w:bidi="bn-IN"/>
              </w:rPr>
              <w:t>সিমেন</w:t>
            </w:r>
            <w:r w:rsidRPr="0020475D">
              <w:rPr>
                <w:rFonts w:ascii="NikoshBAN" w:eastAsia="Nikosh" w:hAnsi="NikoshBAN" w:cs="NikoshBAN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উৎপাদন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DF8D" w14:textId="28C50C6D" w:rsidR="00A7217E" w:rsidRDefault="00A7217E" w:rsidP="00D71B34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  <w:proofErr w:type="spellStart"/>
            <w:r w:rsidRPr="00D460EF">
              <w:rPr>
                <w:rFonts w:ascii="Nikosh" w:hAnsi="Nikosh" w:cs="Nikosh"/>
                <w:color w:val="000000"/>
              </w:rPr>
              <w:t>মাসিক</w:t>
            </w:r>
            <w:proofErr w:type="spellEnd"/>
            <w:r w:rsidRPr="00D460EF">
              <w:rPr>
                <w:rFonts w:ascii="Nikosh" w:hAnsi="Nikosh" w:cs="Nikosh"/>
                <w:color w:val="000000"/>
              </w:rPr>
              <w:t xml:space="preserve">, </w:t>
            </w:r>
            <w:proofErr w:type="spellStart"/>
            <w:r w:rsidRPr="00D460EF">
              <w:rPr>
                <w:rFonts w:ascii="Nikosh" w:hAnsi="Nikosh" w:cs="Nikosh"/>
                <w:color w:val="000000"/>
              </w:rPr>
              <w:t>ত্রৈমাসিক</w:t>
            </w:r>
            <w:proofErr w:type="spellEnd"/>
            <w:r w:rsidRPr="00D460EF">
              <w:rPr>
                <w:rFonts w:ascii="Nikosh" w:hAnsi="Nikosh" w:cs="Nikosh"/>
                <w:color w:val="000000"/>
              </w:rPr>
              <w:t xml:space="preserve"> ও </w:t>
            </w:r>
            <w:proofErr w:type="spellStart"/>
            <w:r w:rsidRPr="00D460EF">
              <w:rPr>
                <w:rFonts w:ascii="Nikosh" w:hAnsi="Nikosh" w:cs="Nikosh"/>
                <w:color w:val="000000"/>
              </w:rPr>
              <w:t>বার্ষিক</w:t>
            </w:r>
            <w:proofErr w:type="spellEnd"/>
            <w:r w:rsidRPr="00D460EF"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 w:rsidRPr="00D460EF">
              <w:rPr>
                <w:rFonts w:ascii="Nikosh" w:hAnsi="Nikosh" w:cs="Nikosh"/>
                <w:color w:val="000000"/>
              </w:rPr>
              <w:t>প্রতিবেদন</w:t>
            </w:r>
            <w:proofErr w:type="spellEnd"/>
          </w:p>
        </w:tc>
      </w:tr>
      <w:tr w:rsidR="00756146" w14:paraId="250C1CCF" w14:textId="77777777" w:rsidTr="00D71B34">
        <w:trPr>
          <w:trHeight w:val="28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2F6B5" w14:textId="77777777" w:rsidR="00756146" w:rsidRDefault="00756146" w:rsidP="00D71B34">
            <w:pPr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২২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2EC1" w14:textId="1674AB04" w:rsidR="00756146" w:rsidRDefault="00756146" w:rsidP="00D71B34">
            <w:pPr>
              <w:spacing w:line="276" w:lineRule="auto"/>
              <w:rPr>
                <w:rFonts w:ascii="Nikosh" w:eastAsia="DengXian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বুল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ষ্টেশন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রেজিষ্ট্রেশন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ও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নবায়নের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জন্য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পরিদর্শন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19A60" w14:textId="3B0D5009" w:rsidR="00756146" w:rsidRDefault="00A7217E" w:rsidP="00D71B34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  <w:proofErr w:type="spellStart"/>
            <w:r>
              <w:rPr>
                <w:rFonts w:ascii="Nikosh" w:hAnsi="Nikosh" w:cs="Nikosh"/>
                <w:color w:val="000000"/>
              </w:rPr>
              <w:t>পরিদর্শন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প্রতিবেদন</w:t>
            </w:r>
            <w:proofErr w:type="spellEnd"/>
          </w:p>
        </w:tc>
      </w:tr>
      <w:tr w:rsidR="00756146" w14:paraId="704901E8" w14:textId="77777777" w:rsidTr="00D71B34">
        <w:trPr>
          <w:trHeight w:val="35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9F30F" w14:textId="77777777" w:rsidR="00756146" w:rsidRDefault="00756146" w:rsidP="00D71B34">
            <w:pPr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২৩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E79B0" w14:textId="14D187BB" w:rsidR="00756146" w:rsidRDefault="00756146" w:rsidP="00D71B34">
            <w:pPr>
              <w:spacing w:line="276" w:lineRule="auto"/>
              <w:rPr>
                <w:rFonts w:ascii="Nikosh" w:eastAsia="DengXian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বুল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প্রত্যয়নের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জন্য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পরিদর্শন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F3CB7" w14:textId="49A9A60B" w:rsidR="00756146" w:rsidRDefault="00A7217E" w:rsidP="00D71B34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  <w:proofErr w:type="spellStart"/>
            <w:r>
              <w:rPr>
                <w:rFonts w:ascii="Nikosh" w:hAnsi="Nikosh" w:cs="Nikosh"/>
                <w:color w:val="000000"/>
              </w:rPr>
              <w:t>পরিদর্শন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প্রতিবেদন</w:t>
            </w:r>
            <w:proofErr w:type="spellEnd"/>
          </w:p>
        </w:tc>
      </w:tr>
      <w:tr w:rsidR="00756146" w14:paraId="18496DBA" w14:textId="77777777" w:rsidTr="00D71B34">
        <w:trPr>
          <w:trHeight w:val="34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B21C9" w14:textId="77777777" w:rsidR="00756146" w:rsidRDefault="00756146" w:rsidP="00D71B34">
            <w:pPr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২৪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BE346" w14:textId="4550CB27" w:rsidR="00756146" w:rsidRDefault="00756146" w:rsidP="00D71B34">
            <w:pPr>
              <w:spacing w:line="276" w:lineRule="auto"/>
              <w:rPr>
                <w:rFonts w:ascii="Nikosh" w:eastAsia="DengXian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বেসরকারী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BAN" w:hAnsi="NikoshBAN" w:cs="NikoshBAN"/>
                <w:cs/>
                <w:lang w:bidi="bn-IN"/>
              </w:rPr>
              <w:t>কৃত্রিম</w:t>
            </w:r>
            <w:r w:rsidRPr="0020475D">
              <w:rPr>
                <w:rFonts w:ascii="NikoshBAN" w:hAnsi="NikoshBAN" w:cs="NikoshBAN"/>
              </w:rPr>
              <w:t xml:space="preserve"> </w:t>
            </w:r>
            <w:r w:rsidRPr="0020475D">
              <w:rPr>
                <w:rFonts w:ascii="NikoshBAN" w:hAnsi="NikoshBAN" w:cs="NikoshBAN"/>
                <w:cs/>
                <w:lang w:bidi="bn-IN"/>
              </w:rPr>
              <w:t>প্রজনন</w:t>
            </w:r>
            <w:r w:rsidRPr="0020475D">
              <w:rPr>
                <w:rFonts w:ascii="NikoshBAN" w:hAnsi="NikoshBAN" w:cs="NikoshBAN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কাযক্রম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তদারকি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EAAB" w14:textId="3457A20C" w:rsidR="00756146" w:rsidRDefault="00A7217E" w:rsidP="00D71B34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  <w:proofErr w:type="spellStart"/>
            <w:r w:rsidRPr="00E30B51">
              <w:rPr>
                <w:rFonts w:ascii="Nikosh" w:hAnsi="Nikosh" w:cs="Nikosh"/>
                <w:color w:val="000000"/>
              </w:rPr>
              <w:t>পত্র</w:t>
            </w:r>
            <w:proofErr w:type="spellEnd"/>
            <w:r w:rsidRPr="00E30B51"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 w:rsidRPr="00E30B51">
              <w:rPr>
                <w:rFonts w:ascii="Nikosh" w:hAnsi="Nikosh" w:cs="Nikosh"/>
                <w:color w:val="000000"/>
              </w:rPr>
              <w:t>জারি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, </w:t>
            </w:r>
            <w:proofErr w:type="spellStart"/>
            <w:r>
              <w:rPr>
                <w:rFonts w:ascii="Nikosh" w:hAnsi="Nikosh" w:cs="Nikosh"/>
                <w:color w:val="000000"/>
              </w:rPr>
              <w:t>পরিদর্শন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ও</w:t>
            </w:r>
            <w:r w:rsidRPr="00E30B51"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 w:rsidRPr="00D460EF">
              <w:rPr>
                <w:rFonts w:ascii="Nikosh" w:hAnsi="Nikosh" w:cs="Nikosh"/>
                <w:color w:val="000000"/>
              </w:rPr>
              <w:t>মাসিক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 w:rsidRPr="00D460EF">
              <w:rPr>
                <w:rFonts w:ascii="Nikosh" w:hAnsi="Nikosh" w:cs="Nikosh"/>
                <w:color w:val="000000"/>
              </w:rPr>
              <w:t>প্রতিবেদন</w:t>
            </w:r>
            <w:proofErr w:type="spellEnd"/>
          </w:p>
        </w:tc>
      </w:tr>
      <w:tr w:rsidR="00756146" w14:paraId="2392A46D" w14:textId="77777777" w:rsidTr="00D71B34">
        <w:trPr>
          <w:trHeight w:val="61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3369C" w14:textId="77777777" w:rsidR="00756146" w:rsidRDefault="00756146" w:rsidP="00D71B34">
            <w:pPr>
              <w:spacing w:before="40" w:beforeAutospacing="0"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২৫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E7CD" w14:textId="478E762D" w:rsidR="00756146" w:rsidRDefault="00756146" w:rsidP="00D71B34">
            <w:pPr>
              <w:spacing w:before="0" w:beforeAutospacing="0" w:line="276" w:lineRule="auto"/>
              <w:rPr>
                <w:rFonts w:ascii="Nikosh" w:eastAsia="DengXian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ন্যাশনাল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টেকনিক্যাল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রেগুলেটরি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কমিটি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কর্তৃক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কৃত্রিম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প্রজনন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সম্পর্কিত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কাযক্রমের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সভা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ও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সুপারিশ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প্রদান</w:t>
            </w:r>
            <w:r w:rsidRPr="0020475D">
              <w:rPr>
                <w:rFonts w:ascii="Nikosh" w:hAnsi="Nikosh" w:cs="Nikosh"/>
                <w:cs/>
                <w:lang w:bidi="hi-IN"/>
              </w:rPr>
              <w:t>।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350E0" w14:textId="48A7E3BB" w:rsidR="00756146" w:rsidRDefault="00D86FF1" w:rsidP="00D71B34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  <w:proofErr w:type="spellStart"/>
            <w:r>
              <w:rPr>
                <w:rFonts w:ascii="Nikosh" w:hAnsi="Nikosh" w:cs="Nikosh"/>
                <w:color w:val="000000"/>
              </w:rPr>
              <w:t>সভার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</w:rPr>
              <w:t>কার্যবিবরণী</w:t>
            </w:r>
            <w:proofErr w:type="spellEnd"/>
          </w:p>
        </w:tc>
      </w:tr>
    </w:tbl>
    <w:p w14:paraId="1613BC4D" w14:textId="77777777" w:rsidR="00522E03" w:rsidRDefault="00522E03" w:rsidP="00D71B34">
      <w:pPr>
        <w:rPr>
          <w:rFonts w:ascii="Nirmala UI" w:hAnsi="Nirmala UI" w:cs="Nirmala UI"/>
        </w:rPr>
      </w:pPr>
    </w:p>
    <w:sectPr w:rsidR="00522E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417D2" w14:textId="77777777" w:rsidR="006F42D1" w:rsidRDefault="006F42D1">
      <w:r>
        <w:separator/>
      </w:r>
    </w:p>
  </w:endnote>
  <w:endnote w:type="continuationSeparator" w:id="0">
    <w:p w14:paraId="5EE09021" w14:textId="77777777" w:rsidR="006F42D1" w:rsidRDefault="006F4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96CA9" w14:textId="77777777" w:rsidR="006F42D1" w:rsidRDefault="006F42D1">
      <w:pPr>
        <w:spacing w:before="0"/>
      </w:pPr>
      <w:r>
        <w:separator/>
      </w:r>
    </w:p>
  </w:footnote>
  <w:footnote w:type="continuationSeparator" w:id="0">
    <w:p w14:paraId="03747D27" w14:textId="77777777" w:rsidR="006F42D1" w:rsidRDefault="006F42D1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6D3E"/>
    <w:multiLevelType w:val="multilevel"/>
    <w:tmpl w:val="00CA6D3E"/>
    <w:lvl w:ilvl="0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F22B78"/>
    <w:multiLevelType w:val="multilevel"/>
    <w:tmpl w:val="1CF22B78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1612006918">
    <w:abstractNumId w:val="0"/>
  </w:num>
  <w:num w:numId="2" w16cid:durableId="767123713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7330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4C65"/>
    <w:rsid w:val="0007445F"/>
    <w:rsid w:val="000E110C"/>
    <w:rsid w:val="0014088F"/>
    <w:rsid w:val="001900CD"/>
    <w:rsid w:val="001F0543"/>
    <w:rsid w:val="0020255F"/>
    <w:rsid w:val="002B5F73"/>
    <w:rsid w:val="003A2E41"/>
    <w:rsid w:val="00461DCD"/>
    <w:rsid w:val="004C37FC"/>
    <w:rsid w:val="00522E03"/>
    <w:rsid w:val="005D70C9"/>
    <w:rsid w:val="006B616A"/>
    <w:rsid w:val="006E7D67"/>
    <w:rsid w:val="006F42D1"/>
    <w:rsid w:val="00756146"/>
    <w:rsid w:val="00823A8F"/>
    <w:rsid w:val="00843456"/>
    <w:rsid w:val="0097741D"/>
    <w:rsid w:val="009B7679"/>
    <w:rsid w:val="00A02FE5"/>
    <w:rsid w:val="00A7217E"/>
    <w:rsid w:val="00B01A12"/>
    <w:rsid w:val="00C44258"/>
    <w:rsid w:val="00C8056C"/>
    <w:rsid w:val="00D24C65"/>
    <w:rsid w:val="00D37D2E"/>
    <w:rsid w:val="00D71B34"/>
    <w:rsid w:val="00D75791"/>
    <w:rsid w:val="00D86FF1"/>
    <w:rsid w:val="00DF180F"/>
    <w:rsid w:val="00E349D3"/>
    <w:rsid w:val="00ED6545"/>
    <w:rsid w:val="00F04A67"/>
    <w:rsid w:val="00F126A0"/>
    <w:rsid w:val="00F23BA8"/>
    <w:rsid w:val="00F9784C"/>
    <w:rsid w:val="00FF1644"/>
    <w:rsid w:val="09C1778E"/>
    <w:rsid w:val="0A0C20C3"/>
    <w:rsid w:val="107D5E57"/>
    <w:rsid w:val="189E1D70"/>
    <w:rsid w:val="28D5328D"/>
    <w:rsid w:val="2E312D7F"/>
    <w:rsid w:val="30B97FFE"/>
    <w:rsid w:val="37845893"/>
    <w:rsid w:val="3A535391"/>
    <w:rsid w:val="3AE45770"/>
    <w:rsid w:val="3C8A5E5F"/>
    <w:rsid w:val="4CE566B4"/>
    <w:rsid w:val="51D61AD6"/>
    <w:rsid w:val="5DD50A81"/>
    <w:rsid w:val="61B343D9"/>
    <w:rsid w:val="65156AE4"/>
    <w:rsid w:val="6C8B2925"/>
    <w:rsid w:val="6D2C4960"/>
    <w:rsid w:val="736C596A"/>
    <w:rsid w:val="79D01FB6"/>
    <w:rsid w:val="7E57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AE1CF"/>
  <w15:docId w15:val="{2D46528A-7DC1-4B08-8F04-CBC5D152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00" w:beforeAutospacing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unhideWhenUsed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4C37FC"/>
    <w:pPr>
      <w:spacing w:after="160" w:line="276" w:lineRule="auto"/>
      <w:ind w:left="720"/>
      <w:contextualSpacing/>
    </w:pPr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4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Md. Mosharaf Hossain</cp:lastModifiedBy>
  <cp:revision>30</cp:revision>
  <cp:lastPrinted>2026-07-07T10:01:00Z</cp:lastPrinted>
  <dcterms:created xsi:type="dcterms:W3CDTF">2026-06-30T08:33:00Z</dcterms:created>
  <dcterms:modified xsi:type="dcterms:W3CDTF">2026-07-30T07:10:00Z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eyJoZGlkIjoiYjQ2YTdjYmU0YWUxNDQ2MzA2MmRmNDkxOWI5YmIzMmIiLCJ1c2VySWQiOiIzMTYxMDk4MTU2MzM1In0=</vt:lpwstr>
  </property>
  <property fmtid="{D5CDD505-2E9C-101B-9397-08002B2CF9AE}" pid="3" name="KSOProductBuildVer">
    <vt:lpwstr>1033-12.1.0.26880</vt:lpwstr>
  </property>
  <property fmtid="{D5CDD505-2E9C-101B-9397-08002B2CF9AE}" pid="4" name="ICV">
    <vt:lpwstr>4B4CDEDFD92544B8BB3DA6B14AE6E0B3_12</vt:lpwstr>
  </property>
</Properties>
</file>